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5E" w:rsidRDefault="00F9495E" w:rsidP="00F9495E">
      <w:pPr>
        <w:jc w:val="right"/>
        <w:rPr>
          <w:rFonts w:ascii="Meiryo UI" w:eastAsia="Meiryo UI" w:hAnsi="Meiryo UI"/>
          <w:szCs w:val="21"/>
        </w:rPr>
      </w:pPr>
      <w:r w:rsidRPr="00F9495E">
        <w:rPr>
          <w:rFonts w:ascii="Meiryo UI" w:eastAsia="Meiryo UI" w:hAnsi="Meiryo UI"/>
          <w:szCs w:val="21"/>
        </w:rPr>
        <w:t>2021年10月</w:t>
      </w:r>
      <w:r w:rsidR="00206380">
        <w:rPr>
          <w:rFonts w:ascii="Meiryo UI" w:eastAsia="Meiryo UI" w:hAnsi="Meiryo UI" w:hint="eastAsia"/>
          <w:szCs w:val="21"/>
        </w:rPr>
        <w:t>1</w:t>
      </w:r>
      <w:r w:rsidR="0076785B">
        <w:rPr>
          <w:rFonts w:ascii="Meiryo UI" w:eastAsia="Meiryo UI" w:hAnsi="Meiryo UI"/>
          <w:szCs w:val="21"/>
        </w:rPr>
        <w:t>2</w:t>
      </w:r>
      <w:r w:rsidRPr="00F9495E">
        <w:rPr>
          <w:rFonts w:ascii="Meiryo UI" w:eastAsia="Meiryo UI" w:hAnsi="Meiryo UI"/>
          <w:szCs w:val="21"/>
        </w:rPr>
        <w:t>日</w:t>
      </w:r>
    </w:p>
    <w:p w:rsidR="00F9495E" w:rsidRDefault="00F9495E" w:rsidP="00F9495E">
      <w:pPr>
        <w:jc w:val="right"/>
        <w:rPr>
          <w:rFonts w:ascii="Meiryo UI" w:eastAsia="Meiryo UI" w:hAnsi="Meiryo UI"/>
          <w:szCs w:val="21"/>
        </w:rPr>
      </w:pPr>
      <w:r>
        <w:rPr>
          <w:rFonts w:ascii="Meiryo UI" w:eastAsia="Meiryo UI" w:hAnsi="Meiryo UI" w:hint="eastAsia"/>
          <w:szCs w:val="21"/>
        </w:rPr>
        <w:t>パナソニックコンシューマーマーケティング株式会社</w:t>
      </w:r>
    </w:p>
    <w:p w:rsidR="00F9495E" w:rsidRPr="00F9495E" w:rsidRDefault="00F9495E" w:rsidP="00F9495E">
      <w:pPr>
        <w:jc w:val="right"/>
        <w:rPr>
          <w:rFonts w:ascii="Meiryo UI" w:eastAsia="Meiryo UI" w:hAnsi="Meiryo UI"/>
          <w:szCs w:val="21"/>
        </w:rPr>
      </w:pPr>
      <w:bookmarkStart w:id="0" w:name="_GoBack"/>
      <w:bookmarkEnd w:id="0"/>
    </w:p>
    <w:p w:rsidR="005B013B" w:rsidRPr="00F9495E" w:rsidRDefault="00206380" w:rsidP="00F9495E">
      <w:pPr>
        <w:jc w:val="center"/>
        <w:rPr>
          <w:rFonts w:ascii="Meiryo UI" w:eastAsia="Meiryo UI" w:hAnsi="Meiryo UI"/>
          <w:sz w:val="24"/>
          <w:szCs w:val="21"/>
          <w:u w:val="single"/>
        </w:rPr>
      </w:pPr>
      <w:r>
        <w:rPr>
          <w:rFonts w:ascii="Meiryo UI" w:eastAsia="Meiryo UI" w:hAnsi="Meiryo UI" w:hint="eastAsia"/>
          <w:sz w:val="24"/>
          <w:szCs w:val="21"/>
          <w:u w:val="single"/>
        </w:rPr>
        <w:t>岡山県警との犯罪や事故の起きにくい社会づくりに向けた覚書の締結について</w:t>
      </w:r>
    </w:p>
    <w:p w:rsidR="00127CEF" w:rsidRDefault="00127CEF" w:rsidP="00391BEA">
      <w:pPr>
        <w:rPr>
          <w:rFonts w:ascii="Meiryo UI" w:eastAsia="Meiryo UI" w:hAnsi="Meiryo UI"/>
          <w:szCs w:val="21"/>
        </w:rPr>
      </w:pPr>
      <w:r>
        <w:rPr>
          <w:rFonts w:ascii="Meiryo UI" w:eastAsia="Meiryo UI" w:hAnsi="Meiryo UI" w:hint="eastAsia"/>
          <w:szCs w:val="21"/>
        </w:rPr>
        <w:t>パナソニックコンシューマーマーケティング株式会社では、「犯罪や事故の起きにくい社会づくり」に向けて、営業・サービス車両運転時の「地域の見守り活動」に岡山県下でトライアル実施いたします。</w:t>
      </w:r>
    </w:p>
    <w:p w:rsidR="00391BEA" w:rsidRPr="005B013B" w:rsidRDefault="00127CEF" w:rsidP="00391BEA">
      <w:pPr>
        <w:rPr>
          <w:rFonts w:ascii="Meiryo UI" w:eastAsia="Meiryo UI" w:hAnsi="Meiryo UI"/>
          <w:szCs w:val="21"/>
        </w:rPr>
      </w:pPr>
      <w:r>
        <w:rPr>
          <w:rFonts w:ascii="Meiryo UI" w:eastAsia="Meiryo UI" w:hAnsi="Meiryo UI" w:hint="eastAsia"/>
          <w:szCs w:val="21"/>
        </w:rPr>
        <w:t>今般、関係機関・団体等と連携した諸対策を推進している</w:t>
      </w:r>
      <w:r w:rsidR="00206380">
        <w:rPr>
          <w:rFonts w:ascii="Meiryo UI" w:eastAsia="Meiryo UI" w:hAnsi="Meiryo UI" w:hint="eastAsia"/>
          <w:szCs w:val="21"/>
        </w:rPr>
        <w:t>岡山県警察本部</w:t>
      </w:r>
      <w:r>
        <w:rPr>
          <w:rFonts w:ascii="Meiryo UI" w:eastAsia="Meiryo UI" w:hAnsi="Meiryo UI" w:hint="eastAsia"/>
          <w:szCs w:val="21"/>
        </w:rPr>
        <w:t>と</w:t>
      </w:r>
      <w:r w:rsidR="00F411BC">
        <w:rPr>
          <w:rFonts w:ascii="Meiryo UI" w:eastAsia="Meiryo UI" w:hAnsi="Meiryo UI" w:hint="eastAsia"/>
          <w:szCs w:val="21"/>
        </w:rPr>
        <w:t>覚書</w:t>
      </w:r>
      <w:r w:rsidR="00206380">
        <w:rPr>
          <w:rFonts w:ascii="Meiryo UI" w:eastAsia="Meiryo UI" w:hAnsi="Meiryo UI" w:hint="eastAsia"/>
          <w:szCs w:val="21"/>
        </w:rPr>
        <w:t>を締結し、</w:t>
      </w:r>
      <w:r w:rsidR="00F411BC">
        <w:rPr>
          <w:rFonts w:ascii="Meiryo UI" w:eastAsia="Meiryo UI" w:hAnsi="Meiryo UI" w:hint="eastAsia"/>
          <w:szCs w:val="21"/>
        </w:rPr>
        <w:t>相互に</w:t>
      </w:r>
      <w:r w:rsidR="00B74FA8">
        <w:rPr>
          <w:rFonts w:ascii="Meiryo UI" w:eastAsia="Meiryo UI" w:hAnsi="Meiryo UI" w:hint="eastAsia"/>
          <w:szCs w:val="21"/>
        </w:rPr>
        <w:t>協力した犯罪防止等の活動と検証に</w:t>
      </w:r>
      <w:r w:rsidR="00206380">
        <w:rPr>
          <w:rFonts w:ascii="Meiryo UI" w:eastAsia="Meiryo UI" w:hAnsi="Meiryo UI" w:hint="eastAsia"/>
          <w:szCs w:val="21"/>
        </w:rPr>
        <w:t>取り組み</w:t>
      </w:r>
      <w:r w:rsidR="00B74FA8">
        <w:rPr>
          <w:rFonts w:ascii="Meiryo UI" w:eastAsia="Meiryo UI" w:hAnsi="Meiryo UI" w:hint="eastAsia"/>
          <w:szCs w:val="21"/>
        </w:rPr>
        <w:t>ます。</w:t>
      </w:r>
    </w:p>
    <w:p w:rsidR="005B013B" w:rsidRPr="00F411BC" w:rsidRDefault="005B013B" w:rsidP="00391BEA">
      <w:pPr>
        <w:rPr>
          <w:rFonts w:ascii="Meiryo UI" w:eastAsia="Meiryo UI" w:hAnsi="Meiryo UI"/>
          <w:szCs w:val="21"/>
        </w:rPr>
      </w:pPr>
    </w:p>
    <w:p w:rsidR="005B013B" w:rsidRPr="005B013B" w:rsidRDefault="00206380" w:rsidP="00391BEA">
      <w:pPr>
        <w:rPr>
          <w:rFonts w:ascii="Meiryo UI" w:eastAsia="Meiryo UI" w:hAnsi="Meiryo UI"/>
          <w:szCs w:val="21"/>
        </w:rPr>
      </w:pPr>
      <w:r>
        <w:rPr>
          <w:rFonts w:ascii="Meiryo UI" w:eastAsia="Meiryo UI" w:hAnsi="Meiryo UI" w:hint="eastAsia"/>
          <w:szCs w:val="21"/>
        </w:rPr>
        <w:t>締結式の</w:t>
      </w:r>
      <w:r w:rsidR="005B013B" w:rsidRPr="005B013B">
        <w:rPr>
          <w:rFonts w:ascii="Meiryo UI" w:eastAsia="Meiryo UI" w:hAnsi="Meiryo UI" w:hint="eastAsia"/>
          <w:szCs w:val="21"/>
        </w:rPr>
        <w:t>概要</w:t>
      </w:r>
    </w:p>
    <w:p w:rsidR="005B013B" w:rsidRPr="005B013B" w:rsidRDefault="005B013B" w:rsidP="005B013B">
      <w:pPr>
        <w:rPr>
          <w:rFonts w:ascii="Meiryo UI" w:eastAsia="Meiryo UI" w:hAnsi="Meiryo UI"/>
          <w:szCs w:val="21"/>
        </w:rPr>
      </w:pPr>
      <w:r>
        <w:rPr>
          <w:rFonts w:ascii="Meiryo UI" w:eastAsia="Meiryo UI" w:hAnsi="Meiryo UI" w:hint="eastAsia"/>
          <w:szCs w:val="21"/>
        </w:rPr>
        <w:t>１．</w:t>
      </w:r>
      <w:r w:rsidR="00206380">
        <w:rPr>
          <w:rFonts w:ascii="Meiryo UI" w:eastAsia="Meiryo UI" w:hAnsi="Meiryo UI" w:hint="eastAsia"/>
          <w:szCs w:val="21"/>
        </w:rPr>
        <w:t>覚書の名称</w:t>
      </w:r>
    </w:p>
    <w:p w:rsidR="005B013B" w:rsidRPr="005B013B" w:rsidRDefault="00206380" w:rsidP="005B013B">
      <w:pPr>
        <w:ind w:firstLineChars="200" w:firstLine="420"/>
        <w:rPr>
          <w:rFonts w:ascii="Meiryo UI" w:eastAsia="Meiryo UI" w:hAnsi="Meiryo UI"/>
          <w:szCs w:val="21"/>
        </w:rPr>
      </w:pPr>
      <w:r>
        <w:rPr>
          <w:rFonts w:ascii="Meiryo UI" w:eastAsia="Meiryo UI" w:hAnsi="Meiryo UI" w:hint="eastAsia"/>
          <w:szCs w:val="21"/>
        </w:rPr>
        <w:t>犯罪や事故の起きにくい社会づくりに向けた覚書</w:t>
      </w:r>
    </w:p>
    <w:p w:rsidR="005B013B" w:rsidRPr="005B013B" w:rsidRDefault="005B013B" w:rsidP="005B013B">
      <w:pPr>
        <w:rPr>
          <w:rFonts w:ascii="Meiryo UI" w:eastAsia="Meiryo UI" w:hAnsi="Meiryo UI"/>
          <w:szCs w:val="21"/>
        </w:rPr>
      </w:pPr>
      <w:r>
        <w:rPr>
          <w:rFonts w:ascii="Meiryo UI" w:eastAsia="Meiryo UI" w:hAnsi="Meiryo UI" w:hint="eastAsia"/>
          <w:szCs w:val="21"/>
        </w:rPr>
        <w:t>２．</w:t>
      </w:r>
      <w:r w:rsidR="00206380">
        <w:rPr>
          <w:rFonts w:ascii="Meiryo UI" w:eastAsia="Meiryo UI" w:hAnsi="Meiryo UI" w:hint="eastAsia"/>
          <w:szCs w:val="21"/>
        </w:rPr>
        <w:t>締結者</w:t>
      </w:r>
    </w:p>
    <w:p w:rsidR="00206380" w:rsidRPr="00206380" w:rsidRDefault="00206380" w:rsidP="00206380">
      <w:pPr>
        <w:pStyle w:val="a7"/>
        <w:numPr>
          <w:ilvl w:val="0"/>
          <w:numId w:val="3"/>
        </w:numPr>
        <w:ind w:leftChars="0" w:left="567" w:hanging="147"/>
        <w:rPr>
          <w:rFonts w:ascii="Meiryo UI" w:eastAsia="Meiryo UI" w:hAnsi="Meiryo UI"/>
          <w:szCs w:val="21"/>
        </w:rPr>
      </w:pPr>
      <w:r w:rsidRPr="00206380">
        <w:rPr>
          <w:rFonts w:ascii="Meiryo UI" w:eastAsia="Meiryo UI" w:hAnsi="Meiryo UI" w:hint="eastAsia"/>
          <w:szCs w:val="21"/>
        </w:rPr>
        <w:t>パナソニックコンシューマーマーケティング株式会社</w:t>
      </w:r>
    </w:p>
    <w:p w:rsidR="005B013B" w:rsidRPr="00206380" w:rsidRDefault="00206380" w:rsidP="00206380">
      <w:pPr>
        <w:pStyle w:val="a7"/>
        <w:numPr>
          <w:ilvl w:val="0"/>
          <w:numId w:val="3"/>
        </w:numPr>
        <w:ind w:leftChars="0" w:left="567" w:hanging="147"/>
        <w:rPr>
          <w:rFonts w:ascii="Meiryo UI" w:eastAsia="Meiryo UI" w:hAnsi="Meiryo UI"/>
          <w:szCs w:val="21"/>
        </w:rPr>
      </w:pPr>
      <w:r w:rsidRPr="00206380">
        <w:rPr>
          <w:rFonts w:ascii="Meiryo UI" w:eastAsia="Meiryo UI" w:hAnsi="Meiryo UI" w:hint="eastAsia"/>
          <w:szCs w:val="21"/>
        </w:rPr>
        <w:t>岡山県警察本部</w:t>
      </w:r>
    </w:p>
    <w:p w:rsidR="005B013B" w:rsidRDefault="005B013B" w:rsidP="005B013B">
      <w:pPr>
        <w:rPr>
          <w:rFonts w:ascii="Meiryo UI" w:eastAsia="Meiryo UI" w:hAnsi="Meiryo UI"/>
          <w:szCs w:val="21"/>
        </w:rPr>
      </w:pPr>
      <w:r>
        <w:rPr>
          <w:rFonts w:ascii="Meiryo UI" w:eastAsia="Meiryo UI" w:hAnsi="Meiryo UI" w:hint="eastAsia"/>
          <w:szCs w:val="21"/>
        </w:rPr>
        <w:t>３．</w:t>
      </w:r>
      <w:r w:rsidR="00206380">
        <w:rPr>
          <w:rFonts w:ascii="Meiryo UI" w:eastAsia="Meiryo UI" w:hAnsi="Meiryo UI" w:hint="eastAsia"/>
          <w:szCs w:val="21"/>
        </w:rPr>
        <w:t>開催日</w:t>
      </w:r>
    </w:p>
    <w:p w:rsidR="005B013B" w:rsidRPr="005B013B" w:rsidRDefault="00206380" w:rsidP="005B013B">
      <w:pPr>
        <w:ind w:leftChars="203" w:left="850" w:hangingChars="202" w:hanging="424"/>
        <w:rPr>
          <w:rFonts w:ascii="Meiryo UI" w:eastAsia="Meiryo UI" w:hAnsi="Meiryo UI"/>
          <w:szCs w:val="21"/>
        </w:rPr>
      </w:pPr>
      <w:r>
        <w:rPr>
          <w:rFonts w:ascii="Meiryo UI" w:eastAsia="Meiryo UI" w:hAnsi="Meiryo UI" w:hint="eastAsia"/>
          <w:szCs w:val="21"/>
        </w:rPr>
        <w:t>令和3年10月</w:t>
      </w:r>
      <w:r w:rsidR="0076785B">
        <w:rPr>
          <w:rFonts w:ascii="Meiryo UI" w:eastAsia="Meiryo UI" w:hAnsi="Meiryo UI" w:hint="eastAsia"/>
          <w:szCs w:val="21"/>
        </w:rPr>
        <w:t>1</w:t>
      </w:r>
      <w:r w:rsidR="0076785B">
        <w:rPr>
          <w:rFonts w:ascii="Meiryo UI" w:eastAsia="Meiryo UI" w:hAnsi="Meiryo UI"/>
          <w:szCs w:val="21"/>
        </w:rPr>
        <w:t>2</w:t>
      </w:r>
      <w:r w:rsidR="0076785B">
        <w:rPr>
          <w:rFonts w:ascii="Meiryo UI" w:eastAsia="Meiryo UI" w:hAnsi="Meiryo UI" w:hint="eastAsia"/>
          <w:szCs w:val="21"/>
        </w:rPr>
        <w:t>日（火</w:t>
      </w:r>
      <w:r>
        <w:rPr>
          <w:rFonts w:ascii="Meiryo UI" w:eastAsia="Meiryo UI" w:hAnsi="Meiryo UI" w:hint="eastAsia"/>
          <w:szCs w:val="21"/>
        </w:rPr>
        <w:t>）</w:t>
      </w:r>
    </w:p>
    <w:p w:rsidR="005B013B" w:rsidRDefault="005B013B" w:rsidP="005B013B">
      <w:pPr>
        <w:rPr>
          <w:rFonts w:ascii="Meiryo UI" w:eastAsia="Meiryo UI" w:hAnsi="Meiryo UI"/>
          <w:szCs w:val="21"/>
        </w:rPr>
      </w:pPr>
      <w:r>
        <w:rPr>
          <w:rFonts w:ascii="Meiryo UI" w:eastAsia="Meiryo UI" w:hAnsi="Meiryo UI" w:hint="eastAsia"/>
          <w:szCs w:val="21"/>
        </w:rPr>
        <w:t>４．</w:t>
      </w:r>
      <w:r w:rsidR="00206380">
        <w:rPr>
          <w:rFonts w:ascii="Meiryo UI" w:eastAsia="Meiryo UI" w:hAnsi="Meiryo UI" w:hint="eastAsia"/>
          <w:szCs w:val="21"/>
        </w:rPr>
        <w:t>開催場所</w:t>
      </w:r>
    </w:p>
    <w:p w:rsidR="005B013B" w:rsidRPr="005B013B" w:rsidRDefault="00206380" w:rsidP="005B013B">
      <w:pPr>
        <w:ind w:firstLineChars="200" w:firstLine="420"/>
        <w:rPr>
          <w:rFonts w:ascii="Meiryo UI" w:eastAsia="Meiryo UI" w:hAnsi="Meiryo UI"/>
          <w:szCs w:val="21"/>
        </w:rPr>
      </w:pPr>
      <w:r>
        <w:rPr>
          <w:rFonts w:ascii="Meiryo UI" w:eastAsia="Meiryo UI" w:hAnsi="Meiryo UI" w:hint="eastAsia"/>
          <w:szCs w:val="21"/>
        </w:rPr>
        <w:t>岡山県警察本部12階大会議室</w:t>
      </w:r>
    </w:p>
    <w:p w:rsidR="005B013B" w:rsidRDefault="005B013B" w:rsidP="005B013B">
      <w:pPr>
        <w:rPr>
          <w:rFonts w:ascii="Meiryo UI" w:eastAsia="Meiryo UI" w:hAnsi="Meiryo UI"/>
          <w:szCs w:val="21"/>
        </w:rPr>
      </w:pPr>
      <w:r>
        <w:rPr>
          <w:rFonts w:ascii="Meiryo UI" w:eastAsia="Meiryo UI" w:hAnsi="Meiryo UI" w:hint="eastAsia"/>
          <w:szCs w:val="21"/>
        </w:rPr>
        <w:t>５．</w:t>
      </w:r>
      <w:r w:rsidR="00206380">
        <w:rPr>
          <w:rFonts w:ascii="Meiryo UI" w:eastAsia="Meiryo UI" w:hAnsi="Meiryo UI" w:hint="eastAsia"/>
          <w:szCs w:val="21"/>
        </w:rPr>
        <w:t>式次第</w:t>
      </w:r>
    </w:p>
    <w:p w:rsidR="005B013B" w:rsidRDefault="00206380" w:rsidP="00206380">
      <w:pPr>
        <w:pStyle w:val="a7"/>
        <w:numPr>
          <w:ilvl w:val="0"/>
          <w:numId w:val="4"/>
        </w:numPr>
        <w:ind w:leftChars="0" w:left="567" w:hanging="147"/>
        <w:rPr>
          <w:rFonts w:ascii="Meiryo UI" w:eastAsia="Meiryo UI" w:hAnsi="Meiryo UI"/>
          <w:szCs w:val="21"/>
        </w:rPr>
      </w:pPr>
      <w:r>
        <w:rPr>
          <w:rFonts w:ascii="Meiryo UI" w:eastAsia="Meiryo UI" w:hAnsi="Meiryo UI" w:hint="eastAsia"/>
          <w:szCs w:val="21"/>
        </w:rPr>
        <w:t>挨拶</w:t>
      </w:r>
    </w:p>
    <w:p w:rsidR="00206380" w:rsidRDefault="00F411BC" w:rsidP="00206380">
      <w:pPr>
        <w:pStyle w:val="a7"/>
        <w:numPr>
          <w:ilvl w:val="0"/>
          <w:numId w:val="4"/>
        </w:numPr>
        <w:ind w:leftChars="0" w:left="567" w:hanging="147"/>
        <w:rPr>
          <w:rFonts w:ascii="Meiryo UI" w:eastAsia="Meiryo UI" w:hAnsi="Meiryo UI"/>
          <w:szCs w:val="21"/>
        </w:rPr>
      </w:pPr>
      <w:r>
        <w:rPr>
          <w:rFonts w:ascii="Meiryo UI" w:eastAsia="Meiryo UI" w:hAnsi="Meiryo UI" w:hint="eastAsia"/>
          <w:szCs w:val="21"/>
        </w:rPr>
        <w:t>連係施策のプレゼンテーション</w:t>
      </w:r>
    </w:p>
    <w:p w:rsidR="00F411BC" w:rsidRDefault="00F411BC" w:rsidP="00206380">
      <w:pPr>
        <w:pStyle w:val="a7"/>
        <w:numPr>
          <w:ilvl w:val="0"/>
          <w:numId w:val="4"/>
        </w:numPr>
        <w:ind w:leftChars="0" w:left="567" w:hanging="147"/>
        <w:rPr>
          <w:rFonts w:ascii="Meiryo UI" w:eastAsia="Meiryo UI" w:hAnsi="Meiryo UI"/>
          <w:szCs w:val="21"/>
        </w:rPr>
      </w:pPr>
      <w:r>
        <w:rPr>
          <w:rFonts w:ascii="Meiryo UI" w:eastAsia="Meiryo UI" w:hAnsi="Meiryo UI" w:hint="eastAsia"/>
          <w:szCs w:val="21"/>
        </w:rPr>
        <w:t>覚書への署名</w:t>
      </w:r>
    </w:p>
    <w:p w:rsidR="00F411BC" w:rsidRPr="00206380" w:rsidRDefault="00F411BC" w:rsidP="00206380">
      <w:pPr>
        <w:pStyle w:val="a7"/>
        <w:numPr>
          <w:ilvl w:val="0"/>
          <w:numId w:val="4"/>
        </w:numPr>
        <w:ind w:leftChars="0" w:left="567" w:hanging="147"/>
        <w:rPr>
          <w:rFonts w:ascii="Meiryo UI" w:eastAsia="Meiryo UI" w:hAnsi="Meiryo UI"/>
          <w:szCs w:val="21"/>
        </w:rPr>
      </w:pPr>
      <w:r>
        <w:rPr>
          <w:rFonts w:ascii="Meiryo UI" w:eastAsia="Meiryo UI" w:hAnsi="Meiryo UI" w:hint="eastAsia"/>
          <w:szCs w:val="21"/>
        </w:rPr>
        <w:t>記念撮影</w:t>
      </w:r>
    </w:p>
    <w:p w:rsidR="00F9495E" w:rsidRDefault="00F9495E" w:rsidP="005B013B">
      <w:pPr>
        <w:rPr>
          <w:rFonts w:ascii="Meiryo UI" w:eastAsia="Meiryo UI" w:hAnsi="Meiryo UI"/>
          <w:szCs w:val="21"/>
        </w:rPr>
      </w:pPr>
    </w:p>
    <w:p w:rsidR="005B013B" w:rsidRPr="005B013B" w:rsidRDefault="00F9495E" w:rsidP="00F9495E">
      <w:pPr>
        <w:jc w:val="right"/>
        <w:rPr>
          <w:rFonts w:ascii="Meiryo UI" w:eastAsia="Meiryo UI" w:hAnsi="Meiryo UI"/>
          <w:szCs w:val="21"/>
        </w:rPr>
      </w:pPr>
      <w:r>
        <w:rPr>
          <w:rFonts w:ascii="Meiryo UI" w:eastAsia="Meiryo UI" w:hAnsi="Meiryo UI" w:hint="eastAsia"/>
          <w:szCs w:val="21"/>
        </w:rPr>
        <w:t>以上</w:t>
      </w:r>
    </w:p>
    <w:sectPr w:rsidR="005B013B" w:rsidRPr="005B013B" w:rsidSect="00391BEA">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32" w:rsidRDefault="006C6132" w:rsidP="0041495F">
      <w:r>
        <w:separator/>
      </w:r>
    </w:p>
  </w:endnote>
  <w:endnote w:type="continuationSeparator" w:id="0">
    <w:p w:rsidR="006C6132" w:rsidRDefault="006C6132" w:rsidP="0041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32" w:rsidRDefault="006C6132" w:rsidP="0041495F">
      <w:r>
        <w:separator/>
      </w:r>
    </w:p>
  </w:footnote>
  <w:footnote w:type="continuationSeparator" w:id="0">
    <w:p w:rsidR="006C6132" w:rsidRDefault="006C6132" w:rsidP="00414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519FD"/>
    <w:multiLevelType w:val="hybridMultilevel"/>
    <w:tmpl w:val="6E041FE0"/>
    <w:lvl w:ilvl="0" w:tplc="E34097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F0253"/>
    <w:multiLevelType w:val="hybridMultilevel"/>
    <w:tmpl w:val="C256D6EC"/>
    <w:lvl w:ilvl="0" w:tplc="458A4F66">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5034763"/>
    <w:multiLevelType w:val="hybridMultilevel"/>
    <w:tmpl w:val="B414F5FA"/>
    <w:lvl w:ilvl="0" w:tplc="458A4F66">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846E1F"/>
    <w:multiLevelType w:val="hybridMultilevel"/>
    <w:tmpl w:val="23ACD7D8"/>
    <w:lvl w:ilvl="0" w:tplc="AF8AD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39"/>
  <w:drawingGridHorizontalSpacing w:val="106"/>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57"/>
    <w:rsid w:val="00127CEF"/>
    <w:rsid w:val="00147C12"/>
    <w:rsid w:val="00206380"/>
    <w:rsid w:val="00290E18"/>
    <w:rsid w:val="00330B70"/>
    <w:rsid w:val="00391BEA"/>
    <w:rsid w:val="0041495F"/>
    <w:rsid w:val="00430146"/>
    <w:rsid w:val="005B013B"/>
    <w:rsid w:val="006C6132"/>
    <w:rsid w:val="0076785B"/>
    <w:rsid w:val="00786A8A"/>
    <w:rsid w:val="00A70326"/>
    <w:rsid w:val="00B30257"/>
    <w:rsid w:val="00B74FA8"/>
    <w:rsid w:val="00C21287"/>
    <w:rsid w:val="00DC2D29"/>
    <w:rsid w:val="00E32F67"/>
    <w:rsid w:val="00F411BC"/>
    <w:rsid w:val="00F9495E"/>
    <w:rsid w:val="00FC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C1B35"/>
  <w15:chartTrackingRefBased/>
  <w15:docId w15:val="{9528A0BF-5221-49BF-A8CC-56BAAF42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95F"/>
    <w:pPr>
      <w:tabs>
        <w:tab w:val="center" w:pos="4252"/>
        <w:tab w:val="right" w:pos="8504"/>
      </w:tabs>
      <w:snapToGrid w:val="0"/>
    </w:pPr>
  </w:style>
  <w:style w:type="character" w:customStyle="1" w:styleId="a4">
    <w:name w:val="ヘッダー (文字)"/>
    <w:basedOn w:val="a0"/>
    <w:link w:val="a3"/>
    <w:uiPriority w:val="99"/>
    <w:rsid w:val="0041495F"/>
  </w:style>
  <w:style w:type="paragraph" w:styleId="a5">
    <w:name w:val="footer"/>
    <w:basedOn w:val="a"/>
    <w:link w:val="a6"/>
    <w:uiPriority w:val="99"/>
    <w:unhideWhenUsed/>
    <w:rsid w:val="0041495F"/>
    <w:pPr>
      <w:tabs>
        <w:tab w:val="center" w:pos="4252"/>
        <w:tab w:val="right" w:pos="8504"/>
      </w:tabs>
      <w:snapToGrid w:val="0"/>
    </w:pPr>
  </w:style>
  <w:style w:type="character" w:customStyle="1" w:styleId="a6">
    <w:name w:val="フッター (文字)"/>
    <w:basedOn w:val="a0"/>
    <w:link w:val="a5"/>
    <w:uiPriority w:val="99"/>
    <w:rsid w:val="0041495F"/>
  </w:style>
  <w:style w:type="paragraph" w:styleId="a7">
    <w:name w:val="List Paragraph"/>
    <w:basedOn w:val="a"/>
    <w:uiPriority w:val="34"/>
    <w:qFormat/>
    <w:rsid w:val="005B013B"/>
    <w:pPr>
      <w:ind w:leftChars="400" w:left="840"/>
    </w:pPr>
  </w:style>
  <w:style w:type="paragraph" w:styleId="a8">
    <w:name w:val="Date"/>
    <w:basedOn w:val="a"/>
    <w:next w:val="a"/>
    <w:link w:val="a9"/>
    <w:uiPriority w:val="99"/>
    <w:semiHidden/>
    <w:unhideWhenUsed/>
    <w:rsid w:val="00F9495E"/>
  </w:style>
  <w:style w:type="character" w:customStyle="1" w:styleId="a9">
    <w:name w:val="日付 (文字)"/>
    <w:basedOn w:val="a0"/>
    <w:link w:val="a8"/>
    <w:uiPriority w:val="99"/>
    <w:semiHidden/>
    <w:rsid w:val="00F9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6F2A-601C-4A04-9729-2310466C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 Norio (竹内 典生)</dc:creator>
  <cp:keywords/>
  <dc:description/>
  <cp:lastModifiedBy>Takeuchi Norio (竹内 典生)</cp:lastModifiedBy>
  <cp:revision>6</cp:revision>
  <dcterms:created xsi:type="dcterms:W3CDTF">2021-10-07T08:33:00Z</dcterms:created>
  <dcterms:modified xsi:type="dcterms:W3CDTF">2021-10-11T00:42:00Z</dcterms:modified>
</cp:coreProperties>
</file>