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713C" w14:textId="6388F52C" w:rsidR="00C606C6" w:rsidRPr="00A75CA8" w:rsidRDefault="00A816E3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bookmarkStart w:id="0" w:name="_GoBack"/>
      <w:bookmarkEnd w:id="0"/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3D6BCA6" wp14:editId="0CDD6F74">
            <wp:simplePos x="0" y="0"/>
            <wp:positionH relativeFrom="column">
              <wp:posOffset>-3810</wp:posOffset>
            </wp:positionH>
            <wp:positionV relativeFrom="paragraph">
              <wp:posOffset>1460500</wp:posOffset>
            </wp:positionV>
            <wp:extent cx="2139315" cy="1604645"/>
            <wp:effectExtent l="0" t="0" r="0" b="0"/>
            <wp:wrapSquare wrapText="bothSides"/>
            <wp:docPr id="2" name="Bild 2" descr="/Volumes/JDB Media/JDB_Kunden/P–Z/Panasonic/Pressemitteilungen/FY2019/xxx_Koop_Avara/Panasonic_Kooperation_AVARA_Produ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9/xxx_Koop_Avara/Panasonic_Kooperation_AVARA_Produkt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7CE63" w14:textId="1E2144BF" w:rsidR="008460A2" w:rsidRPr="005D652D" w:rsidRDefault="004D09A2" w:rsidP="008460A2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 w:rsidRPr="004D09A2">
        <w:rPr>
          <w:rFonts w:ascii="DIN-Medium" w:hAnsi="DIN-Medium"/>
          <w:sz w:val="31"/>
          <w:lang w:val="de-DE"/>
        </w:rPr>
        <w:t xml:space="preserve">Panasonic </w:t>
      </w:r>
      <w:r w:rsidR="00BC3671">
        <w:rPr>
          <w:rFonts w:ascii="DIN-Medium" w:hAnsi="DIN-Medium"/>
          <w:sz w:val="31"/>
          <w:lang w:val="de-DE"/>
        </w:rPr>
        <w:t>sorgt mit A</w:t>
      </w:r>
      <w:r w:rsidR="006A4714">
        <w:rPr>
          <w:rFonts w:ascii="DIN-Medium" w:hAnsi="DIN-Medium"/>
          <w:sz w:val="31"/>
          <w:lang w:val="de-DE"/>
        </w:rPr>
        <w:t>VARA</w:t>
      </w:r>
      <w:r w:rsidR="00BC3671">
        <w:rPr>
          <w:rFonts w:ascii="DIN-Medium" w:hAnsi="DIN-Medium"/>
          <w:sz w:val="31"/>
          <w:lang w:val="de-DE"/>
        </w:rPr>
        <w:t xml:space="preserve"> für den besten TV-Empfang im Hotel</w:t>
      </w:r>
    </w:p>
    <w:p w14:paraId="487F8E54" w14:textId="286B26A1" w:rsidR="006A5758" w:rsidRPr="005D652D" w:rsidRDefault="00BC3671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Black" w:hAnsi="DIN-Black"/>
          <w:sz w:val="25"/>
          <w:lang w:val="de-DE"/>
        </w:rPr>
        <w:t>Die Kooperation ermöglicht</w:t>
      </w:r>
      <w:r w:rsidR="004D09A2" w:rsidRPr="004D09A2">
        <w:rPr>
          <w:rFonts w:ascii="DIN-Black" w:hAnsi="DIN-Black"/>
          <w:sz w:val="25"/>
          <w:lang w:val="de-DE"/>
        </w:rPr>
        <w:t xml:space="preserve"> </w:t>
      </w:r>
      <w:r>
        <w:rPr>
          <w:rFonts w:ascii="DIN-Black" w:hAnsi="DIN-Black"/>
          <w:sz w:val="25"/>
          <w:lang w:val="de-DE"/>
        </w:rPr>
        <w:t xml:space="preserve">schlüsselfertige Lösungen mit einem breiten Spektrum an Inhalten und Services </w:t>
      </w:r>
      <w:r w:rsidR="004D09A2" w:rsidRPr="004D09A2">
        <w:rPr>
          <w:rFonts w:ascii="DIN-Black" w:hAnsi="DIN-Black"/>
          <w:sz w:val="25"/>
          <w:lang w:val="de-DE"/>
        </w:rPr>
        <w:t>für kleine und große Hotels</w:t>
      </w:r>
    </w:p>
    <w:p w14:paraId="6083FE8F" w14:textId="059A6DEE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445CD0">
        <w:rPr>
          <w:rFonts w:ascii="DIN-Black" w:hAnsi="DIN-Black"/>
          <w:color w:val="808080"/>
          <w:sz w:val="22"/>
          <w:lang w:val="de-DE"/>
        </w:rPr>
        <w:t>053</w:t>
      </w:r>
      <w:r w:rsidR="00D62EE1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276279">
        <w:rPr>
          <w:rFonts w:ascii="DIN-Black" w:hAnsi="DIN-Black"/>
          <w:color w:val="808080"/>
          <w:sz w:val="22"/>
          <w:lang w:val="de-DE"/>
        </w:rPr>
        <w:t>September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37A97F23" w14:textId="16A9F33C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0E4F3EE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A6EAE9A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32D2C2D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7049935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6765E72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6120D3C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D929E20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CC8F79C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4CFE82D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70ACB48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256731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9F49B12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7EDB3F7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51DEDEF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83DD68B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75C81D6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2EDEBF3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C8190D5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19E2720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B4FD841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1282973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CCB1A16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6B49AD5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9A492E0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9A38FBE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2CE22DF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1C9D5B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9CD6574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7B9F239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38E61CD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84AE14B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B1E2B3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252A873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814F8D5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79AA792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31B5B9C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B966C20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4BEFC96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DECF529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6860A99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F516E38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1FE1DA2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CC387AC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438B7B0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EEBAB7D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21E9800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ABA1DAD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1116258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2F6A469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B0E0CD6" w14:textId="77777777" w:rsidR="004D09A2" w:rsidRDefault="004D09A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CECBF32" w14:textId="0978FDE0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9" w:history="1">
        <w:r w:rsidR="00F754B1" w:rsidRPr="00BE16F6">
          <w:rPr>
            <w:rStyle w:val="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716F96A9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lang w:val="de-DE"/>
        </w:rPr>
      </w:pPr>
    </w:p>
    <w:p w14:paraId="60F3C5C2" w14:textId="13078BE9" w:rsidR="008460A2" w:rsidRPr="004D09A2" w:rsidRDefault="008460A2" w:rsidP="008460A2">
      <w:pPr>
        <w:ind w:right="-57"/>
        <w:rPr>
          <w:rFonts w:ascii="DIN-Bold" w:hAnsi="DIN-Bold"/>
          <w:sz w:val="20"/>
          <w:lang w:val="de-DE"/>
        </w:rPr>
      </w:pPr>
      <w:r w:rsidRPr="00714E61">
        <w:rPr>
          <w:rFonts w:ascii="DIN-Bold" w:hAnsi="DIN-Bold"/>
          <w:sz w:val="20"/>
          <w:lang w:val="de-DE"/>
        </w:rPr>
        <w:t xml:space="preserve">Hamburg, </w:t>
      </w:r>
      <w:r w:rsidR="000F3F08">
        <w:rPr>
          <w:rFonts w:ascii="DIN-Bold" w:hAnsi="DIN-Bold"/>
          <w:sz w:val="20"/>
          <w:lang w:val="de-DE"/>
        </w:rPr>
        <w:t>Se</w:t>
      </w:r>
      <w:r w:rsidR="00073B3E">
        <w:rPr>
          <w:rFonts w:ascii="DIN-Bold" w:hAnsi="DIN-Bold"/>
          <w:sz w:val="20"/>
          <w:lang w:val="de-DE"/>
        </w:rPr>
        <w:t>ptember</w:t>
      </w:r>
      <w:r w:rsidR="00C40805">
        <w:rPr>
          <w:rFonts w:ascii="DIN-Bold" w:hAnsi="DIN-Bold"/>
          <w:sz w:val="20"/>
          <w:lang w:val="de-DE"/>
        </w:rPr>
        <w:t xml:space="preserve"> 201</w:t>
      </w:r>
      <w:r w:rsidR="007756E4">
        <w:rPr>
          <w:rFonts w:ascii="DIN-Bold" w:hAnsi="DIN-Bold"/>
          <w:sz w:val="20"/>
          <w:lang w:val="de-DE"/>
        </w:rPr>
        <w:t>9</w:t>
      </w:r>
      <w:r w:rsidRPr="00714E61">
        <w:rPr>
          <w:rFonts w:ascii="DIN-Bold" w:hAnsi="DIN-Bold"/>
          <w:sz w:val="20"/>
          <w:lang w:val="de-DE"/>
        </w:rPr>
        <w:t xml:space="preserve"> –</w:t>
      </w:r>
      <w:r>
        <w:rPr>
          <w:rFonts w:ascii="DIN-Bold" w:hAnsi="DIN-Bold"/>
          <w:sz w:val="20"/>
          <w:lang w:val="de-DE"/>
        </w:rPr>
        <w:t xml:space="preserve"> </w:t>
      </w:r>
      <w:r w:rsidR="00F55108">
        <w:rPr>
          <w:rFonts w:ascii="DIN-Bold" w:hAnsi="DIN-Bold"/>
          <w:sz w:val="20"/>
          <w:lang w:val="de-DE"/>
        </w:rPr>
        <w:t>Die smarten H</w:t>
      </w:r>
      <w:r w:rsidR="004D09A2" w:rsidRPr="004D09A2">
        <w:rPr>
          <w:rFonts w:ascii="DIN-Bold" w:hAnsi="DIN-Bold"/>
          <w:sz w:val="20"/>
          <w:lang w:val="de-DE"/>
        </w:rPr>
        <w:t>ospitality-Lösungen von Panasonic</w:t>
      </w:r>
      <w:r w:rsidR="002F2C52">
        <w:rPr>
          <w:rFonts w:ascii="DIN-Bold" w:hAnsi="DIN-Bold"/>
          <w:sz w:val="20"/>
          <w:lang w:val="de-DE"/>
        </w:rPr>
        <w:t xml:space="preserve"> sorgen im Hotel für beste TV-Erlebnisse bei Gästen. Dank innovativer Technologien, wie beispielsweise TV&gt;IP, profitieren Hoteliers, Installateure und Krankenhäuser</w:t>
      </w:r>
      <w:r w:rsidR="004D09A2" w:rsidRPr="004D09A2">
        <w:rPr>
          <w:rFonts w:ascii="DIN-Bold" w:hAnsi="DIN-Bold"/>
          <w:sz w:val="20"/>
          <w:lang w:val="de-DE"/>
        </w:rPr>
        <w:t xml:space="preserve"> </w:t>
      </w:r>
      <w:r w:rsidR="002F2C52">
        <w:rPr>
          <w:rFonts w:ascii="DIN-Bold" w:hAnsi="DIN-Bold"/>
          <w:sz w:val="20"/>
          <w:lang w:val="de-DE"/>
        </w:rPr>
        <w:t>dabei von</w:t>
      </w:r>
      <w:r w:rsidR="004D09A2" w:rsidRPr="004D09A2">
        <w:rPr>
          <w:rFonts w:ascii="DIN-Bold" w:hAnsi="DIN-Bold"/>
          <w:sz w:val="20"/>
          <w:lang w:val="de-DE"/>
        </w:rPr>
        <w:t xml:space="preserve"> ein</w:t>
      </w:r>
      <w:r w:rsidR="002F2C52">
        <w:rPr>
          <w:rFonts w:ascii="DIN-Bold" w:hAnsi="DIN-Bold"/>
          <w:sz w:val="20"/>
          <w:lang w:val="de-DE"/>
        </w:rPr>
        <w:t>em kostengünstigen und komfortablen</w:t>
      </w:r>
      <w:r w:rsidR="004D09A2" w:rsidRPr="004D09A2">
        <w:rPr>
          <w:rFonts w:ascii="DIN-Bold" w:hAnsi="DIN-Bold"/>
          <w:sz w:val="20"/>
          <w:lang w:val="de-DE"/>
        </w:rPr>
        <w:t xml:space="preserve"> V</w:t>
      </w:r>
      <w:r w:rsidR="00B1326D">
        <w:rPr>
          <w:rFonts w:ascii="DIN-Bold" w:hAnsi="DIN-Bold"/>
          <w:sz w:val="20"/>
          <w:lang w:val="de-DE"/>
        </w:rPr>
        <w:t>erteil</w:t>
      </w:r>
      <w:r w:rsidR="004D09A2" w:rsidRPr="004D09A2">
        <w:rPr>
          <w:rFonts w:ascii="DIN-Bold" w:hAnsi="DIN-Bold"/>
          <w:sz w:val="20"/>
          <w:lang w:val="de-DE"/>
        </w:rPr>
        <w:t xml:space="preserve">system. Das breite Angebot ermöglicht es, Programme in hoher Qualität auf viele verschiedene Endgeräte zu übertragen. Auf </w:t>
      </w:r>
      <w:r w:rsidR="002F2C52">
        <w:rPr>
          <w:rFonts w:ascii="DIN-Bold" w:hAnsi="DIN-Bold"/>
          <w:sz w:val="20"/>
          <w:lang w:val="de-DE"/>
        </w:rPr>
        <w:t>Basis</w:t>
      </w:r>
      <w:r w:rsidR="004D09A2" w:rsidRPr="004D09A2">
        <w:rPr>
          <w:rFonts w:ascii="DIN-Bold" w:hAnsi="DIN-Bold"/>
          <w:sz w:val="20"/>
          <w:lang w:val="de-DE"/>
        </w:rPr>
        <w:t xml:space="preserve"> dieses Qualitätsanspruchs entstand auch die Kooperation zwische</w:t>
      </w:r>
      <w:r w:rsidR="00F81FAA">
        <w:rPr>
          <w:rFonts w:ascii="DIN-Bold" w:hAnsi="DIN-Bold"/>
          <w:sz w:val="20"/>
          <w:lang w:val="de-DE"/>
        </w:rPr>
        <w:t xml:space="preserve">n Panasonic und </w:t>
      </w:r>
      <w:r w:rsidR="006A4714">
        <w:rPr>
          <w:rFonts w:ascii="DIN-Bold" w:hAnsi="DIN-Bold"/>
          <w:sz w:val="20"/>
          <w:lang w:val="de-DE"/>
        </w:rPr>
        <w:t>AVARA</w:t>
      </w:r>
      <w:r w:rsidR="004D09A2" w:rsidRPr="004D09A2">
        <w:rPr>
          <w:rFonts w:ascii="DIN-Bold" w:hAnsi="DIN-Bold"/>
          <w:sz w:val="20"/>
          <w:lang w:val="de-DE"/>
        </w:rPr>
        <w:t xml:space="preserve">, </w:t>
      </w:r>
      <w:r w:rsidR="00D12A63" w:rsidRPr="00D12A63">
        <w:rPr>
          <w:rFonts w:ascii="DIN-Bold" w:hAnsi="DIN-Bold"/>
          <w:b/>
          <w:bCs/>
          <w:sz w:val="20"/>
          <w:lang w:val="de-DE"/>
        </w:rPr>
        <w:t xml:space="preserve">Systemintegrator </w:t>
      </w:r>
      <w:r w:rsidR="001E2CFA">
        <w:rPr>
          <w:rFonts w:ascii="DIN-Bold" w:hAnsi="DIN-Bold"/>
          <w:b/>
          <w:bCs/>
          <w:sz w:val="20"/>
          <w:lang w:val="de-DE"/>
        </w:rPr>
        <w:t>für Informations- und TV-Systeme</w:t>
      </w:r>
      <w:r w:rsidR="004D09A2" w:rsidRPr="004D09A2">
        <w:rPr>
          <w:rFonts w:ascii="DIN-Bold" w:hAnsi="DIN-Bold"/>
          <w:sz w:val="20"/>
          <w:lang w:val="de-DE"/>
        </w:rPr>
        <w:t xml:space="preserve">. </w:t>
      </w:r>
      <w:r w:rsidR="001E2CFA">
        <w:rPr>
          <w:rFonts w:ascii="DIN-Bold" w:hAnsi="DIN-Bold"/>
          <w:sz w:val="20"/>
          <w:lang w:val="de-DE"/>
        </w:rPr>
        <w:t>Somit bieten die beiden Partner nun schlüsselfertige Komplettlösungen für besten TV-Empfang an.</w:t>
      </w:r>
    </w:p>
    <w:p w14:paraId="02F680C4" w14:textId="77777777" w:rsidR="008460A2" w:rsidRPr="004D09A2" w:rsidRDefault="008460A2" w:rsidP="008460A2">
      <w:pPr>
        <w:pStyle w:val="Textkrper3"/>
        <w:tabs>
          <w:tab w:val="left" w:pos="1096"/>
        </w:tabs>
        <w:spacing w:line="240" w:lineRule="auto"/>
        <w:ind w:right="-198"/>
        <w:rPr>
          <w:rFonts w:ascii="DIN-Regular" w:hAnsi="DIN-Regular"/>
          <w:b w:val="0"/>
          <w:lang w:val="de-DE"/>
        </w:rPr>
      </w:pPr>
    </w:p>
    <w:p w14:paraId="036B1F3E" w14:textId="2F10F2C0" w:rsidR="004D09A2" w:rsidRDefault="004D09A2" w:rsidP="006A5758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4D09A2">
        <w:rPr>
          <w:rFonts w:ascii="DIN-Regular" w:hAnsi="DIN-Regular" w:cs="Helv"/>
          <w:color w:val="000000"/>
          <w:sz w:val="20"/>
          <w:lang w:val="de-DE"/>
        </w:rPr>
        <w:t>Panasonic ermöglicht smarte Hotel-TV/Hospitality-Lösungen, die den Installations- und Kostenaufwand deutlich reduzieren. Als Innovationstreiber bietet Panasonic einen Hotel-Modus, der</w:t>
      </w:r>
      <w:r w:rsidR="0016028F">
        <w:rPr>
          <w:rFonts w:ascii="DIN-Regular" w:hAnsi="DIN-Regular" w:cs="Helv"/>
          <w:color w:val="000000"/>
          <w:sz w:val="20"/>
          <w:lang w:val="de-DE"/>
        </w:rPr>
        <w:t xml:space="preserve"> auch dank</w:t>
      </w:r>
      <w:r w:rsidR="00DF45B6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4D09A2">
        <w:rPr>
          <w:rFonts w:ascii="DIN-Regular" w:hAnsi="DIN-Regular" w:cs="Helv"/>
          <w:color w:val="000000"/>
          <w:sz w:val="20"/>
          <w:lang w:val="de-DE"/>
        </w:rPr>
        <w:t>TV&gt;IP alle Voraussetzungen erfüllt, um Hausinformationen und TV-Programme für viele Endgeräte zur Verfügung zu stellen. Die bisher zusätzlich benötigte, kostenaufwändige Infrastruktur in Form von Boxen ist jetzt nicht mehr notwendig.</w:t>
      </w:r>
    </w:p>
    <w:p w14:paraId="19F6431C" w14:textId="77777777" w:rsidR="004D09A2" w:rsidRDefault="004D09A2" w:rsidP="006A5758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16CD1A11" w14:textId="62D0BA98" w:rsidR="004D09A2" w:rsidRDefault="004D09A2" w:rsidP="006A5758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4D09A2">
        <w:rPr>
          <w:rFonts w:ascii="DIN-Regular" w:hAnsi="DIN-Regular" w:cs="Helv"/>
          <w:color w:val="000000"/>
          <w:sz w:val="20"/>
          <w:lang w:val="de-DE"/>
        </w:rPr>
        <w:t xml:space="preserve">Besonders praktisch sind die umfangreichen Empfangsmöglichkeiten: Das Signal kann über LAN, Powerline oder besonders komfortabel und kabellos über WLAN bezogen werden und das bei voller TV-Funktionalität. Da </w:t>
      </w:r>
      <w:r w:rsidR="00933D33">
        <w:rPr>
          <w:rFonts w:ascii="DIN-Regular" w:hAnsi="DIN-Regular" w:cs="Helv"/>
          <w:color w:val="000000"/>
          <w:sz w:val="20"/>
          <w:lang w:val="de-DE"/>
        </w:rPr>
        <w:t xml:space="preserve">fast </w:t>
      </w:r>
      <w:r w:rsidRPr="004D09A2">
        <w:rPr>
          <w:rFonts w:ascii="DIN-Regular" w:hAnsi="DIN-Regular" w:cs="Helv"/>
          <w:color w:val="000000"/>
          <w:sz w:val="20"/>
          <w:lang w:val="de-DE"/>
        </w:rPr>
        <w:t>alle Panasonic TVs sowohl den Uni- als auch den Multicast-Standard unterstützen, können sie problemlos und unabhängig voneinander auf mehrere TV&gt;IP Server zugreifen. Das ermöglicht eine besonders flexible Integration in Hotels, Krankenhäuser und andere öffentliche Einrichtungen.</w:t>
      </w:r>
    </w:p>
    <w:p w14:paraId="03EE45C0" w14:textId="77777777" w:rsidR="004D09A2" w:rsidRDefault="004D09A2" w:rsidP="006A5758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11BD471E" w14:textId="46C42442" w:rsidR="00835C20" w:rsidRPr="00835C20" w:rsidRDefault="005867F5" w:rsidP="00835C20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Durch die nun</w:t>
      </w:r>
      <w:r w:rsidR="004D09A2" w:rsidRPr="004D09A2">
        <w:rPr>
          <w:rFonts w:ascii="DIN-Regular" w:hAnsi="DIN-Regular" w:cs="Helv"/>
          <w:color w:val="000000"/>
          <w:sz w:val="20"/>
          <w:lang w:val="de-DE"/>
        </w:rPr>
        <w:t xml:space="preserve"> bekannt gegebene Kooperation mit </w:t>
      </w:r>
      <w:r w:rsidR="00835C20">
        <w:rPr>
          <w:rFonts w:ascii="DIN-Regular" w:hAnsi="DIN-Regular" w:cs="Helv"/>
          <w:color w:val="000000"/>
          <w:sz w:val="20"/>
          <w:lang w:val="de-DE"/>
        </w:rPr>
        <w:t>A</w:t>
      </w:r>
      <w:r w:rsidR="006A4714">
        <w:rPr>
          <w:rFonts w:ascii="DIN-Regular" w:hAnsi="DIN-Regular" w:cs="Helv"/>
          <w:color w:val="000000"/>
          <w:sz w:val="20"/>
          <w:lang w:val="de-DE"/>
        </w:rPr>
        <w:t>VARA</w:t>
      </w:r>
      <w:r w:rsidR="004D09A2" w:rsidRPr="004D09A2">
        <w:rPr>
          <w:rFonts w:ascii="DIN-Regular" w:hAnsi="DIN-Regular" w:cs="Helv"/>
          <w:color w:val="000000"/>
          <w:sz w:val="20"/>
          <w:lang w:val="de-DE"/>
        </w:rPr>
        <w:t xml:space="preserve"> ka</w:t>
      </w:r>
      <w:r>
        <w:rPr>
          <w:rFonts w:ascii="DIN-Regular" w:hAnsi="DIN-Regular" w:cs="Helv"/>
          <w:color w:val="000000"/>
          <w:sz w:val="20"/>
          <w:lang w:val="de-DE"/>
        </w:rPr>
        <w:t xml:space="preserve">nn Panasonic seine Position im </w:t>
      </w:r>
      <w:r w:rsidR="004D09A2" w:rsidRPr="004D09A2">
        <w:rPr>
          <w:rFonts w:ascii="DIN-Regular" w:hAnsi="DIN-Regular" w:cs="Helv"/>
          <w:color w:val="000000"/>
          <w:sz w:val="20"/>
          <w:lang w:val="de-DE"/>
        </w:rPr>
        <w:t>Hotel-TV-Bereich</w:t>
      </w:r>
      <w:r w:rsidR="00835C20">
        <w:rPr>
          <w:rFonts w:ascii="DIN-Regular" w:hAnsi="DIN-Regular" w:cs="Helv"/>
          <w:color w:val="000000"/>
          <w:sz w:val="20"/>
          <w:lang w:val="de-DE"/>
        </w:rPr>
        <w:t xml:space="preserve"> noch</w:t>
      </w:r>
      <w:r w:rsidR="004D09A2" w:rsidRPr="004D09A2">
        <w:rPr>
          <w:rFonts w:ascii="DIN-Regular" w:hAnsi="DIN-Regular" w:cs="Helv"/>
          <w:color w:val="000000"/>
          <w:sz w:val="20"/>
          <w:lang w:val="de-DE"/>
        </w:rPr>
        <w:t xml:space="preserve"> weiter ausbauen. </w:t>
      </w:r>
      <w:r w:rsidR="00835C20" w:rsidRPr="00835C20">
        <w:rPr>
          <w:rFonts w:ascii="DIN-Regular" w:hAnsi="DIN-Regular" w:cs="Helv"/>
          <w:color w:val="000000"/>
          <w:sz w:val="20"/>
          <w:lang w:val="de-DE"/>
        </w:rPr>
        <w:t xml:space="preserve">Das AVARA TV Portal ist die zuverlässige </w:t>
      </w:r>
      <w:r w:rsidR="00835C20" w:rsidRPr="00835C20">
        <w:rPr>
          <w:rFonts w:ascii="DIN-Regular" w:hAnsi="DIN-Regular" w:cs="Helv"/>
          <w:color w:val="000000"/>
          <w:sz w:val="20"/>
          <w:lang w:val="de-DE"/>
        </w:rPr>
        <w:lastRenderedPageBreak/>
        <w:t>und flexible Management-Plattform für Panasonic Hotel-TVs. Neben der zentralen Verwaltung bietet es eine grafische Oberfläche für den Gast</w:t>
      </w:r>
      <w:r w:rsidR="000F7189">
        <w:rPr>
          <w:rFonts w:ascii="DIN-Regular" w:hAnsi="DIN-Regular" w:cs="Helv"/>
          <w:color w:val="000000"/>
          <w:sz w:val="20"/>
          <w:lang w:val="de-DE"/>
        </w:rPr>
        <w:t>, über die er durch</w:t>
      </w:r>
      <w:r w:rsidR="00835C20" w:rsidRPr="00835C20">
        <w:rPr>
          <w:rFonts w:ascii="DIN-Regular" w:hAnsi="DIN-Regular" w:cs="Helv"/>
          <w:color w:val="000000"/>
          <w:sz w:val="20"/>
          <w:lang w:val="de-DE"/>
        </w:rPr>
        <w:t xml:space="preserve"> eine einfache Menüführung im Corporate Design des H</w:t>
      </w:r>
      <w:r w:rsidR="000F7189">
        <w:rPr>
          <w:rFonts w:ascii="DIN-Regular" w:hAnsi="DIN-Regular" w:cs="Helv"/>
          <w:color w:val="000000"/>
          <w:sz w:val="20"/>
          <w:lang w:val="de-DE"/>
        </w:rPr>
        <w:t>otels</w:t>
      </w:r>
      <w:r w:rsidR="00835C20" w:rsidRPr="00835C20">
        <w:rPr>
          <w:rFonts w:ascii="DIN-Regular" w:hAnsi="DIN-Regular" w:cs="Helv"/>
          <w:color w:val="000000"/>
          <w:sz w:val="20"/>
          <w:lang w:val="de-DE"/>
        </w:rPr>
        <w:t xml:space="preserve"> Zugriff auf Hotelinformationen, Umgebungskarten, den persönlichen Wecker sowie alle wichtigen Apps</w:t>
      </w:r>
      <w:r w:rsidR="000F7189">
        <w:rPr>
          <w:rFonts w:ascii="DIN-Regular" w:hAnsi="DIN-Regular" w:cs="Helv"/>
          <w:color w:val="000000"/>
          <w:sz w:val="20"/>
          <w:lang w:val="de-DE"/>
        </w:rPr>
        <w:t xml:space="preserve"> erhält</w:t>
      </w:r>
      <w:r w:rsidR="00835C20" w:rsidRPr="00835C20">
        <w:rPr>
          <w:rFonts w:ascii="DIN-Regular" w:hAnsi="DIN-Regular" w:cs="Helv"/>
          <w:color w:val="000000"/>
          <w:sz w:val="20"/>
          <w:lang w:val="de-DE"/>
        </w:rPr>
        <w:t>.</w:t>
      </w:r>
    </w:p>
    <w:p w14:paraId="255DFE6D" w14:textId="77777777" w:rsidR="00835C20" w:rsidRPr="00835C20" w:rsidRDefault="00835C20" w:rsidP="00835C20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03429151" w14:textId="61547CB7" w:rsidR="00835C20" w:rsidRDefault="00835C20" w:rsidP="00835C20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835C20">
        <w:rPr>
          <w:rFonts w:ascii="DIN-Regular" w:hAnsi="DIN-Regular" w:cs="Helv"/>
          <w:color w:val="000000"/>
          <w:sz w:val="20"/>
          <w:lang w:val="de-DE"/>
        </w:rPr>
        <w:t xml:space="preserve">Bei Anbindung an das Hotel PMS stehen zusätzliche Funktionen wie die persönliche Begrüßung der Gäste oder Rechnungseinsicht zur Verfügung. </w:t>
      </w:r>
      <w:r w:rsidR="000F7189">
        <w:rPr>
          <w:rFonts w:ascii="DIN-Regular" w:hAnsi="DIN-Regular" w:cs="Helv"/>
          <w:color w:val="000000"/>
          <w:sz w:val="20"/>
          <w:lang w:val="de-DE"/>
        </w:rPr>
        <w:t>Zusätzlich unterstützt die Software</w:t>
      </w:r>
      <w:r w:rsidRPr="00835C20">
        <w:rPr>
          <w:rFonts w:ascii="DIN-Regular" w:hAnsi="DIN-Regular" w:cs="Helv"/>
          <w:color w:val="000000"/>
          <w:sz w:val="20"/>
          <w:lang w:val="de-DE"/>
        </w:rPr>
        <w:t xml:space="preserve"> eine Vielzahl gängiger Front Office Systeme. Auch in automatische Steuerungssysteme lassen sich</w:t>
      </w:r>
      <w:r w:rsidR="000F7189">
        <w:rPr>
          <w:rFonts w:ascii="DIN-Regular" w:hAnsi="DIN-Regular" w:cs="Helv"/>
          <w:color w:val="000000"/>
          <w:sz w:val="20"/>
          <w:lang w:val="de-DE"/>
        </w:rPr>
        <w:t xml:space="preserve"> die</w:t>
      </w:r>
      <w:r w:rsidRPr="00835C20">
        <w:rPr>
          <w:rFonts w:ascii="DIN-Regular" w:hAnsi="DIN-Regular" w:cs="Helv"/>
          <w:color w:val="000000"/>
          <w:sz w:val="20"/>
          <w:lang w:val="de-DE"/>
        </w:rPr>
        <w:t xml:space="preserve"> Panasonic TVs ganz einfach integrieren. Es stehen verschiedene Methoden zur Verfügung, einen Panasonic Fernseher über das IP-Netzwerk zu bedienen.</w:t>
      </w:r>
    </w:p>
    <w:p w14:paraId="014150AD" w14:textId="77777777" w:rsidR="000F7189" w:rsidRDefault="000F7189" w:rsidP="00835C20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41C0A84E" w14:textId="28670AB3" w:rsidR="000F7189" w:rsidRPr="00835C20" w:rsidRDefault="000F7189" w:rsidP="000F7189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0F7189">
        <w:rPr>
          <w:rFonts w:ascii="DIN-Regular" w:hAnsi="DIN-Regular" w:cs="Helv"/>
          <w:color w:val="000000"/>
          <w:sz w:val="20"/>
          <w:lang w:val="de-DE"/>
        </w:rPr>
        <w:t xml:space="preserve">"Wir freuen uns sehr über die Partnerschaft mit Panasonic und die gute Zusammenarbeit. Die ausgezeichneten Fernseher </w:t>
      </w:r>
      <w:r>
        <w:rPr>
          <w:rFonts w:ascii="DIN-Regular" w:hAnsi="DIN-Regular" w:cs="Helv"/>
          <w:color w:val="000000"/>
          <w:sz w:val="20"/>
          <w:lang w:val="de-DE"/>
        </w:rPr>
        <w:t>ermöglichen</w:t>
      </w:r>
      <w:r w:rsidRPr="000F7189">
        <w:rPr>
          <w:rFonts w:ascii="DIN-Regular" w:hAnsi="DIN-Regular" w:cs="Helv"/>
          <w:color w:val="000000"/>
          <w:sz w:val="20"/>
          <w:lang w:val="de-DE"/>
        </w:rPr>
        <w:t xml:space="preserve"> mit unserer Lösung nun </w:t>
      </w:r>
      <w:r>
        <w:rPr>
          <w:rFonts w:ascii="DIN-Regular" w:hAnsi="DIN-Regular" w:cs="Helv"/>
          <w:color w:val="000000"/>
          <w:sz w:val="20"/>
          <w:lang w:val="de-DE"/>
        </w:rPr>
        <w:t>eine zentrale Verwaltung</w:t>
      </w:r>
      <w:r w:rsidRPr="000F7189">
        <w:rPr>
          <w:rFonts w:ascii="DIN-Regular" w:hAnsi="DIN-Regular" w:cs="Helv"/>
          <w:color w:val="000000"/>
          <w:sz w:val="20"/>
          <w:lang w:val="de-DE"/>
        </w:rPr>
        <w:t xml:space="preserve"> und der Hotelier kann seinen Gästen ein vollständiges interaktives TV-System inkl. Netfl</w:t>
      </w:r>
      <w:r>
        <w:rPr>
          <w:rFonts w:ascii="DIN-Regular" w:hAnsi="DIN-Regular" w:cs="Helv"/>
          <w:color w:val="000000"/>
          <w:sz w:val="20"/>
          <w:lang w:val="de-DE"/>
        </w:rPr>
        <w:t>ix bieten. Besser geht es nicht</w:t>
      </w:r>
      <w:r w:rsidRPr="000F7189">
        <w:rPr>
          <w:rFonts w:ascii="DIN-Regular" w:hAnsi="DIN-Regular" w:cs="Helv"/>
          <w:color w:val="000000"/>
          <w:sz w:val="20"/>
          <w:lang w:val="de-DE"/>
        </w:rPr>
        <w:t>"</w:t>
      </w:r>
      <w:r>
        <w:rPr>
          <w:rFonts w:ascii="DIN-Regular" w:hAnsi="DIN-Regular" w:cs="Helv"/>
          <w:color w:val="000000"/>
          <w:sz w:val="20"/>
          <w:lang w:val="de-DE"/>
        </w:rPr>
        <w:t>, sagt</w:t>
      </w:r>
      <w:r w:rsidRPr="000F7189">
        <w:rPr>
          <w:rFonts w:ascii="DIN-Regular" w:hAnsi="DIN-Regular" w:cs="Helv"/>
          <w:color w:val="000000"/>
          <w:sz w:val="20"/>
          <w:lang w:val="de-DE"/>
        </w:rPr>
        <w:t xml:space="preserve"> Wolfgang Kersten, CEO AVARA AG</w:t>
      </w:r>
      <w:r>
        <w:rPr>
          <w:rFonts w:ascii="DIN-Regular" w:hAnsi="DIN-Regular" w:cs="Helv"/>
          <w:color w:val="000000"/>
          <w:sz w:val="20"/>
          <w:lang w:val="de-DE"/>
        </w:rPr>
        <w:t>.</w:t>
      </w:r>
    </w:p>
    <w:p w14:paraId="3E968D08" w14:textId="77777777" w:rsidR="004D09A2" w:rsidRPr="004D09A2" w:rsidRDefault="004D09A2" w:rsidP="004D09A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30AD48BE" w14:textId="2E53A69F" w:rsidR="004D09A2" w:rsidRPr="000F7189" w:rsidRDefault="000F7189" w:rsidP="004D09A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0F7189">
        <w:rPr>
          <w:rFonts w:ascii="DIN-Regular" w:hAnsi="DIN-Regular" w:cs="Helv"/>
          <w:color w:val="000000"/>
          <w:sz w:val="20"/>
          <w:lang w:val="de-DE"/>
        </w:rPr>
        <w:t>„Wir freuen uns, dass wir mit AVARA einen weiteren erfahrenen Partner aus dem Hotel-TV Bereich für unsere innovative Panasoni</w:t>
      </w:r>
      <w:r>
        <w:rPr>
          <w:rFonts w:ascii="DIN-Regular" w:hAnsi="DIN-Regular" w:cs="Helv"/>
          <w:color w:val="000000"/>
          <w:sz w:val="20"/>
          <w:lang w:val="de-DE"/>
        </w:rPr>
        <w:t>c Hotel-Lösung gewinnen konnten</w:t>
      </w:r>
      <w:r w:rsidRPr="000F7189">
        <w:rPr>
          <w:rFonts w:ascii="DIN-Regular" w:hAnsi="DIN-Regular" w:cs="Helv"/>
          <w:color w:val="000000"/>
          <w:sz w:val="20"/>
          <w:lang w:val="de-DE"/>
        </w:rPr>
        <w:t>“</w:t>
      </w:r>
      <w:r w:rsidR="004D09A2" w:rsidRPr="000F7189">
        <w:rPr>
          <w:rFonts w:ascii="DIN-Regular" w:hAnsi="DIN-Regular" w:cs="Helv"/>
          <w:color w:val="000000"/>
          <w:sz w:val="20"/>
          <w:lang w:val="de-DE"/>
        </w:rPr>
        <w:t xml:space="preserve">, so Dirk Schulze, </w:t>
      </w:r>
      <w:r w:rsidR="00A66840" w:rsidRPr="000F7189">
        <w:rPr>
          <w:rFonts w:ascii="DIN-Regular" w:hAnsi="DIN-Regular" w:cs="Helv"/>
          <w:color w:val="000000"/>
          <w:sz w:val="20"/>
          <w:lang w:val="de-DE"/>
        </w:rPr>
        <w:t xml:space="preserve">Head of Product Marketing TV / Home AV </w:t>
      </w:r>
      <w:r w:rsidR="004D09A2" w:rsidRPr="000F7189">
        <w:rPr>
          <w:rFonts w:ascii="DIN-Regular" w:hAnsi="DIN-Regular" w:cs="Helv"/>
          <w:color w:val="000000"/>
          <w:sz w:val="20"/>
          <w:lang w:val="de-DE"/>
        </w:rPr>
        <w:t>bei Panasonic Deutschland.</w:t>
      </w:r>
    </w:p>
    <w:p w14:paraId="3AC5F328" w14:textId="77777777" w:rsidR="004D09A2" w:rsidRPr="000F7189" w:rsidRDefault="004D09A2" w:rsidP="006A5758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46F90746" w14:textId="77777777" w:rsidR="004D09A2" w:rsidRPr="004D09A2" w:rsidRDefault="004D09A2" w:rsidP="004D09A2">
      <w:pPr>
        <w:autoSpaceDE w:val="0"/>
        <w:autoSpaceDN w:val="0"/>
        <w:adjustRightInd w:val="0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4D09A2">
        <w:rPr>
          <w:rFonts w:ascii="DIN-Regular" w:hAnsi="DIN-Regular" w:cs="Helv"/>
          <w:color w:val="000000"/>
          <w:sz w:val="16"/>
          <w:szCs w:val="16"/>
          <w:lang w:val="de-DE"/>
        </w:rPr>
        <w:t>Technische Änderungen und Irrtümer vorbehalten.</w:t>
      </w:r>
    </w:p>
    <w:p w14:paraId="5A98D920" w14:textId="2570FD8A" w:rsidR="004D09A2" w:rsidRPr="004D09A2" w:rsidRDefault="000F7189" w:rsidP="004D09A2">
      <w:pPr>
        <w:autoSpaceDE w:val="0"/>
        <w:autoSpaceDN w:val="0"/>
        <w:adjustRightInd w:val="0"/>
        <w:rPr>
          <w:rFonts w:ascii="DIN-Regular" w:hAnsi="DIN-Regular" w:cs="Helv"/>
          <w:color w:val="000000"/>
          <w:sz w:val="16"/>
          <w:szCs w:val="16"/>
          <w:lang w:val="de-DE"/>
        </w:rPr>
      </w:pPr>
      <w:r>
        <w:rPr>
          <w:rFonts w:ascii="DIN-Regular" w:hAnsi="DIN-Regular" w:cs="Helv"/>
          <w:color w:val="000000"/>
          <w:sz w:val="16"/>
          <w:szCs w:val="16"/>
          <w:lang w:val="de-DE"/>
        </w:rPr>
        <w:t>Stand: 08</w:t>
      </w:r>
      <w:r w:rsidR="00A62F44">
        <w:rPr>
          <w:rFonts w:ascii="DIN-Regular" w:hAnsi="DIN-Regular" w:cs="Helv"/>
          <w:color w:val="000000"/>
          <w:sz w:val="16"/>
          <w:szCs w:val="16"/>
          <w:lang w:val="de-DE"/>
        </w:rPr>
        <w:t>/2019</w:t>
      </w:r>
    </w:p>
    <w:p w14:paraId="17A5B5E0" w14:textId="2DB2AE2A" w:rsidR="00A66840" w:rsidRDefault="00A66840">
      <w:pPr>
        <w:rPr>
          <w:rFonts w:ascii="DIN-Regular" w:hAnsi="DIN-Regular" w:cs="Helv"/>
          <w:color w:val="000000"/>
          <w:sz w:val="20"/>
          <w:lang w:val="de-DE"/>
        </w:rPr>
      </w:pPr>
    </w:p>
    <w:p w14:paraId="3AD04F7C" w14:textId="648613CC" w:rsidR="006453D4" w:rsidRDefault="006453D4">
      <w:pPr>
        <w:rPr>
          <w:rFonts w:ascii="DIN-Bold" w:hAnsi="DIN-Bold" w:cs="Arial"/>
          <w:color w:val="000000"/>
          <w:sz w:val="20"/>
          <w:lang w:val="de-DE"/>
        </w:rPr>
      </w:pPr>
    </w:p>
    <w:p w14:paraId="06B26B74" w14:textId="05D0FBAA" w:rsidR="006453D4" w:rsidRDefault="006453D4">
      <w:pPr>
        <w:rPr>
          <w:rFonts w:ascii="DIN-Bold" w:hAnsi="DIN-Bold" w:cs="Arial"/>
          <w:color w:val="000000"/>
          <w:sz w:val="20"/>
          <w:lang w:val="de-DE"/>
        </w:rPr>
      </w:pPr>
    </w:p>
    <w:p w14:paraId="3D5356EA" w14:textId="413A24A7" w:rsidR="006453D4" w:rsidRDefault="006453D4">
      <w:pPr>
        <w:rPr>
          <w:rFonts w:ascii="DIN-Bold" w:hAnsi="DIN-Bold" w:cs="Arial"/>
          <w:color w:val="000000"/>
          <w:sz w:val="20"/>
          <w:lang w:val="de-DE"/>
        </w:rPr>
      </w:pPr>
    </w:p>
    <w:p w14:paraId="6E9CE5BE" w14:textId="77777777" w:rsidR="006453D4" w:rsidRDefault="006453D4">
      <w:pPr>
        <w:rPr>
          <w:rFonts w:ascii="DIN-Bold" w:hAnsi="DIN-Bold" w:cs="Arial"/>
          <w:color w:val="000000"/>
          <w:sz w:val="20"/>
          <w:lang w:val="de-DE"/>
        </w:rPr>
      </w:pPr>
    </w:p>
    <w:p w14:paraId="5382733F" w14:textId="61B6DF35" w:rsidR="004D09A2" w:rsidRPr="004D09A2" w:rsidRDefault="00F26D34" w:rsidP="004D09A2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  <w:r w:rsidRPr="00F26D34">
        <w:rPr>
          <w:rFonts w:ascii="DIN-Bold" w:hAnsi="DIN-Bold" w:cs="Arial"/>
          <w:color w:val="000000"/>
          <w:sz w:val="20"/>
          <w:lang w:val="de-DE"/>
        </w:rPr>
        <w:t>Über die AVARA Aktiengesellschaft für Informations- und TV-Systeme:</w:t>
      </w:r>
    </w:p>
    <w:p w14:paraId="4E8C0B82" w14:textId="314889DC" w:rsidR="004D09A2" w:rsidRPr="00F26D34" w:rsidRDefault="00F26D34" w:rsidP="004D09A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F26D34">
        <w:rPr>
          <w:rFonts w:ascii="DIN-Regular" w:hAnsi="DIN-Regular" w:cs="Helv"/>
          <w:color w:val="000000"/>
          <w:sz w:val="20"/>
          <w:lang w:val="de-DE"/>
        </w:rPr>
        <w:t>Die AVARA AG realisiert seit 2004 Projekte in den Bereichen interaktives Hotel-TV und IPTV, Digital Signage und LED Walls, digitale Raumbeschilderung und Wegeleitlösungen sowie Internetzugang. Zu ihren Kunden zählen Hotel-Ketten und namhafte Brands ebenso wie Betreibergesellschaften und renommierte privat geführte Häuser. Weitere Branchen mit Lösungen von AVARA sind der Kreuzfahrtmarkt, Business Apartments und Reha-Zentren. Die AVARA bietet ihren Kunden mit kompetenter Beratung, professioneller Installation und zuverlässigem Service die komplette Lösung aus einer Hand.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4D09A2" w:rsidRPr="004D09A2">
        <w:rPr>
          <w:rFonts w:ascii="DIN-Regular" w:hAnsi="DIN-Regular" w:cs="Helv"/>
          <w:color w:val="000000"/>
          <w:sz w:val="20"/>
          <w:lang w:val="de-DE"/>
        </w:rPr>
        <w:t xml:space="preserve">Mehr Informationen über </w:t>
      </w:r>
      <w:r>
        <w:rPr>
          <w:rFonts w:ascii="DIN-Regular" w:hAnsi="DIN-Regular" w:cs="Helv"/>
          <w:color w:val="000000"/>
          <w:sz w:val="20"/>
          <w:lang w:val="de-DE"/>
        </w:rPr>
        <w:t>die AVARA AG</w:t>
      </w:r>
      <w:r w:rsidR="004D09A2" w:rsidRPr="004D09A2">
        <w:rPr>
          <w:rFonts w:ascii="DIN-Regular" w:hAnsi="DIN-Regular" w:cs="Helv"/>
          <w:color w:val="000000"/>
          <w:sz w:val="20"/>
          <w:lang w:val="de-DE"/>
        </w:rPr>
        <w:t xml:space="preserve"> unter</w:t>
      </w:r>
      <w:r w:rsidR="00A66840">
        <w:rPr>
          <w:rFonts w:ascii="DIN-Regular" w:hAnsi="DIN-Regular" w:cs="Helv"/>
          <w:color w:val="000000"/>
          <w:sz w:val="20"/>
          <w:lang w:val="de-DE"/>
        </w:rPr>
        <w:t xml:space="preserve"> </w:t>
      </w:r>
      <w:hyperlink r:id="rId10" w:history="1">
        <w:r w:rsidRPr="00B764AA">
          <w:rPr>
            <w:rStyle w:val="Link"/>
            <w:rFonts w:ascii="DIN-Regular" w:hAnsi="DIN-Regular" w:cs="Helv"/>
            <w:sz w:val="20"/>
            <w:lang w:val="de-DE"/>
          </w:rPr>
          <w:t>http://www.avara.de/</w:t>
        </w:r>
      </w:hyperlink>
      <w:r>
        <w:rPr>
          <w:rFonts w:ascii="DIN-Regular" w:hAnsi="DIN-Regular" w:cs="Helv"/>
          <w:color w:val="000000"/>
          <w:sz w:val="20"/>
          <w:lang w:val="de-DE"/>
        </w:rPr>
        <w:t xml:space="preserve">. </w:t>
      </w:r>
    </w:p>
    <w:p w14:paraId="631585A7" w14:textId="77777777" w:rsidR="004D09A2" w:rsidRPr="004D09A2" w:rsidRDefault="004D09A2" w:rsidP="004D09A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6F73975B" w14:textId="77777777" w:rsidR="004B39C5" w:rsidRDefault="004B39C5" w:rsidP="004D09A2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</w:p>
    <w:p w14:paraId="40827D23" w14:textId="77777777" w:rsidR="004B39C5" w:rsidRDefault="004B39C5" w:rsidP="004D09A2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</w:p>
    <w:p w14:paraId="245F2036" w14:textId="77777777" w:rsidR="00B04AAE" w:rsidRDefault="00B04AA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706388FD" w14:textId="77777777" w:rsidR="00B04AAE" w:rsidRPr="008C741F" w:rsidRDefault="00B04AAE" w:rsidP="00B04AAE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1" w:history="1">
        <w:r w:rsidRPr="00EE7A4B">
          <w:rPr>
            <w:rStyle w:val="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2" w:history="1">
        <w:r w:rsidRPr="00EE7A4B">
          <w:rPr>
            <w:rStyle w:val="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358B35CA" w14:textId="77777777" w:rsidR="00B04AAE" w:rsidRPr="00DA2AEB" w:rsidRDefault="00B04AAE" w:rsidP="00B04AAE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389B652B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C84F3D8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538B7B6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290A521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Winsbergring 15</w:t>
      </w:r>
    </w:p>
    <w:p w14:paraId="0BFC5297" w14:textId="77777777" w:rsidR="00B04AAE" w:rsidRPr="00CE619C" w:rsidRDefault="00B04AAE" w:rsidP="00B04AAE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9F92599" w14:textId="77777777" w:rsidR="00B04AAE" w:rsidRPr="00D15AEE" w:rsidRDefault="00B04AAE" w:rsidP="00B04AAE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5CC5E438" w14:textId="666BECBB" w:rsidR="008460A2" w:rsidRPr="004D09A2" w:rsidRDefault="00B04AAE" w:rsidP="004D09A2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3" w:history="1">
        <w:r w:rsidRPr="00215481">
          <w:rPr>
            <w:rStyle w:val="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Link"/>
            <w:rFonts w:cs="Arial"/>
            <w:sz w:val="20"/>
            <w:szCs w:val="20"/>
          </w:rPr>
          <w:t>@</w:t>
        </w:r>
        <w:r w:rsidRPr="00215481">
          <w:rPr>
            <w:rStyle w:val="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sectPr w:rsidR="008460A2" w:rsidRPr="004D09A2" w:rsidSect="00F10C84">
      <w:headerReference w:type="default" r:id="rId14"/>
      <w:footerReference w:type="default" r:id="rId15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0FA28" w14:textId="77777777" w:rsidR="0076584F" w:rsidRDefault="0076584F">
      <w:r>
        <w:separator/>
      </w:r>
    </w:p>
  </w:endnote>
  <w:endnote w:type="continuationSeparator" w:id="0">
    <w:p w14:paraId="34B1F992" w14:textId="77777777" w:rsidR="0076584F" w:rsidRDefault="0076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DIN-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Winsbergring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096A1BB9" w14:textId="5B270916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 w:rsidR="00F754B1">
        <w:rPr>
          <w:rStyle w:val="Link"/>
          <w:rFonts w:ascii="DIN-Regular" w:hAnsi="DIN-Regular"/>
          <w:sz w:val="17"/>
          <w:lang w:val="de-DE"/>
        </w:rPr>
        <w:t>presse.kontakt</w:t>
      </w:r>
      <w:r w:rsidR="00F754B1">
        <w:rPr>
          <w:rStyle w:val="Link"/>
          <w:rFonts w:ascii="Helvetica 55 Roman" w:hAnsi="Helvetica 55 Roman"/>
          <w:sz w:val="17"/>
          <w:lang w:val="de-DE"/>
        </w:rPr>
        <w:t>@</w:t>
      </w:r>
      <w:r w:rsidR="00F754B1"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290EC1CE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D23E25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D23E25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7767D" w14:textId="77777777" w:rsidR="0076584F" w:rsidRDefault="0076584F">
      <w:r>
        <w:separator/>
      </w:r>
    </w:p>
  </w:footnote>
  <w:footnote w:type="continuationSeparator" w:id="0">
    <w:p w14:paraId="25D3D9D3" w14:textId="77777777" w:rsidR="0076584F" w:rsidRDefault="007658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6EE"/>
    <w:rsid w:val="00067B48"/>
    <w:rsid w:val="00071270"/>
    <w:rsid w:val="00072427"/>
    <w:rsid w:val="00073679"/>
    <w:rsid w:val="00073B3E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042"/>
    <w:rsid w:val="000F3D27"/>
    <w:rsid w:val="000F3F08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189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028F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3C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2CFA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5EB3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179B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279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4B5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52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4A5C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6F02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19B"/>
    <w:rsid w:val="0036651C"/>
    <w:rsid w:val="003665D9"/>
    <w:rsid w:val="0036686B"/>
    <w:rsid w:val="00367443"/>
    <w:rsid w:val="00367593"/>
    <w:rsid w:val="00367F01"/>
    <w:rsid w:val="00370415"/>
    <w:rsid w:val="0037099F"/>
    <w:rsid w:val="00370C14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97861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3F7D26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5CD0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B44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73D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2B3E"/>
    <w:rsid w:val="004B39C5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9A2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5C3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A54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8D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7F5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35D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CF9"/>
    <w:rsid w:val="00616F78"/>
    <w:rsid w:val="00617EA3"/>
    <w:rsid w:val="00617FEE"/>
    <w:rsid w:val="006203F8"/>
    <w:rsid w:val="006205EC"/>
    <w:rsid w:val="00620CCF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3D4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71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3E21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3D42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9E8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05BE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584F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401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20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128F"/>
    <w:rsid w:val="008522A0"/>
    <w:rsid w:val="00852CB8"/>
    <w:rsid w:val="00854086"/>
    <w:rsid w:val="008550BC"/>
    <w:rsid w:val="00856068"/>
    <w:rsid w:val="008564C2"/>
    <w:rsid w:val="00857BAA"/>
    <w:rsid w:val="00857BC8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B04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68E"/>
    <w:rsid w:val="00902898"/>
    <w:rsid w:val="00902FC7"/>
    <w:rsid w:val="009034FF"/>
    <w:rsid w:val="009036AC"/>
    <w:rsid w:val="00903E2D"/>
    <w:rsid w:val="00904910"/>
    <w:rsid w:val="0090498E"/>
    <w:rsid w:val="00905642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1644"/>
    <w:rsid w:val="0093277C"/>
    <w:rsid w:val="00933BB3"/>
    <w:rsid w:val="00933C8E"/>
    <w:rsid w:val="00933D33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9C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68EB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881"/>
    <w:rsid w:val="009F7BE9"/>
    <w:rsid w:val="00A025B8"/>
    <w:rsid w:val="00A02E1B"/>
    <w:rsid w:val="00A02EEB"/>
    <w:rsid w:val="00A02FE0"/>
    <w:rsid w:val="00A031DD"/>
    <w:rsid w:val="00A03FB4"/>
    <w:rsid w:val="00A05448"/>
    <w:rsid w:val="00A05882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0FED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13F8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1EC3"/>
    <w:rsid w:val="00A544B8"/>
    <w:rsid w:val="00A54DDF"/>
    <w:rsid w:val="00A56449"/>
    <w:rsid w:val="00A5708C"/>
    <w:rsid w:val="00A577AE"/>
    <w:rsid w:val="00A603E9"/>
    <w:rsid w:val="00A621EF"/>
    <w:rsid w:val="00A62F44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66840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6E3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4E07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757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AF7D5B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326D"/>
    <w:rsid w:val="00B14EDB"/>
    <w:rsid w:val="00B15057"/>
    <w:rsid w:val="00B15CA8"/>
    <w:rsid w:val="00B15D0A"/>
    <w:rsid w:val="00B1712C"/>
    <w:rsid w:val="00B17198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0EA1"/>
    <w:rsid w:val="00B61832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346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3671"/>
    <w:rsid w:val="00BC44CE"/>
    <w:rsid w:val="00BC4818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5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4FE5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A63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3E25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2EE1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193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6F7A"/>
    <w:rsid w:val="00D872F8"/>
    <w:rsid w:val="00D905A0"/>
    <w:rsid w:val="00D91173"/>
    <w:rsid w:val="00D9137B"/>
    <w:rsid w:val="00D913DF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56D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A8D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5B6"/>
    <w:rsid w:val="00DF46F1"/>
    <w:rsid w:val="00DF4B42"/>
    <w:rsid w:val="00DF67D6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49D3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6903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5B8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77D"/>
    <w:rsid w:val="00F25888"/>
    <w:rsid w:val="00F25B4C"/>
    <w:rsid w:val="00F25D96"/>
    <w:rsid w:val="00F261C4"/>
    <w:rsid w:val="00F26446"/>
    <w:rsid w:val="00F268FD"/>
    <w:rsid w:val="00F26AF5"/>
    <w:rsid w:val="00F26BA4"/>
    <w:rsid w:val="00F26D3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108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4B1"/>
    <w:rsid w:val="00F759D3"/>
    <w:rsid w:val="00F75C00"/>
    <w:rsid w:val="00F76AD9"/>
    <w:rsid w:val="00F76E24"/>
    <w:rsid w:val="00F77361"/>
    <w:rsid w:val="00F80555"/>
    <w:rsid w:val="00F806D4"/>
    <w:rsid w:val="00F818AE"/>
    <w:rsid w:val="00F81FAA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352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2A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2A63"/>
    <w:rPr>
      <w:rFonts w:asciiTheme="majorHAnsi" w:eastAsiaTheme="majorEastAsia" w:hAnsiTheme="majorHAnsi" w:cstheme="majorBidi"/>
      <w:color w:val="365F91" w:themeColor="accent1" w:themeShade="BF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8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nasonic.com/global/home.html" TargetMode="External"/><Relationship Id="rId12" Type="http://schemas.openxmlformats.org/officeDocument/2006/relationships/hyperlink" Target="http://www.experience.panasonic.de/" TargetMode="External"/><Relationship Id="rId13" Type="http://schemas.openxmlformats.org/officeDocument/2006/relationships/hyperlink" Target="mailto:presse.kontakt@eu.panasonic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anasonic.com/de/presse" TargetMode="External"/><Relationship Id="rId10" Type="http://schemas.openxmlformats.org/officeDocument/2006/relationships/hyperlink" Target="http://www.avara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14D6-F7F6-8B4C-B5A4-81C0BBC6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775</Words>
  <Characters>4884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5648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Juliane Schönherr</cp:lastModifiedBy>
  <cp:revision>3</cp:revision>
  <cp:lastPrinted>2019-08-29T13:29:00Z</cp:lastPrinted>
  <dcterms:created xsi:type="dcterms:W3CDTF">2019-08-29T13:29:00Z</dcterms:created>
  <dcterms:modified xsi:type="dcterms:W3CDTF">2019-08-29T13:29:00Z</dcterms:modified>
  <cp:category/>
</cp:coreProperties>
</file>