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C6" w:rsidRDefault="00C606C6">
      <w:pPr>
        <w:pStyle w:val="Kopfzeile"/>
        <w:tabs>
          <w:tab w:val="clear" w:pos="4153"/>
          <w:tab w:val="clear" w:pos="8306"/>
        </w:tabs>
        <w:rPr>
          <w:rFonts w:ascii="DIN-Bold" w:hAnsi="DIN-Bold" w:cs="Arial"/>
          <w:sz w:val="20"/>
          <w:lang w:val="de-DE"/>
        </w:rPr>
      </w:pPr>
    </w:p>
    <w:p w:rsidR="004D6418" w:rsidRPr="006E73F8" w:rsidRDefault="006E73F8" w:rsidP="004D6418">
      <w:pPr>
        <w:pStyle w:val="Kopfzeile"/>
        <w:tabs>
          <w:tab w:val="clear" w:pos="4153"/>
          <w:tab w:val="clear" w:pos="8306"/>
        </w:tabs>
        <w:jc w:val="center"/>
        <w:rPr>
          <w:rFonts w:ascii="DIN-Bold" w:hAnsi="DIN-Bold" w:cs="Arial"/>
          <w:sz w:val="20"/>
          <w:lang w:val="en-US"/>
        </w:rPr>
      </w:pPr>
      <w:r>
        <w:rPr>
          <w:rFonts w:ascii="DIN-Bold" w:hAnsi="DIN-Bold" w:cs="Arial"/>
          <w:noProof/>
          <w:sz w:val="20"/>
          <w:lang w:val="en-US"/>
        </w:rPr>
        <w:drawing>
          <wp:inline distT="0" distB="0" distL="0" distR="0" wp14:anchorId="6FAA78DE" wp14:editId="2DB6E101">
            <wp:extent cx="4852737" cy="153364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asonic-lumix-volkskamera-visual-810x256-20190515.jpg"/>
                    <pic:cNvPicPr/>
                  </pic:nvPicPr>
                  <pic:blipFill>
                    <a:blip r:embed="rId8"/>
                    <a:stretch>
                      <a:fillRect/>
                    </a:stretch>
                  </pic:blipFill>
                  <pic:spPr>
                    <a:xfrm>
                      <a:off x="0" y="0"/>
                      <a:ext cx="4857737" cy="1535222"/>
                    </a:xfrm>
                    <a:prstGeom prst="rect">
                      <a:avLst/>
                    </a:prstGeom>
                  </pic:spPr>
                </pic:pic>
              </a:graphicData>
            </a:graphic>
          </wp:inline>
        </w:drawing>
      </w:r>
    </w:p>
    <w:p w:rsidR="004D6418" w:rsidRPr="006E73F8" w:rsidRDefault="004D6418">
      <w:pPr>
        <w:pStyle w:val="Kopfzeile"/>
        <w:tabs>
          <w:tab w:val="clear" w:pos="4153"/>
          <w:tab w:val="clear" w:pos="8306"/>
        </w:tabs>
        <w:rPr>
          <w:rFonts w:ascii="DIN-Bold" w:hAnsi="DIN-Bold" w:cs="Arial"/>
          <w:sz w:val="20"/>
          <w:lang w:val="en-US"/>
        </w:rPr>
      </w:pPr>
    </w:p>
    <w:p w:rsidR="00BC77AD" w:rsidRPr="009470F3" w:rsidRDefault="00BC77AD" w:rsidP="00BC77AD">
      <w:pPr>
        <w:framePr w:w="7747" w:h="295" w:hSpace="142" w:wrap="around" w:vAnchor="page" w:hAnchor="page" w:x="908" w:y="4991" w:anchorLock="1"/>
        <w:rPr>
          <w:rFonts w:ascii="DIN-Medium" w:hAnsi="DIN-Medium"/>
          <w:sz w:val="31"/>
          <w:lang w:val="de-DE"/>
        </w:rPr>
      </w:pPr>
      <w:r>
        <w:rPr>
          <w:rFonts w:ascii="DIN-Medium" w:hAnsi="DIN-Medium"/>
          <w:sz w:val="31"/>
          <w:lang w:val="de-DE"/>
        </w:rPr>
        <w:t>Panasonic und BILD präsentieren: Die Volks</w:t>
      </w:r>
      <w:r w:rsidR="00EA38D3">
        <w:rPr>
          <w:rFonts w:ascii="DIN-Medium" w:hAnsi="DIN-Medium"/>
          <w:sz w:val="31"/>
          <w:lang w:val="de-DE"/>
        </w:rPr>
        <w:t>-K</w:t>
      </w:r>
      <w:r>
        <w:rPr>
          <w:rFonts w:ascii="DIN-Medium" w:hAnsi="DIN-Medium"/>
          <w:sz w:val="31"/>
          <w:lang w:val="de-DE"/>
        </w:rPr>
        <w:t>amera LUMIX GX80K</w:t>
      </w:r>
    </w:p>
    <w:p w:rsidR="00BC77AD" w:rsidRPr="009470F3" w:rsidRDefault="00BC77AD" w:rsidP="00BC77AD">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Deutschlands </w:t>
      </w:r>
      <w:r w:rsidR="00026CCD">
        <w:rPr>
          <w:rFonts w:ascii="DIN-Black" w:hAnsi="DIN-Black"/>
          <w:sz w:val="25"/>
          <w:lang w:val="de-DE"/>
        </w:rPr>
        <w:t>reichweitenstärkste Medienmarke</w:t>
      </w:r>
      <w:r>
        <w:rPr>
          <w:rFonts w:ascii="DIN-Black" w:hAnsi="DIN-Black"/>
          <w:sz w:val="25"/>
          <w:lang w:val="de-DE"/>
        </w:rPr>
        <w:t xml:space="preserve"> kürt die kompakte Systemkamera </w:t>
      </w:r>
      <w:r w:rsidRPr="0041529F">
        <w:rPr>
          <w:rFonts w:ascii="DIN-Black" w:hAnsi="DIN-Black"/>
          <w:sz w:val="25"/>
          <w:lang w:val="de-DE"/>
        </w:rPr>
        <w:t>LUMIX GX80K</w:t>
      </w:r>
      <w:r>
        <w:rPr>
          <w:rFonts w:ascii="DIN-Black" w:hAnsi="DIN-Black"/>
          <w:sz w:val="25"/>
          <w:lang w:val="de-DE"/>
        </w:rPr>
        <w:t xml:space="preserve"> zum Volks</w:t>
      </w:r>
      <w:r w:rsidR="00EA38D3">
        <w:rPr>
          <w:rFonts w:ascii="DIN-Black" w:hAnsi="DIN-Black"/>
          <w:sz w:val="25"/>
          <w:lang w:val="de-DE"/>
        </w:rPr>
        <w:t>-P</w:t>
      </w:r>
      <w:r>
        <w:rPr>
          <w:rFonts w:ascii="DIN-Black" w:hAnsi="DIN-Black"/>
          <w:sz w:val="25"/>
          <w:lang w:val="de-DE"/>
        </w:rPr>
        <w:t>rodukt</w:t>
      </w:r>
    </w:p>
    <w:p w:rsidR="00BC77AD" w:rsidRDefault="00BC77AD" w:rsidP="00BC77AD">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Pr>
          <w:rFonts w:ascii="DIN-Black" w:hAnsi="DIN-Black"/>
          <w:color w:val="808080"/>
          <w:sz w:val="22"/>
          <w:lang w:val="de-DE"/>
        </w:rPr>
        <w:t>Nr.</w:t>
      </w:r>
      <w:r w:rsidR="00803A39" w:rsidRPr="00EA38D3">
        <w:rPr>
          <w:rFonts w:ascii="DIN-Black" w:hAnsi="DIN-Black"/>
          <w:color w:val="808080"/>
          <w:sz w:val="22"/>
          <w:lang w:val="de-DE"/>
        </w:rPr>
        <w:t>013</w:t>
      </w:r>
      <w:r>
        <w:rPr>
          <w:rFonts w:ascii="DIN-Black" w:hAnsi="DIN-Black"/>
          <w:color w:val="808080"/>
          <w:sz w:val="22"/>
          <w:lang w:val="de-DE"/>
        </w:rPr>
        <w:t>/FY 2019, Mai 2019</w:t>
      </w:r>
    </w:p>
    <w:p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Im Überblick:</w:t>
      </w:r>
    </w:p>
    <w:p w:rsidR="00BC77AD" w:rsidRPr="007A03C4" w:rsidRDefault="00BC77AD" w:rsidP="00BC77AD">
      <w:pPr>
        <w:framePr w:w="2155" w:h="7655" w:hSpace="142" w:wrap="around" w:vAnchor="page" w:hAnchor="page" w:x="8904" w:y="4865" w:anchorLock="1"/>
        <w:rPr>
          <w:rFonts w:ascii="DIN-Black" w:hAnsi="DIN-Black"/>
          <w:color w:val="808080"/>
          <w:sz w:val="20"/>
          <w:lang w:val="de-DE"/>
        </w:rPr>
      </w:pPr>
      <w:r w:rsidRPr="007A03C4">
        <w:rPr>
          <w:rFonts w:ascii="DIN-Black" w:hAnsi="DIN-Black"/>
          <w:color w:val="808080"/>
          <w:sz w:val="20"/>
          <w:lang w:val="de-DE"/>
        </w:rPr>
        <w:t>LUMIX DMC-GX80</w:t>
      </w:r>
    </w:p>
    <w:p w:rsidR="00BC77AD" w:rsidRPr="007A03C4" w:rsidRDefault="00BC77AD" w:rsidP="00BC77AD">
      <w:pPr>
        <w:framePr w:w="2155" w:h="7655" w:hSpace="142" w:wrap="around" w:vAnchor="page" w:hAnchor="page" w:x="8904" w:y="4865" w:anchorLock="1"/>
        <w:rPr>
          <w:rFonts w:ascii="Avenir Next Regular" w:hAnsi="Avenir Next Regular"/>
          <w:sz w:val="20"/>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proofErr w:type="spellStart"/>
      <w:r w:rsidRPr="007A03C4">
        <w:rPr>
          <w:rFonts w:ascii="DIN-Medium" w:hAnsi="DIN-Medium"/>
          <w:sz w:val="14"/>
          <w:szCs w:val="14"/>
          <w:lang w:val="de-DE"/>
        </w:rPr>
        <w:t>FourThirds</w:t>
      </w:r>
      <w:proofErr w:type="spellEnd"/>
      <w:r w:rsidRPr="007A03C4">
        <w:rPr>
          <w:rFonts w:ascii="DIN-Medium" w:hAnsi="DIN-Medium"/>
          <w:sz w:val="14"/>
          <w:szCs w:val="14"/>
          <w:lang w:val="de-DE"/>
        </w:rPr>
        <w:t xml:space="preserve"> Digital-Live-MOS-Sensor, 16 Megapixel, ohne Tiefpassfilter</w:t>
      </w:r>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Superleiser mechanischer Verschluss und lautloser elektrischer Verschluss bis 1/16.000 s</w:t>
      </w:r>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Dual-IS: 5-Achsen Gehäusestabilisator &amp; Objektiv OIS</w:t>
      </w:r>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Großer Sucher, 2.8 Mio. Bildpunkte, Suchervergrößerung 0,7x (KB)</w:t>
      </w:r>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 xml:space="preserve">Neigbarer 7,5cm-Touchscreen-Monitor, 1.0 </w:t>
      </w:r>
      <w:proofErr w:type="spellStart"/>
      <w:r w:rsidRPr="007A03C4">
        <w:rPr>
          <w:rFonts w:ascii="DIN-Medium" w:hAnsi="DIN-Medium"/>
          <w:sz w:val="14"/>
          <w:szCs w:val="14"/>
          <w:lang w:val="de-DE"/>
        </w:rPr>
        <w:t>Mio</w:t>
      </w:r>
      <w:proofErr w:type="spellEnd"/>
      <w:r w:rsidRPr="007A03C4">
        <w:rPr>
          <w:rFonts w:ascii="DIN-Medium" w:hAnsi="DIN-Medium"/>
          <w:sz w:val="14"/>
          <w:szCs w:val="14"/>
          <w:lang w:val="de-DE"/>
        </w:rPr>
        <w:t xml:space="preserve"> Bildpunkte</w:t>
      </w:r>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Hybrid-Kontrast-AF mit Low-Light-Funktion ab -4EV, Fokus-</w:t>
      </w:r>
      <w:proofErr w:type="spellStart"/>
      <w:r w:rsidRPr="007A03C4">
        <w:rPr>
          <w:rFonts w:ascii="DIN-Medium" w:hAnsi="DIN-Medium"/>
          <w:sz w:val="14"/>
          <w:szCs w:val="14"/>
          <w:lang w:val="de-DE"/>
        </w:rPr>
        <w:t>Peaking</w:t>
      </w:r>
      <w:proofErr w:type="spellEnd"/>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4K Foto-Funktion mit 30 B/s Serie, Post Focus</w:t>
      </w:r>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1B7885" w:rsidRDefault="00BC77AD" w:rsidP="00BC77AD">
      <w:pPr>
        <w:framePr w:w="2155" w:h="7655" w:hSpace="142" w:wrap="around" w:vAnchor="page" w:hAnchor="page" w:x="8904" w:y="4865" w:anchorLock="1"/>
        <w:rPr>
          <w:rFonts w:ascii="DIN-Medium" w:hAnsi="DIN-Medium"/>
          <w:sz w:val="14"/>
          <w:szCs w:val="14"/>
          <w:lang w:val="de-DE"/>
        </w:rPr>
      </w:pPr>
      <w:r w:rsidRPr="001B7885">
        <w:rPr>
          <w:rFonts w:ascii="DIN-Medium" w:hAnsi="DIN-Medium"/>
          <w:sz w:val="14"/>
          <w:szCs w:val="14"/>
          <w:lang w:val="de-DE"/>
        </w:rPr>
        <w:t>4K Video</w:t>
      </w:r>
    </w:p>
    <w:p w:rsidR="00BC77AD" w:rsidRPr="001B7885" w:rsidRDefault="00BC77AD" w:rsidP="00BC77AD">
      <w:pPr>
        <w:framePr w:w="2155" w:h="7655" w:hSpace="142" w:wrap="around" w:vAnchor="page" w:hAnchor="page" w:x="8904" w:y="4865" w:anchorLock="1"/>
        <w:rPr>
          <w:rFonts w:ascii="DIN-Medium" w:hAnsi="DIN-Medium"/>
          <w:sz w:val="14"/>
          <w:szCs w:val="14"/>
          <w:lang w:val="de-DE"/>
        </w:rPr>
      </w:pPr>
    </w:p>
    <w:p w:rsidR="00BC77AD" w:rsidRPr="001B7885" w:rsidRDefault="00BC77AD" w:rsidP="00BC77AD">
      <w:pPr>
        <w:framePr w:w="2155" w:h="7655" w:hSpace="142" w:wrap="around" w:vAnchor="page" w:hAnchor="page" w:x="8904" w:y="4865" w:anchorLock="1"/>
        <w:rPr>
          <w:rFonts w:ascii="DIN-Medium" w:hAnsi="DIN-Medium"/>
          <w:sz w:val="14"/>
          <w:szCs w:val="14"/>
          <w:lang w:val="de-DE"/>
        </w:rPr>
      </w:pPr>
      <w:r w:rsidRPr="001B7885">
        <w:rPr>
          <w:rFonts w:ascii="DIN-Medium" w:hAnsi="DIN-Medium"/>
          <w:sz w:val="14"/>
          <w:szCs w:val="14"/>
          <w:lang w:val="de-DE"/>
        </w:rPr>
        <w:t xml:space="preserve">WiFi </w:t>
      </w:r>
    </w:p>
    <w:p w:rsidR="00BC77AD" w:rsidRPr="001B7885" w:rsidRDefault="00BC77AD" w:rsidP="00BC77AD">
      <w:pPr>
        <w:framePr w:w="2155" w:h="7655" w:hSpace="142" w:wrap="around" w:vAnchor="page" w:hAnchor="page" w:x="8904" w:y="4865" w:anchorLock="1"/>
        <w:rPr>
          <w:rFonts w:ascii="DIN-Medium" w:hAnsi="DIN-Medium"/>
          <w:sz w:val="14"/>
          <w:szCs w:val="14"/>
          <w:lang w:val="de-DE"/>
        </w:rPr>
      </w:pPr>
    </w:p>
    <w:p w:rsidR="00BC77AD" w:rsidRPr="001B7885" w:rsidRDefault="00BC77AD" w:rsidP="00BC77AD">
      <w:pPr>
        <w:framePr w:w="2155" w:h="7655" w:hSpace="142" w:wrap="around" w:vAnchor="page" w:hAnchor="page" w:x="8904" w:y="4865" w:anchorLock="1"/>
        <w:rPr>
          <w:rFonts w:ascii="DIN-Medium" w:hAnsi="DIN-Medium"/>
          <w:sz w:val="14"/>
          <w:szCs w:val="14"/>
          <w:lang w:val="de-DE"/>
        </w:rPr>
      </w:pPr>
      <w:r w:rsidRPr="001B7885">
        <w:rPr>
          <w:rFonts w:ascii="DIN-Medium" w:hAnsi="DIN-Medium"/>
          <w:sz w:val="14"/>
          <w:szCs w:val="14"/>
          <w:lang w:val="de-DE"/>
        </w:rPr>
        <w:t>RAW/JPG/MPO-Format</w:t>
      </w:r>
    </w:p>
    <w:p w:rsidR="00BC77AD" w:rsidRPr="001B7885" w:rsidRDefault="00BC77AD" w:rsidP="00BC77AD">
      <w:pPr>
        <w:framePr w:w="2155" w:h="7655" w:hSpace="142" w:wrap="around" w:vAnchor="page" w:hAnchor="page" w:x="8904" w:y="4865" w:anchorLock="1"/>
        <w:rPr>
          <w:rFonts w:ascii="DIN-Medium" w:hAnsi="DIN-Medium"/>
          <w:sz w:val="14"/>
          <w:szCs w:val="14"/>
          <w:lang w:val="de-DE"/>
        </w:rPr>
      </w:pPr>
    </w:p>
    <w:p w:rsidR="00BC77AD" w:rsidRPr="001B7885" w:rsidRDefault="00BC77AD" w:rsidP="00BC77AD">
      <w:pPr>
        <w:framePr w:w="2155" w:h="7655" w:hSpace="142" w:wrap="around" w:vAnchor="page" w:hAnchor="page" w:x="8904" w:y="4865" w:anchorLock="1"/>
        <w:rPr>
          <w:rFonts w:ascii="DIN-Medium" w:hAnsi="DIN-Medium"/>
          <w:sz w:val="14"/>
          <w:szCs w:val="14"/>
          <w:lang w:val="de-DE"/>
        </w:rPr>
      </w:pPr>
      <w:r w:rsidRPr="001B7885">
        <w:rPr>
          <w:rFonts w:ascii="DIN-Medium" w:hAnsi="DIN-Medium"/>
          <w:sz w:val="14"/>
          <w:szCs w:val="14"/>
          <w:lang w:val="de-DE"/>
        </w:rPr>
        <w:t>Akkukapazität max. ca. 290 Fotos</w:t>
      </w:r>
    </w:p>
    <w:p w:rsidR="00BC77AD" w:rsidRPr="001B7885" w:rsidRDefault="00BC77AD" w:rsidP="00BC77AD">
      <w:pPr>
        <w:framePr w:w="2155" w:h="7655" w:hSpace="142" w:wrap="around" w:vAnchor="page" w:hAnchor="page" w:x="8904" w:y="4865" w:anchorLock="1"/>
        <w:rPr>
          <w:rFonts w:ascii="DIN-Medium" w:hAnsi="DIN-Medium"/>
          <w:sz w:val="14"/>
          <w:szCs w:val="14"/>
          <w:lang w:val="de-DE"/>
        </w:rPr>
      </w:pPr>
    </w:p>
    <w:p w:rsidR="00BC77AD" w:rsidRPr="001B7885" w:rsidRDefault="00BC77AD" w:rsidP="00BC77AD">
      <w:pPr>
        <w:framePr w:w="2155" w:h="7655" w:hSpace="142" w:wrap="around" w:vAnchor="page" w:hAnchor="page" w:x="8904" w:y="4865" w:anchorLock="1"/>
        <w:rPr>
          <w:rFonts w:ascii="DIN-Medium" w:hAnsi="DIN-Medium"/>
          <w:sz w:val="14"/>
          <w:szCs w:val="14"/>
          <w:lang w:val="de-DE"/>
        </w:rPr>
      </w:pPr>
      <w:r w:rsidRPr="001B7885">
        <w:rPr>
          <w:rFonts w:ascii="DIN-Medium" w:hAnsi="DIN-Medium"/>
          <w:sz w:val="14"/>
          <w:szCs w:val="14"/>
          <w:lang w:val="de-DE"/>
        </w:rPr>
        <w:t>SD/HC/XC-Karten (UHS-I)</w:t>
      </w:r>
    </w:p>
    <w:p w:rsidR="00BC77AD" w:rsidRPr="001B7885"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Anschlüsse: HDMI, Stereo-Mikro, Fernbedienung</w:t>
      </w:r>
    </w:p>
    <w:p w:rsidR="00BC77AD" w:rsidRPr="007A03C4" w:rsidRDefault="00BC77AD" w:rsidP="00BC77AD">
      <w:pPr>
        <w:framePr w:w="2155" w:h="7655" w:hSpace="142" w:wrap="around" w:vAnchor="page" w:hAnchor="page" w:x="8904" w:y="4865" w:anchorLock="1"/>
        <w:rPr>
          <w:rFonts w:ascii="DIN-Medium" w:hAnsi="DIN-Medium"/>
          <w:sz w:val="14"/>
          <w:szCs w:val="14"/>
          <w:lang w:val="de-DE"/>
        </w:rPr>
      </w:pPr>
    </w:p>
    <w:p w:rsidR="00BC77AD" w:rsidRPr="007A03C4" w:rsidRDefault="00BC77AD" w:rsidP="00BC77AD">
      <w:pPr>
        <w:framePr w:w="2155" w:h="7655" w:hSpace="142" w:wrap="around" w:vAnchor="page" w:hAnchor="page" w:x="8904" w:y="4865" w:anchorLock="1"/>
        <w:rPr>
          <w:rFonts w:ascii="DIN-Medium" w:hAnsi="DIN-Medium"/>
          <w:sz w:val="14"/>
          <w:szCs w:val="14"/>
          <w:lang w:val="de-DE"/>
        </w:rPr>
      </w:pPr>
      <w:r w:rsidRPr="007A03C4">
        <w:rPr>
          <w:rFonts w:ascii="DIN-Medium" w:hAnsi="DIN-Medium"/>
          <w:sz w:val="14"/>
          <w:szCs w:val="14"/>
          <w:lang w:val="de-DE"/>
        </w:rPr>
        <w:t>Größe: 12,2 x 7,1 x 4,4cm</w:t>
      </w:r>
      <w:r w:rsidRPr="007A03C4">
        <w:rPr>
          <w:rFonts w:ascii="DIN-Medium" w:hAnsi="DIN-Medium"/>
          <w:sz w:val="14"/>
          <w:szCs w:val="14"/>
          <w:lang w:val="de-DE"/>
        </w:rPr>
        <w:br/>
        <w:t>Gewicht: ca. 383 g (Gehäuse)</w:t>
      </w:r>
    </w:p>
    <w:p w:rsidR="00BC77AD" w:rsidRDefault="00BC77AD" w:rsidP="00BC77AD">
      <w:pPr>
        <w:framePr w:w="2155" w:h="7655" w:hSpace="142" w:wrap="around" w:vAnchor="page" w:hAnchor="page" w:x="8904" w:y="4865" w:anchorLock="1"/>
        <w:rPr>
          <w:rFonts w:ascii="DIN-Medium" w:hAnsi="DIN-Medium"/>
          <w:sz w:val="14"/>
          <w:szCs w:val="14"/>
          <w:lang w:val="de-DE"/>
        </w:rPr>
      </w:pPr>
    </w:p>
    <w:p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r w:rsidR="00434CFD">
        <w:fldChar w:fldCharType="begin"/>
      </w:r>
      <w:r w:rsidR="00434CFD" w:rsidRPr="00622D20">
        <w:rPr>
          <w:lang w:val="de-DE"/>
        </w:rPr>
        <w:instrText xml:space="preserve"> HYPERLINK "http://www.panasonic.com/de/presse" </w:instrText>
      </w:r>
      <w:r w:rsidR="00434CFD">
        <w:fldChar w:fldCharType="separate"/>
      </w:r>
      <w:r w:rsidR="00110D50" w:rsidRPr="00CE28D3">
        <w:rPr>
          <w:rStyle w:val="Hyperlink"/>
          <w:rFonts w:ascii="DIN-Medium" w:hAnsi="DIN-Medium"/>
          <w:sz w:val="14"/>
          <w:szCs w:val="14"/>
          <w:lang w:val="de-DE"/>
        </w:rPr>
        <w:t>www.panasonic.com/de/presse</w:t>
      </w:r>
      <w:r w:rsidR="00434CFD">
        <w:rPr>
          <w:rStyle w:val="Hyperlink"/>
          <w:rFonts w:ascii="DIN-Medium" w:hAnsi="DIN-Medium"/>
          <w:sz w:val="14"/>
          <w:szCs w:val="14"/>
          <w:lang w:val="de-DE"/>
        </w:rPr>
        <w:fldChar w:fldCharType="end"/>
      </w:r>
    </w:p>
    <w:p w:rsidR="000A4552" w:rsidRDefault="000A4552" w:rsidP="000A4552">
      <w:pPr>
        <w:framePr w:w="2155" w:h="7655" w:hSpace="142" w:wrap="around" w:vAnchor="page" w:hAnchor="page" w:x="8904" w:y="4865" w:anchorLock="1"/>
        <w:rPr>
          <w:rFonts w:ascii="DIN-Medium" w:hAnsi="DIN-Medium"/>
          <w:lang w:val="de-DE"/>
        </w:rPr>
      </w:pPr>
    </w:p>
    <w:p w:rsidR="00BC77AD" w:rsidRPr="0041529F" w:rsidRDefault="00BC77AD" w:rsidP="00474CE7">
      <w:pPr>
        <w:ind w:right="85"/>
        <w:rPr>
          <w:rFonts w:ascii="DIN-Bold" w:hAnsi="DIN-Bold"/>
          <w:sz w:val="20"/>
          <w:lang w:val="de-DE"/>
        </w:rPr>
      </w:pPr>
      <w:r w:rsidRPr="00714E61">
        <w:rPr>
          <w:rFonts w:ascii="DIN-Bold" w:hAnsi="DIN-Bold"/>
          <w:sz w:val="20"/>
          <w:lang w:val="de-DE"/>
        </w:rPr>
        <w:t xml:space="preserve">Hamburg, </w:t>
      </w:r>
      <w:r>
        <w:rPr>
          <w:rFonts w:ascii="DIN-Bold" w:hAnsi="DIN-Bold"/>
          <w:sz w:val="20"/>
          <w:lang w:val="de-DE"/>
        </w:rPr>
        <w:t>Mai 2019</w:t>
      </w:r>
      <w:r w:rsidRPr="00714E61">
        <w:rPr>
          <w:rFonts w:ascii="DIN-Bold" w:hAnsi="DIN-Bold"/>
          <w:sz w:val="20"/>
          <w:lang w:val="de-DE"/>
        </w:rPr>
        <w:t xml:space="preserve"> –</w:t>
      </w:r>
      <w:r>
        <w:rPr>
          <w:rFonts w:ascii="DIN-Bold" w:hAnsi="DIN-Bold"/>
          <w:sz w:val="20"/>
          <w:lang w:val="de-DE"/>
        </w:rPr>
        <w:t xml:space="preserve"> </w:t>
      </w:r>
      <w:r w:rsidR="00EA38D3">
        <w:rPr>
          <w:rFonts w:ascii="DIN-Bold" w:hAnsi="DIN-Bold"/>
          <w:sz w:val="20"/>
          <w:lang w:val="de-DE"/>
        </w:rPr>
        <w:t xml:space="preserve">Ein </w:t>
      </w:r>
      <w:r w:rsidR="00716076">
        <w:rPr>
          <w:rFonts w:ascii="DIN-Bold" w:hAnsi="DIN-Bold"/>
          <w:sz w:val="20"/>
          <w:lang w:val="de-DE"/>
        </w:rPr>
        <w:t>starkes</w:t>
      </w:r>
      <w:r w:rsidR="00EA38D3">
        <w:rPr>
          <w:rFonts w:ascii="DIN-Bold" w:hAnsi="DIN-Bold"/>
          <w:sz w:val="20"/>
          <w:lang w:val="de-DE"/>
        </w:rPr>
        <w:t xml:space="preserve"> </w:t>
      </w:r>
      <w:r w:rsidR="00EA38D3" w:rsidRPr="00716076">
        <w:rPr>
          <w:rFonts w:ascii="DIN-Bold" w:hAnsi="DIN-Bold"/>
          <w:sz w:val="20"/>
          <w:lang w:val="de-DE"/>
        </w:rPr>
        <w:t>Jubiläum: BILD vergibt zum 200. Mal den Titel „Volks-Produkt“</w:t>
      </w:r>
      <w:r w:rsidR="00740A61" w:rsidRPr="00716076">
        <w:rPr>
          <w:rFonts w:ascii="DIN-Bold" w:hAnsi="DIN-Bold"/>
          <w:sz w:val="20"/>
          <w:lang w:val="de-DE"/>
        </w:rPr>
        <w:t xml:space="preserve"> und kürt die </w:t>
      </w:r>
      <w:r w:rsidR="00EA38D3" w:rsidRPr="00716076">
        <w:rPr>
          <w:rFonts w:ascii="DIN-Bold" w:hAnsi="DIN-Bold"/>
          <w:sz w:val="20"/>
          <w:lang w:val="de-DE"/>
        </w:rPr>
        <w:t xml:space="preserve">LUMIX GX80K zur </w:t>
      </w:r>
      <w:r w:rsidR="00740A61" w:rsidRPr="00716076">
        <w:rPr>
          <w:rFonts w:ascii="DIN-Bold" w:hAnsi="DIN-Bold"/>
          <w:sz w:val="20"/>
          <w:lang w:val="de-DE"/>
        </w:rPr>
        <w:t>„</w:t>
      </w:r>
      <w:r w:rsidR="00EA38D3" w:rsidRPr="00716076">
        <w:rPr>
          <w:rFonts w:ascii="DIN-Bold" w:hAnsi="DIN-Bold"/>
          <w:sz w:val="20"/>
          <w:lang w:val="de-DE"/>
        </w:rPr>
        <w:t>Volks-Kamera</w:t>
      </w:r>
      <w:r w:rsidR="00740A61" w:rsidRPr="00716076">
        <w:rPr>
          <w:rFonts w:ascii="DIN-Bold" w:hAnsi="DIN-Bold"/>
          <w:sz w:val="20"/>
          <w:lang w:val="de-DE"/>
        </w:rPr>
        <w:t>“</w:t>
      </w:r>
      <w:r w:rsidR="00EA38D3" w:rsidRPr="00716076">
        <w:rPr>
          <w:rFonts w:ascii="DIN-Bold" w:hAnsi="DIN-Bold"/>
          <w:sz w:val="20"/>
          <w:lang w:val="de-DE"/>
        </w:rPr>
        <w:t xml:space="preserve">. </w:t>
      </w:r>
      <w:r w:rsidR="00740A61" w:rsidRPr="00716076">
        <w:rPr>
          <w:rFonts w:ascii="DIN-Bold" w:hAnsi="DIN-Bold"/>
          <w:sz w:val="20"/>
          <w:lang w:val="de-DE"/>
        </w:rPr>
        <w:t xml:space="preserve">Ab dem 20.Mai wird die LUMIX GX80K im Bundle mit einem 12-32 mm Weitwinkelzoom-Objektiv zum attraktiven Aktions-Preis von 444 Euro erhältlich sein. </w:t>
      </w:r>
      <w:r w:rsidR="00474CE7" w:rsidRPr="00716076">
        <w:rPr>
          <w:rFonts w:ascii="DIN-Bold" w:hAnsi="DIN-Bold"/>
          <w:sz w:val="20"/>
          <w:lang w:val="de-DE"/>
        </w:rPr>
        <w:t>Die</w:t>
      </w:r>
      <w:r w:rsidRPr="00716076">
        <w:rPr>
          <w:rFonts w:ascii="DIN-Bold" w:hAnsi="DIN-Bold"/>
          <w:sz w:val="20"/>
          <w:lang w:val="de-DE"/>
        </w:rPr>
        <w:t xml:space="preserve"> </w:t>
      </w:r>
      <w:r w:rsidR="00740A61" w:rsidRPr="00716076">
        <w:rPr>
          <w:rFonts w:ascii="DIN-Bold" w:hAnsi="DIN-Bold"/>
          <w:sz w:val="20"/>
          <w:lang w:val="de-DE"/>
        </w:rPr>
        <w:t xml:space="preserve">spiegellose </w:t>
      </w:r>
      <w:r w:rsidR="00EA38D3" w:rsidRPr="00716076">
        <w:rPr>
          <w:rFonts w:ascii="DIN-Bold" w:hAnsi="DIN-Bold"/>
          <w:sz w:val="20"/>
          <w:lang w:val="de-DE"/>
        </w:rPr>
        <w:t>Systemk</w:t>
      </w:r>
      <w:r w:rsidRPr="00716076">
        <w:rPr>
          <w:rFonts w:ascii="DIN-Bold" w:hAnsi="DIN-Bold"/>
          <w:sz w:val="20"/>
          <w:lang w:val="de-DE"/>
        </w:rPr>
        <w:t xml:space="preserve">amera </w:t>
      </w:r>
      <w:r w:rsidR="00740A61" w:rsidRPr="00716076">
        <w:rPr>
          <w:rFonts w:ascii="DIN-Bold" w:hAnsi="DIN-Bold"/>
          <w:sz w:val="20"/>
          <w:lang w:val="de-DE"/>
        </w:rPr>
        <w:t xml:space="preserve">ist als Volks-Kamera </w:t>
      </w:r>
      <w:r w:rsidRPr="00716076">
        <w:rPr>
          <w:rFonts w:ascii="DIN-Bold" w:hAnsi="DIN-Bold"/>
          <w:sz w:val="20"/>
          <w:lang w:val="de-DE"/>
        </w:rPr>
        <w:t>bestens</w:t>
      </w:r>
      <w:r>
        <w:rPr>
          <w:rFonts w:ascii="DIN-Bold" w:hAnsi="DIN-Bold"/>
          <w:sz w:val="20"/>
          <w:lang w:val="de-DE"/>
        </w:rPr>
        <w:t xml:space="preserve"> qualifiziert </w:t>
      </w:r>
      <w:r w:rsidR="00474CE7">
        <w:rPr>
          <w:rFonts w:ascii="DIN-Bold" w:hAnsi="DIN-Bold"/>
          <w:sz w:val="20"/>
          <w:lang w:val="de-DE"/>
        </w:rPr>
        <w:softHyphen/>
        <w:t>– das</w:t>
      </w:r>
      <w:r>
        <w:rPr>
          <w:rFonts w:ascii="DIN-Bold" w:hAnsi="DIN-Bold"/>
          <w:sz w:val="20"/>
          <w:lang w:val="de-DE"/>
        </w:rPr>
        <w:t xml:space="preserve"> </w:t>
      </w:r>
      <w:r w:rsidR="00716076">
        <w:rPr>
          <w:rFonts w:ascii="DIN-Bold" w:hAnsi="DIN-Bold"/>
          <w:sz w:val="20"/>
          <w:lang w:val="de-DE"/>
        </w:rPr>
        <w:t>belegen</w:t>
      </w:r>
      <w:r>
        <w:rPr>
          <w:rFonts w:ascii="DIN-Bold" w:hAnsi="DIN-Bold"/>
          <w:sz w:val="20"/>
          <w:lang w:val="de-DE"/>
        </w:rPr>
        <w:t xml:space="preserve"> zahlreiche Testsiege bei renommierten Fachzeitschriften, die seit </w:t>
      </w:r>
      <w:r w:rsidR="00474CE7">
        <w:rPr>
          <w:rFonts w:ascii="DIN-Bold" w:hAnsi="DIN-Bold"/>
          <w:sz w:val="20"/>
          <w:lang w:val="de-DE"/>
        </w:rPr>
        <w:t>der</w:t>
      </w:r>
      <w:r>
        <w:rPr>
          <w:rFonts w:ascii="DIN-Bold" w:hAnsi="DIN-Bold"/>
          <w:sz w:val="20"/>
          <w:lang w:val="de-DE"/>
        </w:rPr>
        <w:t xml:space="preserve"> Markteinführung </w:t>
      </w:r>
      <w:r w:rsidR="00EA38D3">
        <w:rPr>
          <w:rFonts w:ascii="DIN-Bold" w:hAnsi="DIN-Bold"/>
          <w:sz w:val="20"/>
          <w:lang w:val="de-DE"/>
        </w:rPr>
        <w:t>erzielt</w:t>
      </w:r>
      <w:r>
        <w:rPr>
          <w:rFonts w:ascii="DIN-Bold" w:hAnsi="DIN-Bold"/>
          <w:sz w:val="20"/>
          <w:lang w:val="de-DE"/>
        </w:rPr>
        <w:t xml:space="preserve"> </w:t>
      </w:r>
      <w:r w:rsidR="00474CE7">
        <w:rPr>
          <w:rFonts w:ascii="DIN-Bold" w:hAnsi="DIN-Bold"/>
          <w:sz w:val="20"/>
          <w:lang w:val="de-DE"/>
        </w:rPr>
        <w:t>wurden. I</w:t>
      </w:r>
      <w:r>
        <w:rPr>
          <w:rFonts w:ascii="DIN-Bold" w:hAnsi="DIN-Bold"/>
          <w:sz w:val="20"/>
          <w:lang w:val="de-DE"/>
        </w:rPr>
        <w:t>hre umfangreichen Features</w:t>
      </w:r>
      <w:r w:rsidR="00474CE7">
        <w:rPr>
          <w:rFonts w:ascii="DIN-Bold" w:hAnsi="DIN-Bold"/>
          <w:sz w:val="20"/>
          <w:lang w:val="de-DE"/>
        </w:rPr>
        <w:t xml:space="preserve"> machen sie</w:t>
      </w:r>
      <w:r>
        <w:rPr>
          <w:rFonts w:ascii="DIN-Bold" w:hAnsi="DIN-Bold"/>
          <w:sz w:val="20"/>
          <w:lang w:val="de-DE"/>
        </w:rPr>
        <w:t xml:space="preserve"> zum perfekten Model</w:t>
      </w:r>
      <w:r w:rsidR="00716076">
        <w:rPr>
          <w:rFonts w:ascii="DIN-Bold" w:hAnsi="DIN-Bold"/>
          <w:sz w:val="20"/>
          <w:lang w:val="de-DE"/>
        </w:rPr>
        <w:t>l</w:t>
      </w:r>
      <w:r>
        <w:rPr>
          <w:rFonts w:ascii="DIN-Bold" w:hAnsi="DIN-Bold"/>
          <w:sz w:val="20"/>
          <w:lang w:val="de-DE"/>
        </w:rPr>
        <w:t xml:space="preserve"> für Foto-Einsteiger und Fortgeschrittene. </w:t>
      </w:r>
    </w:p>
    <w:p w:rsidR="008460A2" w:rsidRPr="00100933" w:rsidRDefault="008460A2" w:rsidP="00474CE7">
      <w:pPr>
        <w:pStyle w:val="Textkrper3"/>
        <w:tabs>
          <w:tab w:val="left" w:pos="1096"/>
        </w:tabs>
        <w:spacing w:line="240" w:lineRule="auto"/>
        <w:ind w:right="85"/>
        <w:rPr>
          <w:rFonts w:ascii="DIN-Regular" w:hAnsi="DIN-Regular"/>
          <w:b w:val="0"/>
          <w:lang w:val="de-DE"/>
        </w:rPr>
      </w:pPr>
    </w:p>
    <w:p w:rsidR="00BC77AD" w:rsidRDefault="00BC77AD" w:rsidP="00474CE7">
      <w:pPr>
        <w:pStyle w:val="1NewsStandard"/>
        <w:spacing w:before="0"/>
        <w:ind w:right="85"/>
        <w:rPr>
          <w:rFonts w:ascii="DIN-Regular" w:hAnsi="DIN-Regular" w:cs="Arial"/>
          <w:sz w:val="20"/>
        </w:rPr>
      </w:pPr>
      <w:r w:rsidRPr="009551DD">
        <w:rPr>
          <w:rFonts w:ascii="DIN-Regular" w:hAnsi="DIN-Regular" w:cs="Arial"/>
          <w:sz w:val="20"/>
        </w:rPr>
        <w:t>Die Vorteile der LUMIX GX80K sind vielfältig</w:t>
      </w:r>
      <w:r w:rsidR="00474CE7">
        <w:rPr>
          <w:rFonts w:ascii="DIN-Regular" w:hAnsi="DIN-Regular" w:cs="Arial"/>
          <w:sz w:val="20"/>
        </w:rPr>
        <w:t xml:space="preserve">, </w:t>
      </w:r>
      <w:r w:rsidRPr="009551DD">
        <w:rPr>
          <w:rFonts w:ascii="DIN-Regular" w:hAnsi="DIN-Regular" w:cs="Arial"/>
          <w:sz w:val="20"/>
        </w:rPr>
        <w:t xml:space="preserve">das Angebot an </w:t>
      </w:r>
      <w:r>
        <w:rPr>
          <w:rFonts w:ascii="DIN-Regular" w:hAnsi="DIN-Regular" w:cs="Arial"/>
          <w:sz w:val="20"/>
        </w:rPr>
        <w:t xml:space="preserve">innovativen </w:t>
      </w:r>
      <w:r w:rsidR="00EA38D3">
        <w:rPr>
          <w:rFonts w:ascii="DIN-Regular" w:hAnsi="DIN-Regular" w:cs="Arial"/>
          <w:sz w:val="20"/>
        </w:rPr>
        <w:t>Funktionen</w:t>
      </w:r>
      <w:r w:rsidRPr="009551DD">
        <w:rPr>
          <w:rFonts w:ascii="DIN-Regular" w:hAnsi="DIN-Regular" w:cs="Arial"/>
          <w:sz w:val="20"/>
        </w:rPr>
        <w:t xml:space="preserve"> ist </w:t>
      </w:r>
      <w:r>
        <w:rPr>
          <w:rFonts w:ascii="DIN-Regular" w:hAnsi="DIN-Regular" w:cs="Arial"/>
          <w:sz w:val="20"/>
        </w:rPr>
        <w:t>enorm und in dieser Preisklasse einzigartig:</w:t>
      </w:r>
      <w:r w:rsidRPr="009551DD">
        <w:rPr>
          <w:rFonts w:ascii="DIN-Regular" w:hAnsi="DIN-Regular" w:cs="Arial"/>
          <w:sz w:val="20"/>
        </w:rPr>
        <w:t xml:space="preserve"> </w:t>
      </w:r>
      <w:r>
        <w:rPr>
          <w:rFonts w:ascii="DIN-Regular" w:hAnsi="DIN-Regular" w:cs="Arial"/>
          <w:sz w:val="20"/>
        </w:rPr>
        <w:t xml:space="preserve">Die Kamera bietet </w:t>
      </w:r>
      <w:r w:rsidR="00814440">
        <w:rPr>
          <w:rFonts w:ascii="DIN-Regular" w:hAnsi="DIN-Regular" w:cs="Arial"/>
          <w:sz w:val="20"/>
        </w:rPr>
        <w:t xml:space="preserve">eine überragende </w:t>
      </w:r>
      <w:r w:rsidR="006433AE">
        <w:rPr>
          <w:rFonts w:ascii="DIN-Regular" w:hAnsi="DIN-Regular" w:cs="Arial"/>
          <w:sz w:val="20"/>
        </w:rPr>
        <w:t>Bildstabilisierung in Gehäuse und Objektiv</w:t>
      </w:r>
      <w:r>
        <w:rPr>
          <w:rFonts w:ascii="DIN-Regular" w:hAnsi="DIN-Regular" w:cs="Arial"/>
          <w:sz w:val="20"/>
        </w:rPr>
        <w:t xml:space="preserve">, </w:t>
      </w:r>
      <w:r w:rsidR="00A059AC">
        <w:rPr>
          <w:rFonts w:ascii="DIN-Regular" w:hAnsi="DIN-Regular" w:cs="Arial"/>
          <w:sz w:val="20"/>
        </w:rPr>
        <w:t xml:space="preserve">einen kontrastreichen Sucher, </w:t>
      </w:r>
      <w:r>
        <w:rPr>
          <w:rFonts w:ascii="DIN-Regular" w:hAnsi="DIN-Regular" w:cs="Arial"/>
          <w:sz w:val="20"/>
        </w:rPr>
        <w:t>zeichnet hochauflösende 4</w:t>
      </w:r>
      <w:r w:rsidR="009E4958">
        <w:rPr>
          <w:rFonts w:ascii="DIN-Regular" w:hAnsi="DIN-Regular" w:cs="Arial"/>
          <w:sz w:val="20"/>
        </w:rPr>
        <w:t>K</w:t>
      </w:r>
      <w:r>
        <w:rPr>
          <w:rFonts w:ascii="DIN-Regular" w:hAnsi="DIN-Regular" w:cs="Arial"/>
          <w:sz w:val="20"/>
        </w:rPr>
        <w:t xml:space="preserve"> Videos auf und</w:t>
      </w:r>
      <w:r w:rsidR="009E4958">
        <w:rPr>
          <w:rFonts w:ascii="DIN-Regular" w:hAnsi="DIN-Regular" w:cs="Arial"/>
          <w:sz w:val="20"/>
        </w:rPr>
        <w:t xml:space="preserve"> kann durch 4K Foto-Funktion mit 30 Bildern/Sekunde spielend leicht unwiederbringliche Momente einfangen.</w:t>
      </w:r>
      <w:r>
        <w:rPr>
          <w:rFonts w:ascii="DIN-Regular" w:hAnsi="DIN-Regular" w:cs="Arial"/>
          <w:sz w:val="20"/>
        </w:rPr>
        <w:t xml:space="preserve"> Hinzu kommen ein </w:t>
      </w:r>
      <w:r w:rsidRPr="009551DD">
        <w:rPr>
          <w:rFonts w:ascii="DIN-Regular" w:hAnsi="DIN-Regular" w:cs="Arial"/>
          <w:sz w:val="20"/>
        </w:rPr>
        <w:t xml:space="preserve">Hybrid-Kontrast-Autofokus </w:t>
      </w:r>
      <w:r>
        <w:rPr>
          <w:rFonts w:ascii="DIN-Regular" w:hAnsi="DIN-Regular" w:cs="Arial"/>
          <w:sz w:val="20"/>
        </w:rPr>
        <w:t>für</w:t>
      </w:r>
      <w:r w:rsidRPr="009551DD">
        <w:rPr>
          <w:rFonts w:ascii="DIN-Regular" w:hAnsi="DIN-Regular" w:cs="Arial"/>
          <w:sz w:val="20"/>
        </w:rPr>
        <w:t xml:space="preserve"> ultraschnelle automatische Fokussierung</w:t>
      </w:r>
      <w:r w:rsidR="00536643">
        <w:rPr>
          <w:rFonts w:ascii="DIN-Regular" w:hAnsi="DIN-Regular" w:cs="Arial"/>
          <w:sz w:val="20"/>
        </w:rPr>
        <w:t xml:space="preserve">. Die </w:t>
      </w:r>
      <w:r w:rsidR="009E4958">
        <w:rPr>
          <w:rFonts w:ascii="DIN-Regular" w:hAnsi="DIN-Regular" w:cs="Arial"/>
          <w:sz w:val="20"/>
        </w:rPr>
        <w:t xml:space="preserve">Post Focus Option macht es </w:t>
      </w:r>
      <w:r w:rsidR="00536643">
        <w:rPr>
          <w:rFonts w:ascii="DIN-Regular" w:hAnsi="DIN-Regular" w:cs="Arial"/>
          <w:sz w:val="20"/>
        </w:rPr>
        <w:t xml:space="preserve">sogar </w:t>
      </w:r>
      <w:r w:rsidR="009E4958">
        <w:rPr>
          <w:rFonts w:ascii="DIN-Regular" w:hAnsi="DIN-Regular" w:cs="Arial"/>
          <w:sz w:val="20"/>
        </w:rPr>
        <w:t>möglich, das zu fokussierende Detail im Bild nachträglich zu ändern</w:t>
      </w:r>
      <w:r w:rsidRPr="009551DD">
        <w:rPr>
          <w:rFonts w:ascii="DIN-Regular" w:hAnsi="DIN-Regular" w:cs="Arial"/>
          <w:sz w:val="20"/>
        </w:rPr>
        <w:t>.</w:t>
      </w:r>
      <w:r>
        <w:rPr>
          <w:rFonts w:ascii="DIN-Regular" w:hAnsi="DIN-Regular" w:cs="Arial"/>
          <w:sz w:val="20"/>
        </w:rPr>
        <w:t xml:space="preserve"> Der</w:t>
      </w:r>
      <w:r w:rsidRPr="009551DD">
        <w:rPr>
          <w:rFonts w:ascii="DIN-Regular" w:hAnsi="DIN-Regular" w:cs="Arial"/>
          <w:sz w:val="20"/>
        </w:rPr>
        <w:t xml:space="preserve"> Touchscreen-LCD-Monitor </w:t>
      </w:r>
      <w:r>
        <w:rPr>
          <w:rFonts w:ascii="DIN-Regular" w:hAnsi="DIN-Regular" w:cs="Arial"/>
          <w:sz w:val="20"/>
        </w:rPr>
        <w:t xml:space="preserve">ist </w:t>
      </w:r>
      <w:r w:rsidRPr="009551DD">
        <w:rPr>
          <w:rFonts w:ascii="DIN-Regular" w:hAnsi="DIN-Regular" w:cs="Arial"/>
          <w:sz w:val="20"/>
        </w:rPr>
        <w:t xml:space="preserve">schwenkbar </w:t>
      </w:r>
      <w:r>
        <w:rPr>
          <w:rFonts w:ascii="DIN-Regular" w:hAnsi="DIN-Regular" w:cs="Arial"/>
          <w:sz w:val="20"/>
        </w:rPr>
        <w:t>und</w:t>
      </w:r>
      <w:r w:rsidRPr="009551DD">
        <w:rPr>
          <w:rFonts w:ascii="DIN-Regular" w:hAnsi="DIN-Regular" w:cs="Arial"/>
          <w:sz w:val="20"/>
        </w:rPr>
        <w:t xml:space="preserve"> erlaubt </w:t>
      </w:r>
      <w:r>
        <w:rPr>
          <w:rFonts w:ascii="DIN-Regular" w:hAnsi="DIN-Regular" w:cs="Arial"/>
          <w:sz w:val="20"/>
        </w:rPr>
        <w:t>so</w:t>
      </w:r>
      <w:r w:rsidRPr="009551DD">
        <w:rPr>
          <w:rFonts w:ascii="DIN-Regular" w:hAnsi="DIN-Regular" w:cs="Arial"/>
          <w:sz w:val="20"/>
        </w:rPr>
        <w:t xml:space="preserve"> auch Aufnahmen aus ungewöhnlichen Perspektiven.</w:t>
      </w:r>
      <w:r>
        <w:rPr>
          <w:rFonts w:ascii="DIN-Regular" w:hAnsi="DIN-Regular" w:cs="Arial"/>
          <w:sz w:val="20"/>
        </w:rPr>
        <w:t xml:space="preserve"> Dank des Micro</w:t>
      </w:r>
      <w:r w:rsidR="00E977CE">
        <w:rPr>
          <w:rFonts w:ascii="DIN-Regular" w:hAnsi="DIN-Regular" w:cs="Arial"/>
          <w:sz w:val="20"/>
        </w:rPr>
        <w:t xml:space="preserve"> </w:t>
      </w:r>
      <w:proofErr w:type="spellStart"/>
      <w:r>
        <w:rPr>
          <w:rFonts w:ascii="DIN-Regular" w:hAnsi="DIN-Regular" w:cs="Arial"/>
          <w:sz w:val="20"/>
        </w:rPr>
        <w:t>FourThird</w:t>
      </w:r>
      <w:r w:rsidR="009A411A">
        <w:rPr>
          <w:rFonts w:ascii="DIN-Regular" w:hAnsi="DIN-Regular" w:cs="Arial"/>
          <w:sz w:val="20"/>
        </w:rPr>
        <w:t>s</w:t>
      </w:r>
      <w:proofErr w:type="spellEnd"/>
      <w:r w:rsidR="00E977CE">
        <w:rPr>
          <w:rFonts w:ascii="DIN-Regular" w:hAnsi="DIN-Regular" w:cs="Arial"/>
          <w:sz w:val="20"/>
        </w:rPr>
        <w:t xml:space="preserve"> </w:t>
      </w:r>
      <w:r>
        <w:rPr>
          <w:rFonts w:ascii="DIN-Regular" w:hAnsi="DIN-Regular" w:cs="Arial"/>
          <w:sz w:val="20"/>
        </w:rPr>
        <w:t xml:space="preserve">Standards steht darüber hinaus die größte Auswahl an Objektiven im Bereich Systemkameras zur Verfügung. </w:t>
      </w:r>
      <w:r w:rsidRPr="009551DD">
        <w:rPr>
          <w:rFonts w:ascii="DIN-Regular" w:hAnsi="DIN-Regular" w:cs="Arial"/>
          <w:sz w:val="20"/>
        </w:rPr>
        <w:t>Trotz all dieser Features ist die LUMIX GX80K sehr flach und kompakt</w:t>
      </w:r>
      <w:r>
        <w:rPr>
          <w:rFonts w:ascii="DIN-Regular" w:hAnsi="DIN-Regular" w:cs="Arial"/>
          <w:sz w:val="20"/>
        </w:rPr>
        <w:t xml:space="preserve"> </w:t>
      </w:r>
      <w:r>
        <w:rPr>
          <w:rFonts w:ascii="DIN-Regular" w:hAnsi="DIN-Regular" w:cs="Arial"/>
          <w:sz w:val="20"/>
        </w:rPr>
        <w:softHyphen/>
        <w:t>–</w:t>
      </w:r>
      <w:r w:rsidRPr="009551DD">
        <w:rPr>
          <w:rFonts w:ascii="DIN-Regular" w:hAnsi="DIN-Regular" w:cs="Arial"/>
          <w:sz w:val="20"/>
        </w:rPr>
        <w:t xml:space="preserve"> ohne Kompromisse bei der Bedienbarkeit zu machen.</w:t>
      </w:r>
      <w:r>
        <w:rPr>
          <w:rFonts w:ascii="DIN-Regular" w:hAnsi="DIN-Regular" w:cs="Arial"/>
          <w:sz w:val="20"/>
        </w:rPr>
        <w:t xml:space="preserve"> </w:t>
      </w:r>
    </w:p>
    <w:p w:rsidR="00BC77AD" w:rsidRPr="009551DD" w:rsidRDefault="00BC77AD" w:rsidP="00BC77AD">
      <w:pPr>
        <w:pStyle w:val="berschrift2"/>
        <w:jc w:val="left"/>
        <w:rPr>
          <w:rFonts w:ascii="DIN-Regular" w:hAnsi="DIN-Regular" w:cs="Helv"/>
          <w:color w:val="000000"/>
          <w:sz w:val="20"/>
          <w:lang w:val="de-DE"/>
        </w:rPr>
      </w:pPr>
      <w:bookmarkStart w:id="0" w:name="_GoBack"/>
      <w:bookmarkEnd w:id="0"/>
      <w:r w:rsidRPr="009551DD">
        <w:rPr>
          <w:rFonts w:ascii="DIN-Regular" w:hAnsi="DIN-Regular" w:cs="Helv"/>
          <w:color w:val="000000"/>
          <w:sz w:val="20"/>
          <w:lang w:val="de-DE"/>
        </w:rPr>
        <w:lastRenderedPageBreak/>
        <w:t>Verfügbarkeit und Preis</w:t>
      </w:r>
    </w:p>
    <w:p w:rsidR="00BC77AD" w:rsidRPr="009551DD" w:rsidRDefault="00BC77AD" w:rsidP="00BC77AD">
      <w:pPr>
        <w:pStyle w:val="1NewsStandard"/>
        <w:spacing w:before="0"/>
        <w:rPr>
          <w:rFonts w:ascii="DIN-Regular" w:hAnsi="DIN-Regular" w:cs="Arial"/>
          <w:b/>
          <w:sz w:val="20"/>
        </w:rPr>
      </w:pPr>
      <w:r w:rsidRPr="003C4A61">
        <w:rPr>
          <w:rFonts w:ascii="DIN-Regular" w:hAnsi="DIN-Regular" w:cs="Arial"/>
          <w:sz w:val="20"/>
        </w:rPr>
        <w:t xml:space="preserve">Die </w:t>
      </w:r>
      <w:r w:rsidR="002311A3">
        <w:rPr>
          <w:rFonts w:ascii="DIN-Regular" w:hAnsi="DIN-Regular" w:cs="Arial"/>
          <w:sz w:val="20"/>
        </w:rPr>
        <w:t xml:space="preserve">Volks-Kamera </w:t>
      </w:r>
      <w:r w:rsidRPr="003C4A61">
        <w:rPr>
          <w:rFonts w:ascii="DIN-Regular" w:hAnsi="DIN-Regular" w:cs="Arial"/>
          <w:sz w:val="20"/>
        </w:rPr>
        <w:t>LUMIX GX80</w:t>
      </w:r>
      <w:r>
        <w:rPr>
          <w:rFonts w:ascii="DIN-Regular" w:hAnsi="DIN-Regular" w:cs="Arial"/>
          <w:sz w:val="20"/>
        </w:rPr>
        <w:t>K</w:t>
      </w:r>
      <w:r w:rsidRPr="003C4A61">
        <w:rPr>
          <w:rFonts w:ascii="DIN-Regular" w:hAnsi="DIN-Regular" w:cs="Arial"/>
          <w:sz w:val="20"/>
        </w:rPr>
        <w:t xml:space="preserve"> </w:t>
      </w:r>
      <w:r>
        <w:rPr>
          <w:rFonts w:ascii="DIN-Regular" w:hAnsi="DIN-Regular" w:cs="Arial"/>
          <w:sz w:val="20"/>
        </w:rPr>
        <w:t xml:space="preserve">ist </w:t>
      </w:r>
      <w:r w:rsidR="002311A3">
        <w:rPr>
          <w:rFonts w:ascii="DIN-Regular" w:hAnsi="DIN-Regular" w:cs="Arial"/>
          <w:sz w:val="20"/>
        </w:rPr>
        <w:t xml:space="preserve">ab dem 20. Mai </w:t>
      </w:r>
      <w:r>
        <w:rPr>
          <w:rFonts w:ascii="DIN-Regular" w:hAnsi="DIN-Regular" w:cs="Arial"/>
          <w:sz w:val="20"/>
        </w:rPr>
        <w:t>im Handel erhältlich</w:t>
      </w:r>
      <w:r w:rsidRPr="003C4A61">
        <w:rPr>
          <w:rFonts w:ascii="DIN-Regular" w:hAnsi="DIN-Regular" w:cs="Arial"/>
          <w:sz w:val="20"/>
        </w:rPr>
        <w:t xml:space="preserve">. </w:t>
      </w:r>
      <w:r>
        <w:rPr>
          <w:rFonts w:ascii="DIN-Regular" w:hAnsi="DIN-Regular" w:cs="Arial"/>
          <w:sz w:val="20"/>
        </w:rPr>
        <w:t xml:space="preserve">Innerhalb der Aktion beträgt die </w:t>
      </w:r>
      <w:r w:rsidRPr="003C4A61">
        <w:rPr>
          <w:rFonts w:ascii="DIN-Regular" w:hAnsi="DIN-Regular" w:cs="Arial"/>
          <w:sz w:val="20"/>
        </w:rPr>
        <w:t>unverbindliche Preisempfehlung</w:t>
      </w:r>
      <w:r>
        <w:rPr>
          <w:rFonts w:ascii="DIN-Regular" w:hAnsi="DIN-Regular" w:cs="Arial"/>
          <w:sz w:val="20"/>
        </w:rPr>
        <w:t xml:space="preserve"> 444 Euro (Set-Preis für Gehäuse und Objektiv).</w:t>
      </w:r>
      <w:r w:rsidR="00DB2844">
        <w:rPr>
          <w:rFonts w:ascii="DIN-Regular" w:hAnsi="DIN-Regular" w:cs="Arial"/>
          <w:sz w:val="20"/>
        </w:rPr>
        <w:t xml:space="preserve"> Außerhalb der Aktion beträgt die </w:t>
      </w:r>
      <w:r w:rsidR="00DB2844" w:rsidRPr="003C4A61">
        <w:rPr>
          <w:rFonts w:ascii="DIN-Regular" w:hAnsi="DIN-Regular" w:cs="Arial"/>
          <w:sz w:val="20"/>
        </w:rPr>
        <w:t>unverbindliche Preisempfehlung</w:t>
      </w:r>
      <w:r w:rsidR="00DB2844">
        <w:rPr>
          <w:rFonts w:ascii="DIN-Regular" w:hAnsi="DIN-Regular" w:cs="Arial"/>
          <w:sz w:val="20"/>
        </w:rPr>
        <w:t xml:space="preserve"> 599 Euro. </w:t>
      </w:r>
    </w:p>
    <w:p w:rsidR="00BC77AD" w:rsidRDefault="00BC77AD" w:rsidP="00BC77AD">
      <w:pPr>
        <w:rPr>
          <w:rFonts w:ascii="DIN-Regular" w:hAnsi="DIN-Regular" w:cs="Arial"/>
          <w:color w:val="000000"/>
          <w:sz w:val="20"/>
          <w:lang w:val="de-DE"/>
        </w:rPr>
      </w:pPr>
    </w:p>
    <w:p w:rsidR="00BC77AD" w:rsidRPr="00BC77AD" w:rsidRDefault="00BC77AD" w:rsidP="00BC77AD">
      <w:pPr>
        <w:rPr>
          <w:rFonts w:ascii="DIN-Regular" w:hAnsi="DIN-Regular" w:cs="Arial"/>
          <w:color w:val="000000"/>
          <w:sz w:val="20"/>
          <w:lang w:val="de-DE"/>
        </w:rPr>
      </w:pPr>
      <w:r w:rsidRPr="00BC77AD">
        <w:rPr>
          <w:rFonts w:ascii="DIN-Regular" w:hAnsi="DIN-Regular" w:cs="Arial"/>
          <w:color w:val="000000"/>
          <w:sz w:val="20"/>
          <w:lang w:val="de-DE"/>
        </w:rPr>
        <w:t xml:space="preserve">Aktuelle Videos zu unseren LUMIX </w:t>
      </w:r>
      <w:r w:rsidR="002311A3">
        <w:rPr>
          <w:rFonts w:ascii="DIN-Regular" w:hAnsi="DIN-Regular" w:cs="Arial"/>
          <w:color w:val="000000"/>
          <w:sz w:val="20"/>
          <w:lang w:val="de-DE"/>
        </w:rPr>
        <w:t>System</w:t>
      </w:r>
      <w:r w:rsidRPr="00BC77AD">
        <w:rPr>
          <w:rFonts w:ascii="DIN-Regular" w:hAnsi="DIN-Regular" w:cs="Arial"/>
          <w:color w:val="000000"/>
          <w:sz w:val="20"/>
          <w:lang w:val="de-DE"/>
        </w:rPr>
        <w:t xml:space="preserve">kameras finden Sie auf </w:t>
      </w:r>
      <w:proofErr w:type="spellStart"/>
      <w:r w:rsidRPr="00BC77AD">
        <w:rPr>
          <w:rFonts w:ascii="DIN-Regular" w:hAnsi="DIN-Regular" w:cs="Arial"/>
          <w:color w:val="000000"/>
          <w:sz w:val="20"/>
          <w:lang w:val="de-DE"/>
        </w:rPr>
        <w:t>Youtube</w:t>
      </w:r>
      <w:proofErr w:type="spellEnd"/>
      <w:r w:rsidRPr="00BC77AD">
        <w:rPr>
          <w:rFonts w:ascii="DIN-Regular" w:hAnsi="DIN-Regular" w:cs="Arial"/>
          <w:color w:val="000000"/>
          <w:sz w:val="20"/>
          <w:lang w:val="de-DE"/>
        </w:rPr>
        <w:t xml:space="preserve"> unter:</w:t>
      </w:r>
    </w:p>
    <w:p w:rsidR="00BC77AD" w:rsidRDefault="00434CFD" w:rsidP="00BC77AD">
      <w:pPr>
        <w:rPr>
          <w:rFonts w:ascii="DIN-Regular" w:hAnsi="DIN-Regular" w:cs="Arial"/>
          <w:color w:val="000000"/>
          <w:sz w:val="20"/>
          <w:lang w:val="de-DE"/>
        </w:rPr>
      </w:pPr>
      <w:hyperlink r:id="rId9" w:history="1">
        <w:r w:rsidR="00EA38D3" w:rsidRPr="000D78C8">
          <w:rPr>
            <w:rStyle w:val="Hyperlink"/>
            <w:rFonts w:ascii="DIN-Regular" w:hAnsi="DIN-Regular" w:cs="Arial"/>
            <w:sz w:val="20"/>
            <w:lang w:val="de-DE"/>
          </w:rPr>
          <w:t>https://www.youtube.com/watch?v=XV5beZmE_pI&amp;list=PL38D7A3980A7AD3F8</w:t>
        </w:r>
      </w:hyperlink>
    </w:p>
    <w:p w:rsidR="00EA38D3" w:rsidRPr="00BC77AD" w:rsidRDefault="00EA38D3" w:rsidP="00BC77AD">
      <w:pPr>
        <w:rPr>
          <w:rFonts w:ascii="DIN-Regular" w:hAnsi="DIN-Regular" w:cs="Arial"/>
          <w:color w:val="000000"/>
          <w:sz w:val="20"/>
          <w:lang w:val="de-DE"/>
        </w:rPr>
      </w:pPr>
    </w:p>
    <w:p w:rsidR="00BC77AD" w:rsidRPr="00BC77AD" w:rsidRDefault="00BC77AD" w:rsidP="00BC77AD">
      <w:pPr>
        <w:spacing w:after="120"/>
        <w:ind w:right="-340"/>
        <w:rPr>
          <w:rFonts w:ascii="DIN-Bold" w:hAnsi="DIN-Bold" w:cs="Arial"/>
          <w:color w:val="000000"/>
          <w:sz w:val="20"/>
          <w:lang w:val="de-DE"/>
        </w:rPr>
      </w:pPr>
      <w:r w:rsidRPr="00BC77AD">
        <w:rPr>
          <w:rFonts w:ascii="DIN-Bold" w:hAnsi="DIN-Bold" w:cs="Arial"/>
          <w:color w:val="000000"/>
          <w:sz w:val="20"/>
          <w:lang w:val="de-DE"/>
        </w:rPr>
        <w:t>Über Panasonic:</w:t>
      </w:r>
    </w:p>
    <w:p w:rsidR="00BC77AD" w:rsidRPr="00BC77AD" w:rsidRDefault="00BC77AD" w:rsidP="00BC77AD">
      <w:pPr>
        <w:autoSpaceDE w:val="0"/>
        <w:autoSpaceDN w:val="0"/>
        <w:adjustRightInd w:val="0"/>
        <w:spacing w:after="120"/>
        <w:ind w:right="-340"/>
        <w:rPr>
          <w:rFonts w:ascii="DIN-Regular" w:hAnsi="DIN-Regular" w:cs="Helv"/>
          <w:color w:val="000000"/>
          <w:sz w:val="20"/>
          <w:lang w:val="de-DE"/>
        </w:rPr>
      </w:pPr>
      <w:r w:rsidRPr="00BC77AD">
        <w:rPr>
          <w:rFonts w:ascii="DIN-Regular" w:hAnsi="DIN-Regular" w:cs="Helv"/>
          <w:color w:val="000000"/>
          <w:sz w:val="20"/>
          <w:lang w:val="de-DE"/>
        </w:rPr>
        <w:t xml:space="preserve">Die Panasonic Corporation gehört zu den weltweit führenden Unternehmen in der Entwicklung und Produktion elektronischer Technologien und Lösungen für Kunden in den Geschäftsfeldern Consumer Electronics, Housing, Automotive und B2B Business. Im Jahr 2018 feierte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BC77AD">
          <w:rPr>
            <w:rFonts w:ascii="DIN-Regular" w:hAnsi="DIN-Regular" w:cs="Helv"/>
            <w:color w:val="0000FF"/>
            <w:sz w:val="20"/>
            <w:u w:val="single"/>
            <w:lang w:val="de-DE"/>
          </w:rPr>
          <w:t>http://www.panasonic.com/global</w:t>
        </w:r>
      </w:hyperlink>
      <w:r w:rsidRPr="00BC77AD">
        <w:rPr>
          <w:rFonts w:ascii="DIN-Regular" w:hAnsi="DIN-Regular" w:cs="Helv"/>
          <w:color w:val="000000"/>
          <w:sz w:val="20"/>
          <w:lang w:val="de-DE"/>
        </w:rPr>
        <w:t xml:space="preserve">, </w:t>
      </w:r>
      <w:hyperlink r:id="rId11" w:history="1">
        <w:r w:rsidRPr="00BC77AD">
          <w:rPr>
            <w:rFonts w:ascii="DIN-Regular" w:hAnsi="DIN-Regular" w:cs="Helv"/>
            <w:color w:val="0000FF"/>
            <w:sz w:val="20"/>
            <w:u w:val="single"/>
            <w:lang w:val="de-DE"/>
          </w:rPr>
          <w:t>www.lumixgexperience.panasonic.de/</w:t>
        </w:r>
      </w:hyperlink>
      <w:r w:rsidRPr="00BC77AD">
        <w:rPr>
          <w:rFonts w:ascii="DIN-Regular" w:hAnsi="DIN-Regular" w:cs="Helv"/>
          <w:color w:val="000000"/>
          <w:sz w:val="20"/>
          <w:lang w:val="de-DE"/>
        </w:rPr>
        <w:t xml:space="preserve"> und </w:t>
      </w:r>
      <w:hyperlink r:id="rId12" w:history="1">
        <w:r w:rsidRPr="00BC77AD">
          <w:rPr>
            <w:rFonts w:ascii="DIN-Regular" w:hAnsi="DIN-Regular" w:cs="Helv"/>
            <w:color w:val="0000FF"/>
            <w:sz w:val="20"/>
            <w:u w:val="single"/>
            <w:lang w:val="de-DE"/>
          </w:rPr>
          <w:t>www.experience.panasonic.de/</w:t>
        </w:r>
      </w:hyperlink>
      <w:r w:rsidRPr="00BC77AD">
        <w:rPr>
          <w:rFonts w:ascii="DIN-Regular" w:hAnsi="DIN-Regular" w:cs="Helv"/>
          <w:color w:val="000000"/>
          <w:sz w:val="20"/>
          <w:lang w:val="de-DE"/>
        </w:rPr>
        <w:t>.</w:t>
      </w:r>
    </w:p>
    <w:p w:rsidR="00BC77AD" w:rsidRPr="00BC77AD" w:rsidRDefault="00BC77AD" w:rsidP="00BC77AD">
      <w:pPr>
        <w:spacing w:after="120"/>
        <w:ind w:right="-340"/>
        <w:rPr>
          <w:rFonts w:ascii="DIN-Regular" w:hAnsi="DIN-Regular" w:cs="Arial"/>
          <w:color w:val="000000"/>
          <w:sz w:val="20"/>
          <w:lang w:val="de-DE"/>
        </w:rPr>
      </w:pPr>
    </w:p>
    <w:p w:rsidR="00BC77AD" w:rsidRPr="00BC77AD" w:rsidRDefault="00BC77AD" w:rsidP="00BC77AD">
      <w:pPr>
        <w:keepNext/>
        <w:keepLines/>
        <w:spacing w:after="120"/>
        <w:ind w:right="-340"/>
        <w:rPr>
          <w:rFonts w:ascii="DIN-Bold" w:hAnsi="DIN-Bold"/>
          <w:sz w:val="20"/>
          <w:lang w:val="de-DE"/>
        </w:rPr>
      </w:pPr>
      <w:r w:rsidRPr="00BC77AD">
        <w:rPr>
          <w:rFonts w:ascii="DIN-Bold" w:hAnsi="DIN-Bold"/>
          <w:sz w:val="20"/>
          <w:lang w:val="de-DE"/>
        </w:rPr>
        <w:t>Weitere Informationen:</w:t>
      </w:r>
    </w:p>
    <w:p w:rsidR="00BC77AD" w:rsidRPr="00BC77AD" w:rsidRDefault="00BC77AD" w:rsidP="00BC77AD">
      <w:pPr>
        <w:keepNext/>
        <w:keepLines/>
        <w:ind w:right="-340"/>
        <w:outlineLvl w:val="0"/>
        <w:rPr>
          <w:rFonts w:ascii="DIN-Regular" w:hAnsi="DIN-Regular"/>
          <w:sz w:val="20"/>
          <w:lang w:val="de-DE"/>
        </w:rPr>
      </w:pPr>
      <w:r w:rsidRPr="00BC77AD">
        <w:rPr>
          <w:rFonts w:ascii="DIN-Regular" w:hAnsi="DIN-Regular"/>
          <w:sz w:val="20"/>
          <w:lang w:val="de-DE"/>
        </w:rPr>
        <w:t>Panasonic Deutschland</w:t>
      </w:r>
    </w:p>
    <w:p w:rsidR="00BC77AD" w:rsidRPr="00BC77AD" w:rsidRDefault="00BC77AD" w:rsidP="00BC77AD">
      <w:pPr>
        <w:keepNext/>
        <w:keepLines/>
        <w:ind w:right="-340"/>
        <w:rPr>
          <w:rFonts w:ascii="DIN-Regular" w:hAnsi="DIN-Regular"/>
          <w:sz w:val="20"/>
          <w:lang w:val="de-DE"/>
        </w:rPr>
      </w:pPr>
      <w:r w:rsidRPr="00BC77AD">
        <w:rPr>
          <w:rFonts w:ascii="DIN-Regular" w:hAnsi="DIN-Regular"/>
          <w:sz w:val="20"/>
          <w:lang w:val="de-DE"/>
        </w:rPr>
        <w:t>Eine Division der Panasonic Marketing Europe GmbH</w:t>
      </w:r>
    </w:p>
    <w:p w:rsidR="00BC77AD" w:rsidRPr="00BC77AD" w:rsidRDefault="00BC77AD" w:rsidP="00BC77AD">
      <w:pPr>
        <w:keepNext/>
        <w:keepLines/>
        <w:ind w:right="-340"/>
        <w:rPr>
          <w:rFonts w:ascii="DIN-Regular" w:hAnsi="DIN-Regular"/>
          <w:sz w:val="20"/>
          <w:lang w:val="de-DE"/>
        </w:rPr>
      </w:pPr>
      <w:proofErr w:type="spellStart"/>
      <w:r w:rsidRPr="00BC77AD">
        <w:rPr>
          <w:rFonts w:ascii="DIN-Regular" w:hAnsi="DIN-Regular"/>
          <w:sz w:val="20"/>
          <w:lang w:val="de-DE"/>
        </w:rPr>
        <w:t>Winsbergring</w:t>
      </w:r>
      <w:proofErr w:type="spellEnd"/>
      <w:r w:rsidRPr="00BC77AD">
        <w:rPr>
          <w:rFonts w:ascii="DIN-Regular" w:hAnsi="DIN-Regular"/>
          <w:sz w:val="20"/>
          <w:lang w:val="de-DE"/>
        </w:rPr>
        <w:t xml:space="preserve"> 15</w:t>
      </w:r>
    </w:p>
    <w:p w:rsidR="00BC77AD" w:rsidRPr="00BC77AD" w:rsidRDefault="00BC77AD" w:rsidP="00BC77AD">
      <w:pPr>
        <w:ind w:right="-340"/>
        <w:rPr>
          <w:rFonts w:ascii="DIN-Regular" w:hAnsi="DIN-Regular"/>
          <w:sz w:val="20"/>
          <w:lang w:val="de-DE"/>
        </w:rPr>
      </w:pPr>
      <w:r w:rsidRPr="00BC77AD">
        <w:rPr>
          <w:rFonts w:ascii="DIN-Regular" w:hAnsi="DIN-Regular"/>
          <w:sz w:val="20"/>
          <w:lang w:val="de-DE"/>
        </w:rPr>
        <w:t>22525 Hamburg</w:t>
      </w:r>
    </w:p>
    <w:p w:rsidR="00BC77AD" w:rsidRPr="00BC77AD" w:rsidRDefault="00BC77AD" w:rsidP="00BC77AD">
      <w:pPr>
        <w:spacing w:after="120"/>
        <w:ind w:right="-340"/>
        <w:rPr>
          <w:rFonts w:ascii="DIN-Regular" w:hAnsi="DIN-Regular"/>
          <w:bCs/>
          <w:iCs/>
          <w:sz w:val="20"/>
          <w:lang w:val="de-DE"/>
        </w:rPr>
      </w:pPr>
    </w:p>
    <w:p w:rsidR="00BC77AD" w:rsidRPr="00BC77AD" w:rsidRDefault="00BC77AD" w:rsidP="00BC77AD">
      <w:pPr>
        <w:spacing w:after="120"/>
        <w:ind w:right="-340"/>
        <w:rPr>
          <w:rFonts w:ascii="DIN-Regular" w:hAnsi="DIN-Regular"/>
          <w:sz w:val="20"/>
          <w:lang w:val="de-DE"/>
        </w:rPr>
      </w:pPr>
      <w:r w:rsidRPr="00BC77AD">
        <w:rPr>
          <w:rFonts w:ascii="DIN-Bold" w:hAnsi="DIN-Bold"/>
          <w:bCs/>
          <w:sz w:val="20"/>
          <w:lang w:val="de-DE"/>
        </w:rPr>
        <w:t>Ansprechpartner für Presseanfragen:</w:t>
      </w:r>
      <w:r w:rsidRPr="00BC77AD">
        <w:rPr>
          <w:rFonts w:ascii="DIN-Regular" w:hAnsi="DIN-Regular"/>
          <w:sz w:val="20"/>
          <w:lang w:val="de-DE"/>
        </w:rPr>
        <w:br/>
        <w:t xml:space="preserve">Michael </w:t>
      </w:r>
      <w:proofErr w:type="spellStart"/>
      <w:r w:rsidRPr="00BC77AD">
        <w:rPr>
          <w:rFonts w:ascii="DIN-Regular" w:hAnsi="DIN-Regular"/>
          <w:sz w:val="20"/>
          <w:lang w:val="de-DE"/>
        </w:rPr>
        <w:t>Langbehn</w:t>
      </w:r>
      <w:proofErr w:type="spellEnd"/>
      <w:r w:rsidRPr="00BC77AD">
        <w:rPr>
          <w:rFonts w:ascii="DIN-Regular" w:hAnsi="DIN-Regular"/>
          <w:sz w:val="20"/>
          <w:lang w:val="de-DE"/>
        </w:rPr>
        <w:br/>
        <w:t xml:space="preserve">Tel.: 040 / 8549-0 </w:t>
      </w:r>
      <w:r w:rsidRPr="00BC77AD">
        <w:rPr>
          <w:rFonts w:ascii="DIN-Regular" w:hAnsi="DIN-Regular"/>
          <w:sz w:val="20"/>
          <w:lang w:val="de-DE"/>
        </w:rPr>
        <w:br/>
        <w:t xml:space="preserve">E-Mail: </w:t>
      </w:r>
      <w:hyperlink r:id="rId13" w:history="1">
        <w:r w:rsidRPr="00BC77AD">
          <w:rPr>
            <w:rFonts w:ascii="DIN-Regular" w:hAnsi="DIN-Regular"/>
            <w:color w:val="0000FF"/>
            <w:sz w:val="20"/>
            <w:u w:val="single"/>
            <w:lang w:val="de-DE"/>
          </w:rPr>
          <w:t>presse.kontakt</w:t>
        </w:r>
        <w:r w:rsidRPr="00BC77AD">
          <w:rPr>
            <w:rFonts w:cs="Arial"/>
            <w:color w:val="0000FF"/>
            <w:sz w:val="20"/>
            <w:u w:val="single"/>
            <w:lang w:val="de-DE"/>
          </w:rPr>
          <w:t>@</w:t>
        </w:r>
        <w:r w:rsidRPr="00BC77AD">
          <w:rPr>
            <w:rFonts w:ascii="DIN-Regular" w:hAnsi="DIN-Regular"/>
            <w:color w:val="0000FF"/>
            <w:sz w:val="20"/>
            <w:u w:val="single"/>
            <w:lang w:val="de-DE"/>
          </w:rPr>
          <w:t>eu.panasonic.com</w:t>
        </w:r>
      </w:hyperlink>
      <w:r w:rsidRPr="00BC77AD">
        <w:rPr>
          <w:rFonts w:ascii="DIN-Regular" w:hAnsi="DIN-Regular"/>
          <w:sz w:val="20"/>
          <w:lang w:val="de-DE"/>
        </w:rPr>
        <w:t xml:space="preserve"> </w:t>
      </w:r>
    </w:p>
    <w:p w:rsidR="008460A2" w:rsidRPr="005D652D" w:rsidRDefault="008460A2" w:rsidP="000D3B96">
      <w:pPr>
        <w:rPr>
          <w:rFonts w:ascii="DIN-Bold" w:hAnsi="DIN-Bold"/>
          <w:sz w:val="18"/>
          <w:szCs w:val="18"/>
          <w:lang w:val="de-DE"/>
        </w:rPr>
      </w:pPr>
    </w:p>
    <w:sectPr w:rsidR="008460A2"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FD" w:rsidRDefault="00434CFD">
      <w:r>
        <w:separator/>
      </w:r>
    </w:p>
  </w:endnote>
  <w:endnote w:type="continuationSeparator" w:id="0">
    <w:p w:rsidR="00434CFD" w:rsidRDefault="0043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7"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Arial"/>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rsidR="00AB39F9" w:rsidRDefault="00AB39F9" w:rsidP="00215481">
    <w:pPr>
      <w:spacing w:line="200" w:lineRule="exact"/>
      <w:ind w:left="2880" w:right="85" w:hanging="753"/>
      <w:jc w:val="center"/>
      <w:rPr>
        <w:sz w:val="17"/>
        <w:lang w:val="de-DE"/>
      </w:rPr>
    </w:pPr>
  </w:p>
  <w:p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FD" w:rsidRDefault="00434CFD">
      <w:r>
        <w:separator/>
      </w:r>
    </w:p>
  </w:footnote>
  <w:footnote w:type="continuationSeparator" w:id="0">
    <w:p w:rsidR="00434CFD" w:rsidRDefault="0043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6CC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3920"/>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2EB8"/>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32A"/>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11"/>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B7885"/>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1A3"/>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98B"/>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0D"/>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D6D"/>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4CFD"/>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CE7"/>
    <w:rsid w:val="00474F5A"/>
    <w:rsid w:val="00475169"/>
    <w:rsid w:val="004752C5"/>
    <w:rsid w:val="0047542E"/>
    <w:rsid w:val="004767FC"/>
    <w:rsid w:val="0047693E"/>
    <w:rsid w:val="00476F12"/>
    <w:rsid w:val="00477116"/>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418"/>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643"/>
    <w:rsid w:val="0053685F"/>
    <w:rsid w:val="00536D96"/>
    <w:rsid w:val="00536D98"/>
    <w:rsid w:val="00536F3B"/>
    <w:rsid w:val="00540128"/>
    <w:rsid w:val="005402BA"/>
    <w:rsid w:val="00540344"/>
    <w:rsid w:val="00540C68"/>
    <w:rsid w:val="005427A4"/>
    <w:rsid w:val="00544613"/>
    <w:rsid w:val="00544B01"/>
    <w:rsid w:val="00545AB5"/>
    <w:rsid w:val="005472B6"/>
    <w:rsid w:val="005479D7"/>
    <w:rsid w:val="00547C79"/>
    <w:rsid w:val="005500E3"/>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102"/>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27"/>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598"/>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BCF"/>
    <w:rsid w:val="00622C22"/>
    <w:rsid w:val="00622D20"/>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3AE"/>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2A3"/>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A2C"/>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538"/>
    <w:rsid w:val="006E2985"/>
    <w:rsid w:val="006E30D9"/>
    <w:rsid w:val="006E43D4"/>
    <w:rsid w:val="006E461C"/>
    <w:rsid w:val="006E5346"/>
    <w:rsid w:val="006E696B"/>
    <w:rsid w:val="006E73F8"/>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076"/>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0A61"/>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7AB"/>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33F"/>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3A39"/>
    <w:rsid w:val="00804B5E"/>
    <w:rsid w:val="00805413"/>
    <w:rsid w:val="008055B6"/>
    <w:rsid w:val="00805983"/>
    <w:rsid w:val="00806853"/>
    <w:rsid w:val="0080706C"/>
    <w:rsid w:val="00807262"/>
    <w:rsid w:val="008072A0"/>
    <w:rsid w:val="008076DD"/>
    <w:rsid w:val="008111BB"/>
    <w:rsid w:val="008111C5"/>
    <w:rsid w:val="00813AC9"/>
    <w:rsid w:val="00814440"/>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1CCA"/>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411A"/>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958"/>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59AC"/>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5EA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3B1"/>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5BCF"/>
    <w:rsid w:val="00B06156"/>
    <w:rsid w:val="00B06451"/>
    <w:rsid w:val="00B06872"/>
    <w:rsid w:val="00B07C7A"/>
    <w:rsid w:val="00B07D7A"/>
    <w:rsid w:val="00B10F46"/>
    <w:rsid w:val="00B1144B"/>
    <w:rsid w:val="00B121FA"/>
    <w:rsid w:val="00B14EDB"/>
    <w:rsid w:val="00B15057"/>
    <w:rsid w:val="00B15CA8"/>
    <w:rsid w:val="00B15D0A"/>
    <w:rsid w:val="00B1712C"/>
    <w:rsid w:val="00B173A1"/>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12"/>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475"/>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7AD"/>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B8D"/>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463"/>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50C"/>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2844"/>
    <w:rsid w:val="00DB3897"/>
    <w:rsid w:val="00DB4B5E"/>
    <w:rsid w:val="00DB5477"/>
    <w:rsid w:val="00DB58A2"/>
    <w:rsid w:val="00DB635E"/>
    <w:rsid w:val="00DB6505"/>
    <w:rsid w:val="00DB770B"/>
    <w:rsid w:val="00DB7749"/>
    <w:rsid w:val="00DB791E"/>
    <w:rsid w:val="00DB7D14"/>
    <w:rsid w:val="00DB7DCC"/>
    <w:rsid w:val="00DB7FB8"/>
    <w:rsid w:val="00DC0489"/>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501A"/>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1FA"/>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BD5"/>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420B"/>
    <w:rsid w:val="00E95F90"/>
    <w:rsid w:val="00E966CB"/>
    <w:rsid w:val="00E977CE"/>
    <w:rsid w:val="00E97D4A"/>
    <w:rsid w:val="00EA065F"/>
    <w:rsid w:val="00EA0677"/>
    <w:rsid w:val="00EA0A67"/>
    <w:rsid w:val="00EA18FA"/>
    <w:rsid w:val="00EA2147"/>
    <w:rsid w:val="00EA2692"/>
    <w:rsid w:val="00EA388D"/>
    <w:rsid w:val="00EA38D3"/>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BC77AD"/>
    <w:pPr>
      <w:spacing w:before="60"/>
      <w:ind w:right="851"/>
    </w:pPr>
    <w:rPr>
      <w:rFonts w:ascii="Avenir Next Regular" w:eastAsia="MS Mincho" w:hAnsi="Avenir Next Regular"/>
      <w:lang w:val="de-DE" w:eastAsia="de-DE"/>
    </w:rPr>
  </w:style>
  <w:style w:type="character" w:customStyle="1" w:styleId="KommentartextZchn">
    <w:name w:val="Kommentartext Zchn"/>
    <w:basedOn w:val="Absatz-Standardschriftart"/>
    <w:link w:val="Kommentartext"/>
    <w:semiHidden/>
    <w:rsid w:val="004D6418"/>
    <w:rPr>
      <w:lang w:val="en-GB" w:eastAsia="en-US"/>
    </w:rPr>
  </w:style>
  <w:style w:type="character" w:styleId="NichtaufgelsteErwhnung">
    <w:name w:val="Unresolved Mention"/>
    <w:basedOn w:val="Absatz-Standardschriftart"/>
    <w:uiPriority w:val="99"/>
    <w:rsid w:val="00EA38D3"/>
    <w:rPr>
      <w:color w:val="605E5C"/>
      <w:shd w:val="clear" w:color="auto" w:fill="E1DFDD"/>
    </w:rPr>
  </w:style>
  <w:style w:type="paragraph" w:styleId="berarbeitung">
    <w:name w:val="Revision"/>
    <w:hidden/>
    <w:uiPriority w:val="71"/>
    <w:rsid w:val="009E495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mixgexperience.panasonic.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 TargetMode="External"/><Relationship Id="rId4" Type="http://schemas.openxmlformats.org/officeDocument/2006/relationships/settings" Target="settings.xml"/><Relationship Id="rId9" Type="http://schemas.openxmlformats.org/officeDocument/2006/relationships/hyperlink" Target="https://www.youtube.com/watch?v=XV5beZmE_pI&amp;list=PL38D7A3980A7AD3F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DE05-899D-D147-8C44-2C2EC177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4478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4</cp:revision>
  <cp:lastPrinted>2019-05-09T14:48:00Z</cp:lastPrinted>
  <dcterms:created xsi:type="dcterms:W3CDTF">2019-05-17T07:41:00Z</dcterms:created>
  <dcterms:modified xsi:type="dcterms:W3CDTF">2019-05-17T08:02:00Z</dcterms:modified>
  <cp:category/>
</cp:coreProperties>
</file>