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1F9FCC6"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6995D521"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402050">
        <w:rPr>
          <w:rFonts w:ascii="DIN-Black" w:hAnsi="DIN-Black"/>
          <w:color w:val="808080"/>
          <w:lang w:val="de-DE"/>
        </w:rPr>
        <w:t xml:space="preserve">Nr. </w:t>
      </w:r>
      <w:r w:rsidR="00F1682F" w:rsidRPr="00402050">
        <w:rPr>
          <w:rFonts w:ascii="DIN-Black" w:hAnsi="DIN-Black"/>
          <w:color w:val="808080"/>
          <w:lang w:val="de-DE"/>
        </w:rPr>
        <w:t>00</w:t>
      </w:r>
      <w:r w:rsidR="00A04401">
        <w:rPr>
          <w:rFonts w:ascii="DIN-Black" w:hAnsi="DIN-Black"/>
          <w:color w:val="808080"/>
          <w:lang w:val="de-DE"/>
        </w:rPr>
        <w:t>5</w:t>
      </w:r>
      <w:r w:rsidR="00C46565" w:rsidRPr="00402050">
        <w:rPr>
          <w:rFonts w:ascii="DIN-Black" w:hAnsi="DIN-Black"/>
          <w:color w:val="808080"/>
          <w:lang w:val="de-DE"/>
        </w:rPr>
        <w:t>/FY</w:t>
      </w:r>
      <w:r w:rsidR="00C46F06" w:rsidRPr="00402050">
        <w:rPr>
          <w:rFonts w:ascii="DIN-Black" w:hAnsi="DIN-Black"/>
          <w:color w:val="808080"/>
          <w:lang w:val="de-DE"/>
        </w:rPr>
        <w:t xml:space="preserve"> </w:t>
      </w:r>
      <w:r w:rsidR="00C46565" w:rsidRPr="00402050">
        <w:rPr>
          <w:rFonts w:ascii="DIN-Black" w:hAnsi="DIN-Black"/>
          <w:color w:val="808080"/>
          <w:lang w:val="de-DE"/>
        </w:rPr>
        <w:t>20</w:t>
      </w:r>
      <w:r w:rsidR="00B44E58" w:rsidRPr="00402050">
        <w:rPr>
          <w:rFonts w:ascii="DIN-Black" w:hAnsi="DIN-Black"/>
          <w:color w:val="808080"/>
          <w:lang w:val="de-DE"/>
        </w:rPr>
        <w:t>2</w:t>
      </w:r>
      <w:r w:rsidR="00F73E9C" w:rsidRPr="00402050">
        <w:rPr>
          <w:rFonts w:ascii="DIN-Black" w:hAnsi="DIN-Black"/>
          <w:color w:val="808080"/>
          <w:lang w:val="de-DE"/>
        </w:rPr>
        <w:t>1</w:t>
      </w:r>
      <w:r w:rsidR="006C1C4A" w:rsidRPr="00402050">
        <w:rPr>
          <w:rFonts w:ascii="DIN-Black" w:hAnsi="DIN-Black"/>
          <w:color w:val="808080"/>
          <w:lang w:val="de-DE"/>
        </w:rPr>
        <w:t xml:space="preserve">, </w:t>
      </w:r>
      <w:r w:rsidR="00A04401">
        <w:rPr>
          <w:rFonts w:ascii="DIN-Black" w:hAnsi="DIN-Black"/>
          <w:color w:val="808080"/>
          <w:lang w:val="de-DE"/>
        </w:rPr>
        <w:t>Mai</w:t>
      </w:r>
      <w:r w:rsidR="00DC1005" w:rsidRPr="00402050">
        <w:rPr>
          <w:rFonts w:ascii="DIN-Black" w:hAnsi="DIN-Black"/>
          <w:color w:val="808080"/>
          <w:lang w:val="de-DE"/>
        </w:rPr>
        <w:t xml:space="preserve"> 2021</w:t>
      </w:r>
    </w:p>
    <w:p w14:paraId="7449D896" w14:textId="5B6CB92B"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2B62224E" w:rsidR="00EE7A3A" w:rsidRPr="00402050" w:rsidRDefault="005204E0" w:rsidP="00FA28C5">
      <w:pPr>
        <w:framePr w:w="7428" w:h="295" w:hSpace="142" w:wrap="around" w:vAnchor="page" w:hAnchor="page" w:x="908" w:y="4991" w:anchorLock="1"/>
        <w:ind w:right="-57"/>
        <w:rPr>
          <w:rFonts w:ascii="DIN-Medium" w:hAnsi="DIN-Medium"/>
          <w:sz w:val="31"/>
          <w:lang w:val="de-DE"/>
        </w:rPr>
      </w:pPr>
      <w:r w:rsidRPr="00402050">
        <w:rPr>
          <w:rFonts w:ascii="DIN-Medium" w:hAnsi="DIN-Medium"/>
          <w:sz w:val="31"/>
          <w:lang w:val="de-DE"/>
        </w:rPr>
        <w:t xml:space="preserve">Panasonic </w:t>
      </w:r>
      <w:r w:rsidR="00A04401">
        <w:rPr>
          <w:rFonts w:ascii="DIN-Medium" w:hAnsi="DIN-Medium"/>
          <w:sz w:val="31"/>
          <w:lang w:val="de-DE"/>
        </w:rPr>
        <w:t>Komforttelefon</w:t>
      </w:r>
      <w:r w:rsidR="00D125D3" w:rsidRPr="00402050">
        <w:rPr>
          <w:rFonts w:ascii="DIN-Medium" w:hAnsi="DIN-Medium"/>
          <w:sz w:val="31"/>
          <w:lang w:val="de-DE"/>
        </w:rPr>
        <w:t xml:space="preserve"> KX-TG</w:t>
      </w:r>
      <w:r w:rsidR="00A04401">
        <w:rPr>
          <w:rFonts w:ascii="DIN-Medium" w:hAnsi="DIN-Medium"/>
          <w:sz w:val="31"/>
          <w:lang w:val="de-DE"/>
        </w:rPr>
        <w:t>E260</w:t>
      </w:r>
    </w:p>
    <w:p w14:paraId="32496E7D" w14:textId="2CF6D78D" w:rsidR="00106727" w:rsidRPr="00E53BB6" w:rsidRDefault="00E21DFD" w:rsidP="00FA28C5">
      <w:pPr>
        <w:framePr w:w="7428" w:h="295" w:hSpace="142" w:wrap="around" w:vAnchor="page" w:hAnchor="page" w:x="908" w:y="4991" w:anchorLock="1"/>
        <w:ind w:right="-57"/>
        <w:rPr>
          <w:rFonts w:ascii="DIN-Medium" w:hAnsi="DIN-Medium"/>
          <w:sz w:val="31"/>
          <w:lang w:val="de-DE"/>
        </w:rPr>
      </w:pPr>
      <w:r>
        <w:rPr>
          <w:rFonts w:ascii="DIN-Black" w:hAnsi="DIN-Black"/>
          <w:sz w:val="25"/>
          <w:lang w:val="de-DE"/>
        </w:rPr>
        <w:t>Lauter</w:t>
      </w:r>
      <w:r w:rsidR="002F7F42">
        <w:rPr>
          <w:rFonts w:ascii="DIN-Black" w:hAnsi="DIN-Black"/>
          <w:sz w:val="25"/>
          <w:lang w:val="de-DE"/>
        </w:rPr>
        <w:t xml:space="preserve"> praktische Features und </w:t>
      </w:r>
      <w:r>
        <w:rPr>
          <w:rFonts w:ascii="DIN-Black" w:hAnsi="DIN-Black"/>
          <w:sz w:val="25"/>
          <w:lang w:val="de-DE"/>
        </w:rPr>
        <w:t xml:space="preserve">Ruhe vor störenden Werbeanrufen </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17B850E6" w:rsidR="005034F5" w:rsidRPr="00C56D3D"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B82F92">
        <w:rPr>
          <w:rFonts w:ascii="DIN-Black" w:hAnsi="DIN-Black" w:cs="DIN-Black"/>
          <w:color w:val="808080"/>
          <w:sz w:val="19"/>
          <w:szCs w:val="19"/>
          <w:lang w:val="de-DE" w:eastAsia="de-DE"/>
        </w:rPr>
        <w:t>KX-TG</w:t>
      </w:r>
      <w:r w:rsidR="00A04401">
        <w:rPr>
          <w:rFonts w:ascii="DIN-Black" w:hAnsi="DIN-Black" w:cs="DIN-Black"/>
          <w:color w:val="808080"/>
          <w:sz w:val="19"/>
          <w:szCs w:val="19"/>
          <w:lang w:val="de-DE" w:eastAsia="de-DE"/>
        </w:rPr>
        <w:t>E260</w:t>
      </w:r>
    </w:p>
    <w:p w14:paraId="1D1B22C8" w14:textId="159141E7" w:rsidR="00AA51D3" w:rsidRDefault="00A04401"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Schnurlostelefon mit Komfortausst</w:t>
      </w:r>
      <w:r w:rsidR="00406D26">
        <w:rPr>
          <w:rFonts w:ascii="DIN-Medium" w:hAnsi="DIN-Medium" w:cs="Calibri Light"/>
          <w:sz w:val="14"/>
          <w:szCs w:val="14"/>
          <w:lang w:val="de-DE"/>
        </w:rPr>
        <w:t>attung</w:t>
      </w:r>
    </w:p>
    <w:p w14:paraId="29128733" w14:textId="77777777" w:rsidR="003236BE" w:rsidRDefault="00AA51D3" w:rsidP="003236BE">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r>
        <w:rPr>
          <w:rFonts w:ascii="DIN-Medium" w:hAnsi="DIN-Medium" w:cs="Calibri Light"/>
          <w:sz w:val="14"/>
          <w:szCs w:val="14"/>
          <w:lang w:val="de-DE"/>
        </w:rPr>
        <w:t>Umfangreicher Schutz vor un</w:t>
      </w:r>
      <w:r w:rsidR="002C30E7">
        <w:rPr>
          <w:rFonts w:ascii="DIN-Medium" w:hAnsi="DIN-Medium" w:cs="Calibri Light"/>
          <w:sz w:val="14"/>
          <w:szCs w:val="14"/>
          <w:lang w:val="de-DE"/>
        </w:rPr>
        <w:t>er</w:t>
      </w:r>
      <w:r w:rsidR="00F73E9C">
        <w:rPr>
          <w:rFonts w:ascii="DIN-Medium" w:hAnsi="DIN-Medium" w:cs="Calibri Light"/>
          <w:sz w:val="14"/>
          <w:szCs w:val="14"/>
          <w:lang w:val="de-DE"/>
        </w:rPr>
        <w:t>wünschten Anrufen</w:t>
      </w:r>
    </w:p>
    <w:p w14:paraId="14530CFF" w14:textId="1D9824F3" w:rsidR="003236BE" w:rsidRDefault="003236BE" w:rsidP="003236BE">
      <w:pPr>
        <w:framePr w:w="2438" w:h="11086" w:hSpace="142" w:wrap="around" w:vAnchor="page" w:hAnchor="page" w:x="9073" w:y="5041" w:anchorLock="1"/>
        <w:tabs>
          <w:tab w:val="left" w:pos="113"/>
        </w:tabs>
        <w:spacing w:line="276" w:lineRule="auto"/>
        <w:ind w:left="113" w:hanging="113"/>
        <w:rPr>
          <w:rFonts w:ascii="DIN-Medium" w:hAnsi="DIN-Medium" w:cs="Calibri Light"/>
          <w:sz w:val="14"/>
          <w:szCs w:val="14"/>
          <w:lang w:val="de-DE"/>
        </w:rPr>
      </w:pPr>
      <w:r>
        <w:rPr>
          <w:rFonts w:ascii="DIN-Medium" w:hAnsi="DIN-Medium" w:cs="Calibri Light"/>
          <w:sz w:val="14"/>
          <w:szCs w:val="14"/>
          <w:lang w:val="de-DE"/>
        </w:rPr>
        <w:t>-</w:t>
      </w:r>
      <w:r>
        <w:rPr>
          <w:rFonts w:ascii="DIN-Medium" w:hAnsi="DIN-Medium" w:cs="Calibri Light"/>
          <w:sz w:val="14"/>
          <w:szCs w:val="14"/>
          <w:lang w:val="de-DE"/>
        </w:rPr>
        <w:tab/>
      </w:r>
      <w:r w:rsidR="00AA51D3">
        <w:rPr>
          <w:rFonts w:ascii="DIN-Medium" w:hAnsi="DIN-Medium" w:cs="Calibri Light"/>
          <w:sz w:val="14"/>
          <w:szCs w:val="14"/>
          <w:lang w:val="de-DE"/>
        </w:rPr>
        <w:t xml:space="preserve">Anrufer einfach über </w:t>
      </w:r>
      <w:r w:rsidR="00A04401">
        <w:rPr>
          <w:rFonts w:ascii="DIN-Medium" w:hAnsi="DIN-Medium" w:cs="Calibri Light"/>
          <w:sz w:val="14"/>
          <w:szCs w:val="14"/>
          <w:lang w:val="de-DE"/>
        </w:rPr>
        <w:t xml:space="preserve">eine </w:t>
      </w:r>
      <w:r w:rsidR="00AA51D3">
        <w:rPr>
          <w:rFonts w:ascii="DIN-Medium" w:hAnsi="DIN-Medium" w:cs="Calibri Light"/>
          <w:sz w:val="14"/>
          <w:szCs w:val="14"/>
          <w:lang w:val="de-DE"/>
        </w:rPr>
        <w:t xml:space="preserve">Sperrtaste der </w:t>
      </w:r>
      <w:proofErr w:type="spellStart"/>
      <w:r w:rsidR="00AA51D3">
        <w:rPr>
          <w:rFonts w:ascii="DIN-Medium" w:hAnsi="DIN-Medium" w:cs="Calibri Light"/>
          <w:sz w:val="14"/>
          <w:szCs w:val="14"/>
          <w:lang w:val="de-DE"/>
        </w:rPr>
        <w:t>Blacklist</w:t>
      </w:r>
      <w:proofErr w:type="spellEnd"/>
      <w:r w:rsidR="00AA51D3">
        <w:rPr>
          <w:rFonts w:ascii="DIN-Medium" w:hAnsi="DIN-Medium" w:cs="Calibri Light"/>
          <w:sz w:val="14"/>
          <w:szCs w:val="14"/>
          <w:lang w:val="de-DE"/>
        </w:rPr>
        <w:t xml:space="preserve"> (1000 Plätze)</w:t>
      </w:r>
      <w:r w:rsidR="00C871BE">
        <w:rPr>
          <w:rFonts w:ascii="DIN-Medium" w:hAnsi="DIN-Medium" w:cs="Calibri Light"/>
          <w:sz w:val="14"/>
          <w:szCs w:val="14"/>
          <w:lang w:val="de-DE"/>
        </w:rPr>
        <w:t xml:space="preserve"> </w:t>
      </w:r>
      <w:r w:rsidR="00AA51D3">
        <w:rPr>
          <w:rFonts w:ascii="DIN-Medium" w:hAnsi="DIN-Medium" w:cs="Calibri Light"/>
          <w:sz w:val="14"/>
          <w:szCs w:val="14"/>
          <w:lang w:val="de-DE"/>
        </w:rPr>
        <w:t>hinzufügen</w:t>
      </w:r>
    </w:p>
    <w:p w14:paraId="52819D98" w14:textId="78AE4396" w:rsidR="00AA51D3" w:rsidRPr="003236BE" w:rsidRDefault="003236BE" w:rsidP="003236BE">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r>
        <w:rPr>
          <w:rFonts w:ascii="DIN-Medium" w:hAnsi="DIN-Medium" w:cs="Calibri Light"/>
          <w:sz w:val="14"/>
          <w:szCs w:val="14"/>
          <w:lang w:val="de-DE"/>
        </w:rPr>
        <w:t>-</w:t>
      </w:r>
      <w:r>
        <w:rPr>
          <w:rFonts w:ascii="DIN-Medium" w:hAnsi="DIN-Medium" w:cs="Calibri Light"/>
          <w:sz w:val="14"/>
          <w:szCs w:val="14"/>
          <w:lang w:val="de-DE"/>
        </w:rPr>
        <w:tab/>
      </w:r>
      <w:r w:rsidR="00AA51D3" w:rsidRPr="003236BE">
        <w:rPr>
          <w:rFonts w:ascii="DIN-Medium" w:hAnsi="DIN-Medium" w:cs="Calibri Light"/>
          <w:sz w:val="14"/>
          <w:szCs w:val="14"/>
          <w:lang w:val="de-DE"/>
        </w:rPr>
        <w:t>Wählcomputer abweisen</w:t>
      </w:r>
    </w:p>
    <w:p w14:paraId="41652DAE" w14:textId="1BF9E9C2" w:rsidR="00AA51D3" w:rsidRDefault="00AA51D3" w:rsidP="003236BE">
      <w:pPr>
        <w:pStyle w:val="Listenabsatz"/>
        <w:framePr w:w="2438" w:h="11086" w:hSpace="142" w:wrap="around" w:vAnchor="page" w:hAnchor="page" w:x="9073" w:y="5041" w:anchorLock="1"/>
        <w:numPr>
          <w:ilvl w:val="0"/>
          <w:numId w:val="35"/>
        </w:numPr>
        <w:spacing w:line="276" w:lineRule="auto"/>
        <w:ind w:left="113" w:hanging="113"/>
        <w:contextualSpacing w:val="0"/>
        <w:rPr>
          <w:rFonts w:ascii="DIN-Medium" w:hAnsi="DIN-Medium" w:cs="Calibri Light"/>
          <w:sz w:val="14"/>
          <w:szCs w:val="14"/>
          <w:lang w:val="de-DE"/>
        </w:rPr>
      </w:pPr>
      <w:r>
        <w:rPr>
          <w:rFonts w:ascii="DIN-Medium" w:hAnsi="DIN-Medium" w:cs="Calibri Light"/>
          <w:sz w:val="14"/>
          <w:szCs w:val="14"/>
          <w:lang w:val="de-DE"/>
        </w:rPr>
        <w:t xml:space="preserve">Ganze Vorwahlkreise </w:t>
      </w:r>
      <w:r w:rsidR="003236BE">
        <w:rPr>
          <w:rFonts w:ascii="DIN-Medium" w:hAnsi="DIN-Medium" w:cs="Calibri Light"/>
          <w:sz w:val="14"/>
          <w:szCs w:val="14"/>
          <w:lang w:val="de-DE"/>
        </w:rPr>
        <w:t xml:space="preserve">herausfiltern </w:t>
      </w:r>
      <w:r>
        <w:rPr>
          <w:rFonts w:ascii="DIN-Medium" w:hAnsi="DIN-Medium" w:cs="Calibri Light"/>
          <w:sz w:val="14"/>
          <w:szCs w:val="14"/>
          <w:lang w:val="de-DE"/>
        </w:rPr>
        <w:t>(natio</w:t>
      </w:r>
      <w:r w:rsidR="003236BE">
        <w:rPr>
          <w:rFonts w:ascii="DIN-Medium" w:hAnsi="DIN-Medium" w:cs="Calibri Light"/>
          <w:sz w:val="14"/>
          <w:szCs w:val="14"/>
          <w:lang w:val="de-DE"/>
        </w:rPr>
        <w:t>nal/international)</w:t>
      </w:r>
    </w:p>
    <w:p w14:paraId="6CC445BC" w14:textId="1A049B58" w:rsidR="00AA51D3" w:rsidRDefault="003D6A6B" w:rsidP="00AA51D3">
      <w:pPr>
        <w:pStyle w:val="Listenabsatz"/>
        <w:framePr w:w="2438" w:h="11086" w:hSpace="142" w:wrap="around" w:vAnchor="page" w:hAnchor="page" w:x="9073" w:y="5041" w:anchorLock="1"/>
        <w:numPr>
          <w:ilvl w:val="0"/>
          <w:numId w:val="35"/>
        </w:numPr>
        <w:spacing w:after="120" w:line="276" w:lineRule="auto"/>
        <w:ind w:left="113" w:hanging="113"/>
        <w:rPr>
          <w:rFonts w:ascii="DIN-Medium" w:hAnsi="DIN-Medium" w:cs="Calibri Light"/>
          <w:sz w:val="14"/>
          <w:szCs w:val="14"/>
          <w:lang w:val="de-DE"/>
        </w:rPr>
      </w:pPr>
      <w:r>
        <w:rPr>
          <w:rFonts w:ascii="DIN-Medium" w:hAnsi="DIN-Medium" w:cs="Calibri Light"/>
          <w:sz w:val="14"/>
          <w:szCs w:val="14"/>
          <w:lang w:val="de-DE"/>
        </w:rPr>
        <w:t>Anonyme Anrufe</w:t>
      </w:r>
      <w:r w:rsidR="00AA51D3">
        <w:rPr>
          <w:rFonts w:ascii="DIN-Medium" w:hAnsi="DIN-Medium" w:cs="Calibri Light"/>
          <w:sz w:val="14"/>
          <w:szCs w:val="14"/>
          <w:lang w:val="de-DE"/>
        </w:rPr>
        <w:t xml:space="preserve"> blockieren</w:t>
      </w:r>
    </w:p>
    <w:p w14:paraId="3B6E54AB" w14:textId="458D77B0" w:rsidR="00AA51D3" w:rsidRDefault="00AA51D3"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Integrierter Anrufbeantworter mit 40</w:t>
      </w:r>
      <w:r w:rsidR="00B0682A">
        <w:rPr>
          <w:rFonts w:ascii="DIN-Medium" w:hAnsi="DIN-Medium" w:cs="Calibri Light"/>
          <w:sz w:val="14"/>
          <w:szCs w:val="14"/>
          <w:lang w:val="de-DE"/>
        </w:rPr>
        <w:t> </w:t>
      </w:r>
      <w:r>
        <w:rPr>
          <w:rFonts w:ascii="DIN-Medium" w:hAnsi="DIN-Medium" w:cs="Calibri Light"/>
          <w:sz w:val="14"/>
          <w:szCs w:val="14"/>
          <w:lang w:val="de-DE"/>
        </w:rPr>
        <w:t>Minuten Aufnahmezeit und SMS-/Anrufbenachrichtigung bei neu</w:t>
      </w:r>
      <w:r w:rsidR="00C871BE">
        <w:rPr>
          <w:rFonts w:ascii="DIN-Medium" w:hAnsi="DIN-Medium" w:cs="Calibri Light"/>
          <w:sz w:val="14"/>
          <w:szCs w:val="14"/>
          <w:lang w:val="de-DE"/>
        </w:rPr>
        <w:t>en</w:t>
      </w:r>
      <w:r>
        <w:rPr>
          <w:rFonts w:ascii="DIN-Medium" w:hAnsi="DIN-Medium" w:cs="Calibri Light"/>
          <w:sz w:val="14"/>
          <w:szCs w:val="14"/>
          <w:lang w:val="de-DE"/>
        </w:rPr>
        <w:t xml:space="preserve"> Nachrichten</w:t>
      </w:r>
    </w:p>
    <w:p w14:paraId="019C2477" w14:textId="5AF5E2F1" w:rsidR="00AA51D3" w:rsidRDefault="00AA51D3"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Voll-Duplex-Freisprechen</w:t>
      </w:r>
    </w:p>
    <w:p w14:paraId="26102998" w14:textId="77E7A5AE" w:rsidR="001067F5" w:rsidRDefault="001067F5"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Ansage des Anrufernamens</w:t>
      </w:r>
      <w:r w:rsidR="003236BE" w:rsidRPr="003236BE">
        <w:rPr>
          <w:rFonts w:ascii="DIN-Medium" w:hAnsi="DIN-Medium" w:cs="Calibri Light"/>
          <w:sz w:val="14"/>
          <w:szCs w:val="14"/>
          <w:vertAlign w:val="superscript"/>
          <w:lang w:val="de-DE"/>
        </w:rPr>
        <w:t>1</w:t>
      </w:r>
      <w:r>
        <w:rPr>
          <w:rFonts w:ascii="DIN-Medium" w:hAnsi="DIN-Medium" w:cs="Calibri Light"/>
          <w:sz w:val="14"/>
          <w:szCs w:val="14"/>
          <w:lang w:val="de-DE"/>
        </w:rPr>
        <w:t xml:space="preserve"> im Wechsel mit </w:t>
      </w:r>
      <w:r w:rsidR="00267C28">
        <w:rPr>
          <w:rFonts w:ascii="DIN-Medium" w:hAnsi="DIN-Medium" w:cs="Calibri Light"/>
          <w:sz w:val="14"/>
          <w:szCs w:val="14"/>
          <w:lang w:val="de-DE"/>
        </w:rPr>
        <w:t xml:space="preserve">polyphonem </w:t>
      </w:r>
      <w:r>
        <w:rPr>
          <w:rFonts w:ascii="DIN-Medium" w:hAnsi="DIN-Medium" w:cs="Calibri Light"/>
          <w:sz w:val="14"/>
          <w:szCs w:val="14"/>
          <w:lang w:val="de-DE"/>
        </w:rPr>
        <w:t>Klingelton</w:t>
      </w:r>
    </w:p>
    <w:p w14:paraId="100995A7" w14:textId="77777777" w:rsidR="003F288D" w:rsidRDefault="001067F5"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Optische Anruf</w:t>
      </w:r>
      <w:r w:rsidR="00BF73A0">
        <w:rPr>
          <w:rFonts w:ascii="DIN-Medium" w:hAnsi="DIN-Medium" w:cs="Calibri Light"/>
          <w:sz w:val="14"/>
          <w:szCs w:val="14"/>
          <w:lang w:val="de-DE"/>
        </w:rPr>
        <w:t>signalisierung</w:t>
      </w:r>
    </w:p>
    <w:p w14:paraId="3F54EF45" w14:textId="4D28F6ED" w:rsidR="00A04401" w:rsidRDefault="00A04401"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Extra lauter Hörer – 2x lauter als Standardtelefon</w:t>
      </w:r>
      <w:r w:rsidR="003236BE">
        <w:rPr>
          <w:rFonts w:ascii="DIN-Medium" w:hAnsi="DIN-Medium" w:cs="Calibri Light"/>
          <w:sz w:val="14"/>
          <w:szCs w:val="14"/>
          <w:lang w:val="de-DE"/>
        </w:rPr>
        <w:t>²</w:t>
      </w:r>
    </w:p>
    <w:p w14:paraId="66F60E69" w14:textId="0451D829" w:rsidR="00A04401" w:rsidRDefault="00A04401"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Große Tasten / große Schrift</w:t>
      </w:r>
      <w:r w:rsidR="00BF73A0">
        <w:rPr>
          <w:rFonts w:ascii="DIN-Medium" w:hAnsi="DIN-Medium" w:cs="Calibri Light"/>
          <w:sz w:val="14"/>
          <w:szCs w:val="14"/>
          <w:lang w:val="de-DE"/>
        </w:rPr>
        <w:t xml:space="preserve"> / kontrastreiches Display</w:t>
      </w:r>
    </w:p>
    <w:p w14:paraId="3E9C3BEF" w14:textId="77777777" w:rsidR="00A04401" w:rsidRDefault="00A04401"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Hörgeräte-kompatibel</w:t>
      </w:r>
    </w:p>
    <w:p w14:paraId="323479DA" w14:textId="22A5C205" w:rsidR="00AA51D3" w:rsidRDefault="00AA51D3"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w:t>
      </w:r>
      <w:r w:rsidR="00406D26">
        <w:rPr>
          <w:rFonts w:ascii="DIN-Medium" w:hAnsi="DIN-Medium" w:cs="Calibri Light"/>
          <w:sz w:val="14"/>
          <w:szCs w:val="14"/>
          <w:lang w:val="de-DE"/>
        </w:rPr>
        <w:t>5</w:t>
      </w:r>
      <w:r>
        <w:rPr>
          <w:rFonts w:ascii="DIN-Medium" w:hAnsi="DIN-Medium" w:cs="Calibri Light"/>
          <w:sz w:val="14"/>
          <w:szCs w:val="14"/>
          <w:lang w:val="de-DE"/>
        </w:rPr>
        <w:t>0 Std. Standby / 18 Std. Sprechzeit</w:t>
      </w:r>
    </w:p>
    <w:p w14:paraId="71B72C71" w14:textId="77777777" w:rsidR="00AA51D3" w:rsidRDefault="00AA51D3"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Wecker mit Schlummerfunktion und Wochentageinstellung</w:t>
      </w:r>
    </w:p>
    <w:p w14:paraId="3ABF01F0" w14:textId="43E67E20" w:rsidR="001E5200" w:rsidRDefault="001E5200"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Babyphone-Funktion</w:t>
      </w:r>
    </w:p>
    <w:p w14:paraId="35C153D2" w14:textId="7FF43D3E" w:rsidR="00AA51D3" w:rsidRDefault="00AA51D3"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Zeitgesteuerte Klingeltonabschaltung</w:t>
      </w:r>
    </w:p>
    <w:p w14:paraId="31DC3A0C" w14:textId="485F89C8" w:rsidR="00605D12" w:rsidRDefault="00BF73A0" w:rsidP="00E21DFD">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Handyruftaste als Suchhilfe</w:t>
      </w:r>
    </w:p>
    <w:p w14:paraId="1557ABC0" w14:textId="77777777" w:rsidR="00AA51D3" w:rsidRDefault="00AA51D3"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01C69">
          <w:rPr>
            <w:rStyle w:val="Hyperlink"/>
            <w:rFonts w:ascii="DIN-Medium" w:hAnsi="DIN-Medium"/>
            <w:sz w:val="14"/>
            <w:szCs w:val="14"/>
            <w:lang w:val="de-DE"/>
          </w:rPr>
          <w:t>www.panasonic.com/de/corporate/presse.html</w:t>
        </w:r>
      </w:hyperlink>
    </w:p>
    <w:p w14:paraId="0D41502C" w14:textId="05BF2750" w:rsidR="00C4527E" w:rsidRDefault="00432111" w:rsidP="00324270">
      <w:pPr>
        <w:rPr>
          <w:rFonts w:ascii="DIN-Bold" w:hAnsi="DIN-Bold" w:cs="Courier New"/>
          <w:bCs/>
          <w:color w:val="010101"/>
          <w:sz w:val="20"/>
          <w:lang w:val="de-DE"/>
        </w:rPr>
      </w:pPr>
      <w:r>
        <w:rPr>
          <w:rFonts w:ascii="DIN-Bold" w:hAnsi="DIN-Bold" w:cs="Arial"/>
          <w:bCs/>
          <w:noProof/>
          <w:color w:val="010101"/>
          <w:sz w:val="20"/>
          <w:lang w:val="de-DE" w:eastAsia="de-DE"/>
        </w:rPr>
        <w:drawing>
          <wp:anchor distT="0" distB="71755" distL="114300" distR="114300" simplePos="0" relativeHeight="251659776" behindDoc="0" locked="0" layoutInCell="1" allowOverlap="1" wp14:anchorId="5E2280A8" wp14:editId="32AEBAAC">
            <wp:simplePos x="0" y="0"/>
            <wp:positionH relativeFrom="column">
              <wp:posOffset>-13335</wp:posOffset>
            </wp:positionH>
            <wp:positionV relativeFrom="paragraph">
              <wp:posOffset>136525</wp:posOffset>
            </wp:positionV>
            <wp:extent cx="1691640" cy="2159635"/>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X-TGE260EXN_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640" cy="2159635"/>
                    </a:xfrm>
                    <a:prstGeom prst="rect">
                      <a:avLst/>
                    </a:prstGeom>
                  </pic:spPr>
                </pic:pic>
              </a:graphicData>
            </a:graphic>
            <wp14:sizeRelH relativeFrom="margin">
              <wp14:pctWidth>0</wp14:pctWidth>
            </wp14:sizeRelH>
            <wp14:sizeRelV relativeFrom="margin">
              <wp14:pctHeight>0</wp14:pctHeight>
            </wp14:sizeRelV>
          </wp:anchor>
        </w:drawing>
      </w:r>
      <w:r w:rsidR="004448EB" w:rsidRPr="002B1DAA">
        <w:rPr>
          <w:rFonts w:ascii="DIN-Bold" w:hAnsi="DIN-Bold" w:cs="Arial"/>
          <w:bCs/>
          <w:color w:val="010101"/>
          <w:sz w:val="20"/>
          <w:lang w:val="de-DE"/>
        </w:rPr>
        <w:t xml:space="preserve">Hamburg, </w:t>
      </w:r>
      <w:r w:rsidR="00656146">
        <w:rPr>
          <w:rFonts w:ascii="DIN-Bold" w:hAnsi="DIN-Bold" w:cs="Arial"/>
          <w:bCs/>
          <w:color w:val="010101"/>
          <w:sz w:val="20"/>
          <w:lang w:val="de-DE"/>
        </w:rPr>
        <w:t>Mai</w:t>
      </w:r>
      <w:r w:rsidR="009A3BD7" w:rsidRPr="002B1DAA">
        <w:rPr>
          <w:rFonts w:ascii="DIN-Bold" w:hAnsi="DIN-Bold" w:cs="Arial"/>
          <w:bCs/>
          <w:color w:val="010101"/>
          <w:sz w:val="20"/>
          <w:lang w:val="de-DE"/>
        </w:rPr>
        <w:t xml:space="preserve"> 202</w:t>
      </w:r>
      <w:r w:rsidR="00B82F92">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C90636">
        <w:rPr>
          <w:rFonts w:ascii="DIN-Bold" w:hAnsi="DIN-Bold" w:cs="Courier New"/>
          <w:bCs/>
          <w:color w:val="010101"/>
          <w:sz w:val="20"/>
          <w:lang w:val="de-DE"/>
        </w:rPr>
        <w:t xml:space="preserve"> </w:t>
      </w:r>
      <w:r w:rsidR="00C4527E">
        <w:rPr>
          <w:rFonts w:ascii="DIN-Bold" w:hAnsi="DIN-Bold" w:cs="Courier New"/>
          <w:bCs/>
          <w:color w:val="010101"/>
          <w:sz w:val="20"/>
          <w:lang w:val="de-DE"/>
        </w:rPr>
        <w:t xml:space="preserve">Die Festnetztelefonie erlebt aktuell ein regelrechtes Revival. Leider ruft die hohe Zuhause-Erreichbarkeit auch viele unerwünschte Anrufe auf den Plan. </w:t>
      </w:r>
      <w:r w:rsidR="00085E7D">
        <w:rPr>
          <w:rFonts w:ascii="DIN-Bold" w:hAnsi="DIN-Bold" w:cs="Courier New"/>
          <w:bCs/>
          <w:color w:val="010101"/>
          <w:sz w:val="20"/>
          <w:lang w:val="de-DE"/>
        </w:rPr>
        <w:t xml:space="preserve">Mit dem </w:t>
      </w:r>
      <w:r w:rsidR="00C4527E">
        <w:rPr>
          <w:rFonts w:ascii="DIN-Bold" w:hAnsi="DIN-Bold" w:cs="Courier New"/>
          <w:bCs/>
          <w:color w:val="010101"/>
          <w:sz w:val="20"/>
          <w:lang w:val="de-DE"/>
        </w:rPr>
        <w:t xml:space="preserve">KX-TGE260 bietet Panasonic </w:t>
      </w:r>
      <w:r>
        <w:rPr>
          <w:rFonts w:ascii="DIN-Bold" w:hAnsi="DIN-Bold" w:cs="Courier New"/>
          <w:bCs/>
          <w:color w:val="010101"/>
          <w:sz w:val="20"/>
          <w:lang w:val="de-DE"/>
        </w:rPr>
        <w:t xml:space="preserve">jetzt ein </w:t>
      </w:r>
      <w:r w:rsidR="00085E7D">
        <w:rPr>
          <w:rFonts w:ascii="DIN-Bold" w:hAnsi="DIN-Bold" w:cs="Courier New"/>
          <w:bCs/>
          <w:color w:val="010101"/>
          <w:sz w:val="20"/>
          <w:lang w:val="de-DE"/>
        </w:rPr>
        <w:t xml:space="preserve">Komforttelefon, das genau in die Zeit passt. Es </w:t>
      </w:r>
      <w:r w:rsidR="002259F2">
        <w:rPr>
          <w:rFonts w:ascii="DIN-Bold" w:hAnsi="DIN-Bold" w:cs="Courier New"/>
          <w:bCs/>
          <w:color w:val="010101"/>
          <w:sz w:val="20"/>
          <w:lang w:val="de-DE"/>
        </w:rPr>
        <w:t xml:space="preserve">hilft Nutzern, </w:t>
      </w:r>
      <w:r w:rsidR="00E97CE5">
        <w:rPr>
          <w:rFonts w:ascii="DIN-Bold" w:hAnsi="DIN-Bold" w:cs="Courier New"/>
          <w:bCs/>
          <w:color w:val="010101"/>
          <w:sz w:val="20"/>
          <w:lang w:val="de-DE"/>
        </w:rPr>
        <w:t>komfortabel mit F</w:t>
      </w:r>
      <w:r w:rsidR="002259F2">
        <w:rPr>
          <w:rFonts w:ascii="DIN-Bold" w:hAnsi="DIN-Bold" w:cs="Courier New"/>
          <w:bCs/>
          <w:color w:val="010101"/>
          <w:sz w:val="20"/>
          <w:lang w:val="de-DE"/>
        </w:rPr>
        <w:t>reunden und Familien</w:t>
      </w:r>
      <w:r>
        <w:rPr>
          <w:rFonts w:ascii="DIN-Bold" w:hAnsi="DIN-Bold" w:cs="Courier New"/>
          <w:bCs/>
          <w:color w:val="010101"/>
          <w:sz w:val="20"/>
          <w:lang w:val="de-DE"/>
        </w:rPr>
        <w:t>mitgliedern</w:t>
      </w:r>
      <w:r w:rsidR="002259F2">
        <w:rPr>
          <w:rFonts w:ascii="DIN-Bold" w:hAnsi="DIN-Bold" w:cs="Courier New"/>
          <w:bCs/>
          <w:color w:val="010101"/>
          <w:sz w:val="20"/>
          <w:lang w:val="de-DE"/>
        </w:rPr>
        <w:t xml:space="preserve"> </w:t>
      </w:r>
      <w:r w:rsidR="00E97CE5">
        <w:rPr>
          <w:rFonts w:ascii="DIN-Bold" w:hAnsi="DIN-Bold" w:cs="Courier New"/>
          <w:bCs/>
          <w:color w:val="010101"/>
          <w:sz w:val="20"/>
          <w:lang w:val="de-DE"/>
        </w:rPr>
        <w:t xml:space="preserve">in Kontakt zu bleiben. </w:t>
      </w:r>
      <w:r w:rsidR="002259F2">
        <w:rPr>
          <w:rFonts w:ascii="DIN-Bold" w:hAnsi="DIN-Bold" w:cs="Courier New"/>
          <w:bCs/>
          <w:color w:val="010101"/>
          <w:sz w:val="20"/>
          <w:lang w:val="de-DE"/>
        </w:rPr>
        <w:t>Gleichzeitig</w:t>
      </w:r>
      <w:r w:rsidR="00085E7D">
        <w:rPr>
          <w:rFonts w:ascii="DIN-Bold" w:hAnsi="DIN-Bold" w:cs="Courier New"/>
          <w:bCs/>
          <w:color w:val="010101"/>
          <w:sz w:val="20"/>
          <w:lang w:val="de-DE"/>
        </w:rPr>
        <w:t xml:space="preserve"> </w:t>
      </w:r>
      <w:r w:rsidR="00267C28">
        <w:rPr>
          <w:rFonts w:ascii="DIN-Bold" w:hAnsi="DIN-Bold" w:cs="Courier New"/>
          <w:bCs/>
          <w:color w:val="010101"/>
          <w:sz w:val="20"/>
          <w:lang w:val="de-DE"/>
        </w:rPr>
        <w:t xml:space="preserve">bietet es einen starken Schutz vor Werbeanrufen, </w:t>
      </w:r>
      <w:r>
        <w:rPr>
          <w:rFonts w:ascii="DIN-Bold" w:hAnsi="DIN-Bold" w:cs="Courier New"/>
          <w:bCs/>
          <w:color w:val="010101"/>
          <w:sz w:val="20"/>
          <w:lang w:val="de-DE"/>
        </w:rPr>
        <w:t xml:space="preserve">Umfragen und mehr. </w:t>
      </w:r>
      <w:r w:rsidR="00085E7D">
        <w:rPr>
          <w:rFonts w:ascii="DIN-Bold" w:hAnsi="DIN-Bold" w:cs="Courier New"/>
          <w:bCs/>
          <w:color w:val="010101"/>
          <w:sz w:val="20"/>
          <w:lang w:val="de-DE"/>
        </w:rPr>
        <w:t xml:space="preserve">Dazu erleichtert das Panasonic TGE260 </w:t>
      </w:r>
      <w:r w:rsidR="00267C28">
        <w:rPr>
          <w:rFonts w:ascii="DIN-Bold" w:hAnsi="DIN-Bold" w:cs="Courier New"/>
          <w:bCs/>
          <w:color w:val="010101"/>
          <w:sz w:val="20"/>
          <w:lang w:val="de-DE"/>
        </w:rPr>
        <w:t xml:space="preserve">u.a. durch </w:t>
      </w:r>
      <w:r w:rsidR="00E21DFD">
        <w:rPr>
          <w:rFonts w:ascii="DIN-Bold" w:hAnsi="DIN-Bold" w:cs="Courier New"/>
          <w:bCs/>
          <w:color w:val="010101"/>
          <w:sz w:val="20"/>
          <w:lang w:val="de-DE"/>
        </w:rPr>
        <w:t>s</w:t>
      </w:r>
      <w:r w:rsidR="00267C28">
        <w:rPr>
          <w:rFonts w:ascii="DIN-Bold" w:hAnsi="DIN-Bold" w:cs="Courier New"/>
          <w:bCs/>
          <w:color w:val="010101"/>
          <w:sz w:val="20"/>
          <w:lang w:val="de-DE"/>
        </w:rPr>
        <w:t>e</w:t>
      </w:r>
      <w:r w:rsidR="00085E7D">
        <w:rPr>
          <w:rFonts w:ascii="DIN-Bold" w:hAnsi="DIN-Bold" w:cs="Courier New"/>
          <w:bCs/>
          <w:color w:val="010101"/>
          <w:sz w:val="20"/>
          <w:lang w:val="de-DE"/>
        </w:rPr>
        <w:t xml:space="preserve">ine </w:t>
      </w:r>
      <w:r w:rsidR="00E21DFD">
        <w:rPr>
          <w:rFonts w:ascii="DIN-Bold" w:hAnsi="DIN-Bold" w:cs="Courier New"/>
          <w:bCs/>
          <w:color w:val="010101"/>
          <w:sz w:val="20"/>
          <w:lang w:val="de-DE"/>
        </w:rPr>
        <w:t>laute</w:t>
      </w:r>
      <w:r w:rsidR="00085E7D">
        <w:rPr>
          <w:rFonts w:ascii="DIN-Bold" w:hAnsi="DIN-Bold" w:cs="Courier New"/>
          <w:bCs/>
          <w:color w:val="010101"/>
          <w:sz w:val="20"/>
          <w:lang w:val="de-DE"/>
        </w:rPr>
        <w:t xml:space="preserve"> Sprachausgabe</w:t>
      </w:r>
      <w:r w:rsidR="006E3B83">
        <w:rPr>
          <w:rFonts w:ascii="DIN-Bold" w:hAnsi="DIN-Bold" w:cs="Courier New"/>
          <w:bCs/>
          <w:color w:val="010101"/>
          <w:sz w:val="20"/>
          <w:lang w:val="de-DE"/>
        </w:rPr>
        <w:t xml:space="preserve">, </w:t>
      </w:r>
      <w:r w:rsidR="00085E7D">
        <w:rPr>
          <w:rFonts w:ascii="DIN-Bold" w:hAnsi="DIN-Bold" w:cs="Courier New"/>
          <w:bCs/>
          <w:color w:val="010101"/>
          <w:sz w:val="20"/>
          <w:lang w:val="de-DE"/>
        </w:rPr>
        <w:t>eine Freisprechfunktion in Voll</w:t>
      </w:r>
      <w:r w:rsidR="003667ED">
        <w:rPr>
          <w:rFonts w:ascii="DIN-Bold" w:hAnsi="DIN-Bold" w:cs="Courier New"/>
          <w:bCs/>
          <w:color w:val="010101"/>
          <w:sz w:val="20"/>
          <w:lang w:val="de-DE"/>
        </w:rPr>
        <w:noBreakHyphen/>
      </w:r>
      <w:r w:rsidR="00085E7D">
        <w:rPr>
          <w:rFonts w:ascii="DIN-Bold" w:hAnsi="DIN-Bold" w:cs="Courier New"/>
          <w:bCs/>
          <w:color w:val="010101"/>
          <w:sz w:val="20"/>
          <w:lang w:val="de-DE"/>
        </w:rPr>
        <w:t>Duplex-Qualität</w:t>
      </w:r>
      <w:r w:rsidR="006E3B83">
        <w:rPr>
          <w:rFonts w:ascii="DIN-Bold" w:hAnsi="DIN-Bold" w:cs="Courier New"/>
          <w:bCs/>
          <w:color w:val="010101"/>
          <w:sz w:val="20"/>
          <w:lang w:val="de-DE"/>
        </w:rPr>
        <w:t xml:space="preserve"> und große Tasten</w:t>
      </w:r>
      <w:r w:rsidR="00267C28">
        <w:rPr>
          <w:rFonts w:ascii="DIN-Bold" w:hAnsi="DIN-Bold" w:cs="Courier New"/>
          <w:bCs/>
          <w:color w:val="010101"/>
          <w:sz w:val="20"/>
          <w:lang w:val="de-DE"/>
        </w:rPr>
        <w:t xml:space="preserve"> die Kommunikation</w:t>
      </w:r>
      <w:r w:rsidR="00085E7D">
        <w:rPr>
          <w:rFonts w:ascii="DIN-Bold" w:hAnsi="DIN-Bold" w:cs="Courier New"/>
          <w:bCs/>
          <w:color w:val="010101"/>
          <w:sz w:val="20"/>
          <w:lang w:val="de-DE"/>
        </w:rPr>
        <w:t xml:space="preserve">. </w:t>
      </w:r>
      <w:r w:rsidR="00E97CE5">
        <w:rPr>
          <w:rFonts w:ascii="DIN-Bold" w:hAnsi="DIN-Bold" w:cs="Courier New"/>
          <w:bCs/>
          <w:color w:val="010101"/>
          <w:sz w:val="20"/>
          <w:lang w:val="de-DE"/>
        </w:rPr>
        <w:t>Damit bietet das Schnurlostelefon e</w:t>
      </w:r>
      <w:r w:rsidR="00085E7D">
        <w:rPr>
          <w:rFonts w:ascii="DIN-Bold" w:hAnsi="DIN-Bold" w:cs="Courier New"/>
          <w:bCs/>
          <w:color w:val="010101"/>
          <w:sz w:val="20"/>
          <w:lang w:val="de-DE"/>
        </w:rPr>
        <w:t>ine Verbindung, die nicht nur Senioren zu schätzen wissen, sondern dur</w:t>
      </w:r>
      <w:r>
        <w:rPr>
          <w:rFonts w:ascii="DIN-Bold" w:hAnsi="DIN-Bold" w:cs="Courier New"/>
          <w:bCs/>
          <w:color w:val="010101"/>
          <w:sz w:val="20"/>
          <w:lang w:val="de-DE"/>
        </w:rPr>
        <w:t>chaus auch jüngere Personen</w:t>
      </w:r>
      <w:r w:rsidR="00085E7D">
        <w:rPr>
          <w:rFonts w:ascii="DIN-Bold" w:hAnsi="DIN-Bold" w:cs="Courier New"/>
          <w:bCs/>
          <w:color w:val="010101"/>
          <w:sz w:val="20"/>
          <w:lang w:val="de-DE"/>
        </w:rPr>
        <w:t>.</w:t>
      </w:r>
    </w:p>
    <w:p w14:paraId="46B78045" w14:textId="141FAEAF" w:rsidR="00E8205B" w:rsidRDefault="00E8205B" w:rsidP="00C7280F">
      <w:pPr>
        <w:rPr>
          <w:rStyle w:val="Fett"/>
          <w:rFonts w:ascii="DIN-Regular" w:hAnsi="DIN-Regular"/>
          <w:b w:val="0"/>
          <w:color w:val="222222"/>
          <w:sz w:val="20"/>
          <w:shd w:val="clear" w:color="auto" w:fill="FFFFFF"/>
          <w:lang w:val="de-DE"/>
        </w:rPr>
      </w:pPr>
    </w:p>
    <w:p w14:paraId="073C8294" w14:textId="7B6B489E" w:rsidR="006E3B83" w:rsidRPr="00BF73A0" w:rsidRDefault="008D4BC0" w:rsidP="00BF73A0">
      <w:pPr>
        <w:rPr>
          <w:rFonts w:ascii="DIN-Regular" w:hAnsi="DIN-Regular"/>
          <w:bCs/>
          <w:color w:val="222222"/>
          <w:sz w:val="20"/>
          <w:shd w:val="clear" w:color="auto" w:fill="FFFFFF"/>
          <w:lang w:val="de-DE"/>
        </w:rPr>
      </w:pPr>
      <w:r>
        <w:rPr>
          <w:rStyle w:val="Fett"/>
          <w:rFonts w:ascii="DIN-Regular" w:hAnsi="DIN-Regular"/>
          <w:b w:val="0"/>
          <w:color w:val="222222"/>
          <w:sz w:val="20"/>
          <w:shd w:val="clear" w:color="auto" w:fill="FFFFFF"/>
          <w:lang w:val="de-DE"/>
        </w:rPr>
        <w:t xml:space="preserve">Mit seinen </w:t>
      </w:r>
      <w:r w:rsidR="00FE1122">
        <w:rPr>
          <w:rStyle w:val="Fett"/>
          <w:rFonts w:ascii="DIN-Regular" w:hAnsi="DIN-Regular"/>
          <w:b w:val="0"/>
          <w:color w:val="222222"/>
          <w:sz w:val="20"/>
          <w:shd w:val="clear" w:color="auto" w:fill="FFFFFF"/>
          <w:lang w:val="de-DE"/>
        </w:rPr>
        <w:t xml:space="preserve">umfangreichen </w:t>
      </w:r>
      <w:r w:rsidR="006632A5">
        <w:rPr>
          <w:rStyle w:val="Fett"/>
          <w:rFonts w:ascii="DIN-Regular" w:hAnsi="DIN-Regular"/>
          <w:b w:val="0"/>
          <w:color w:val="222222"/>
          <w:sz w:val="20"/>
          <w:shd w:val="clear" w:color="auto" w:fill="FFFFFF"/>
          <w:lang w:val="de-DE"/>
        </w:rPr>
        <w:t>Sperrfunktionen bietet das Panasonic KX-TG</w:t>
      </w:r>
      <w:r w:rsidR="006E3B83">
        <w:rPr>
          <w:rStyle w:val="Fett"/>
          <w:rFonts w:ascii="DIN-Regular" w:hAnsi="DIN-Regular"/>
          <w:b w:val="0"/>
          <w:color w:val="222222"/>
          <w:sz w:val="20"/>
          <w:shd w:val="clear" w:color="auto" w:fill="FFFFFF"/>
          <w:lang w:val="de-DE"/>
        </w:rPr>
        <w:t xml:space="preserve">E260 </w:t>
      </w:r>
      <w:r>
        <w:rPr>
          <w:rStyle w:val="Fett"/>
          <w:rFonts w:ascii="DIN-Regular" w:hAnsi="DIN-Regular"/>
          <w:b w:val="0"/>
          <w:color w:val="222222"/>
          <w:sz w:val="20"/>
          <w:shd w:val="clear" w:color="auto" w:fill="FFFFFF"/>
          <w:lang w:val="de-DE"/>
        </w:rPr>
        <w:t>einen starken S</w:t>
      </w:r>
      <w:r w:rsidR="006E3B83">
        <w:rPr>
          <w:rStyle w:val="Fett"/>
          <w:rFonts w:ascii="DIN-Regular" w:hAnsi="DIN-Regular"/>
          <w:b w:val="0"/>
          <w:color w:val="222222"/>
          <w:sz w:val="20"/>
          <w:shd w:val="clear" w:color="auto" w:fill="FFFFFF"/>
          <w:lang w:val="de-DE"/>
        </w:rPr>
        <w:t>chutz vor unerwünschten Anrufen, der weit über das übliche Hinzufügen einzelner Rufnummern zu einer „</w:t>
      </w:r>
      <w:proofErr w:type="spellStart"/>
      <w:r w:rsidR="006E3B83">
        <w:rPr>
          <w:rStyle w:val="Fett"/>
          <w:rFonts w:ascii="DIN-Regular" w:hAnsi="DIN-Regular"/>
          <w:b w:val="0"/>
          <w:color w:val="222222"/>
          <w:sz w:val="20"/>
          <w:shd w:val="clear" w:color="auto" w:fill="FFFFFF"/>
          <w:lang w:val="de-DE"/>
        </w:rPr>
        <w:t>Blacklist</w:t>
      </w:r>
      <w:proofErr w:type="spellEnd"/>
      <w:r w:rsidR="006E3B83">
        <w:rPr>
          <w:rStyle w:val="Fett"/>
          <w:rFonts w:ascii="DIN-Regular" w:hAnsi="DIN-Regular"/>
          <w:b w:val="0"/>
          <w:color w:val="222222"/>
          <w:sz w:val="20"/>
          <w:shd w:val="clear" w:color="auto" w:fill="FFFFFF"/>
          <w:lang w:val="de-DE"/>
        </w:rPr>
        <w:t xml:space="preserve">“ hinausgeht. </w:t>
      </w:r>
      <w:r w:rsidR="006E3B83" w:rsidRPr="00BF73A0">
        <w:rPr>
          <w:rFonts w:ascii="DIN-Regular" w:hAnsi="DIN-Regular" w:cs="Arial"/>
          <w:color w:val="1F1F1F"/>
          <w:sz w:val="20"/>
          <w:shd w:val="clear" w:color="auto" w:fill="FFFFFF"/>
          <w:lang w:val="de-DE"/>
        </w:rPr>
        <w:t xml:space="preserve">Das </w:t>
      </w:r>
      <w:r w:rsidR="00BF73A0" w:rsidRPr="00BF73A0">
        <w:rPr>
          <w:rFonts w:ascii="DIN-Regular" w:hAnsi="DIN-Regular" w:cs="Arial"/>
          <w:color w:val="1F1F1F"/>
          <w:sz w:val="20"/>
          <w:shd w:val="clear" w:color="auto" w:fill="FFFFFF"/>
          <w:lang w:val="de-DE"/>
        </w:rPr>
        <w:t>Schnurlose</w:t>
      </w:r>
      <w:r w:rsidR="006E3B83" w:rsidRPr="00BF73A0">
        <w:rPr>
          <w:rFonts w:ascii="DIN-Regular" w:hAnsi="DIN-Regular" w:cs="Arial"/>
          <w:color w:val="1F1F1F"/>
          <w:sz w:val="20"/>
          <w:shd w:val="clear" w:color="auto" w:fill="FFFFFF"/>
          <w:lang w:val="de-DE"/>
        </w:rPr>
        <w:t xml:space="preserve"> kann </w:t>
      </w:r>
      <w:r w:rsidR="00BF73A0">
        <w:rPr>
          <w:rFonts w:ascii="DIN-Regular" w:hAnsi="DIN-Regular" w:cs="Arial"/>
          <w:color w:val="1F1F1F"/>
          <w:sz w:val="20"/>
          <w:shd w:val="clear" w:color="auto" w:fill="FFFFFF"/>
          <w:lang w:val="de-DE"/>
        </w:rPr>
        <w:t xml:space="preserve">nicht nur </w:t>
      </w:r>
      <w:r w:rsidR="006E3B83" w:rsidRPr="00BF73A0">
        <w:rPr>
          <w:rFonts w:ascii="DIN-Regular" w:hAnsi="DIN-Regular" w:cs="Arial"/>
          <w:color w:val="1F1F1F"/>
          <w:sz w:val="20"/>
          <w:shd w:val="clear" w:color="auto" w:fill="FFFFFF"/>
          <w:lang w:val="de-DE"/>
        </w:rPr>
        <w:t xml:space="preserve">Anrufe </w:t>
      </w:r>
      <w:r w:rsidR="00BF73A0">
        <w:rPr>
          <w:rFonts w:ascii="DIN-Regular" w:hAnsi="DIN-Regular" w:cs="Arial"/>
          <w:color w:val="1F1F1F"/>
          <w:sz w:val="20"/>
          <w:shd w:val="clear" w:color="auto" w:fill="FFFFFF"/>
          <w:lang w:val="de-DE"/>
        </w:rPr>
        <w:t xml:space="preserve">von </w:t>
      </w:r>
      <w:r w:rsidR="00432111">
        <w:rPr>
          <w:rFonts w:ascii="DIN-Regular" w:hAnsi="DIN-Regular" w:cs="Arial"/>
          <w:color w:val="1F1F1F"/>
          <w:sz w:val="20"/>
          <w:shd w:val="clear" w:color="auto" w:fill="FFFFFF"/>
          <w:lang w:val="de-DE"/>
        </w:rPr>
        <w:t>gewünschten</w:t>
      </w:r>
      <w:r w:rsidR="00BF73A0">
        <w:rPr>
          <w:rFonts w:ascii="DIN-Regular" w:hAnsi="DIN-Regular" w:cs="Arial"/>
          <w:color w:val="1F1F1F"/>
          <w:sz w:val="20"/>
          <w:shd w:val="clear" w:color="auto" w:fill="FFFFFF"/>
          <w:lang w:val="de-DE"/>
        </w:rPr>
        <w:t xml:space="preserve"> </w:t>
      </w:r>
      <w:r w:rsidR="006E3B83" w:rsidRPr="00BF73A0">
        <w:rPr>
          <w:rFonts w:ascii="DIN-Regular" w:hAnsi="DIN-Regular" w:cs="Arial"/>
          <w:color w:val="1F1F1F"/>
          <w:sz w:val="20"/>
          <w:shd w:val="clear" w:color="auto" w:fill="FFFFFF"/>
          <w:lang w:val="de-DE"/>
        </w:rPr>
        <w:t xml:space="preserve">Orts- oder Ländervorwahl herauszufiltern. </w:t>
      </w:r>
      <w:r w:rsidR="00BF73A0">
        <w:rPr>
          <w:rFonts w:ascii="DIN-Regular" w:hAnsi="DIN-Regular" w:cs="Arial"/>
          <w:color w:val="1F1F1F"/>
          <w:sz w:val="20"/>
          <w:shd w:val="clear" w:color="auto" w:fill="FFFFFF"/>
          <w:lang w:val="de-DE"/>
        </w:rPr>
        <w:t xml:space="preserve">Auch </w:t>
      </w:r>
      <w:r w:rsidR="006E3B83" w:rsidRPr="00BF73A0">
        <w:rPr>
          <w:rFonts w:ascii="DIN-Regular" w:hAnsi="DIN-Regular" w:cs="Arial"/>
          <w:color w:val="1F1F1F"/>
          <w:sz w:val="20"/>
          <w:shd w:val="clear" w:color="auto" w:fill="FFFFFF"/>
          <w:lang w:val="de-DE"/>
        </w:rPr>
        <w:t>Anrufe mit unterdrückter Rufnummer kommen a</w:t>
      </w:r>
      <w:r w:rsidR="00BF73A0">
        <w:rPr>
          <w:rFonts w:ascii="DIN-Regular" w:hAnsi="DIN-Regular" w:cs="Arial"/>
          <w:color w:val="1F1F1F"/>
          <w:sz w:val="20"/>
          <w:shd w:val="clear" w:color="auto" w:fill="FFFFFF"/>
          <w:lang w:val="de-DE"/>
        </w:rPr>
        <w:t>n ihm</w:t>
      </w:r>
      <w:r w:rsidR="006E3B83" w:rsidRPr="00BF73A0">
        <w:rPr>
          <w:rFonts w:ascii="DIN-Regular" w:hAnsi="DIN-Regular" w:cs="Arial"/>
          <w:color w:val="1F1F1F"/>
          <w:sz w:val="20"/>
          <w:shd w:val="clear" w:color="auto" w:fill="FFFFFF"/>
          <w:lang w:val="de-DE"/>
        </w:rPr>
        <w:t xml:space="preserve"> nicht vorbei. </w:t>
      </w:r>
      <w:r w:rsidR="006E3B83" w:rsidRPr="00432111">
        <w:rPr>
          <w:rFonts w:ascii="DIN-Regular" w:hAnsi="DIN-Regular" w:cs="Arial"/>
          <w:color w:val="1F1F1F"/>
          <w:sz w:val="20"/>
          <w:shd w:val="clear" w:color="auto" w:fill="FFFFFF"/>
          <w:lang w:val="de-DE"/>
        </w:rPr>
        <w:t xml:space="preserve">Auf diese Weise schützt das Panasonic Festnetztelefon </w:t>
      </w:r>
      <w:r w:rsidR="00BB6F2A" w:rsidRPr="00432111">
        <w:rPr>
          <w:rFonts w:ascii="DIN-Regular" w:hAnsi="DIN-Regular" w:cs="Arial"/>
          <w:color w:val="1F1F1F"/>
          <w:sz w:val="20"/>
          <w:shd w:val="clear" w:color="auto" w:fill="FFFFFF"/>
          <w:lang w:val="de-DE"/>
        </w:rPr>
        <w:t xml:space="preserve">wirksam </w:t>
      </w:r>
      <w:r w:rsidR="006E3B83" w:rsidRPr="00432111">
        <w:rPr>
          <w:rFonts w:ascii="DIN-Regular" w:hAnsi="DIN-Regular" w:cs="Arial"/>
          <w:color w:val="1F1F1F"/>
          <w:sz w:val="20"/>
          <w:shd w:val="clear" w:color="auto" w:fill="FFFFFF"/>
          <w:lang w:val="de-DE"/>
        </w:rPr>
        <w:t>vor vielen Werbe</w:t>
      </w:r>
      <w:r w:rsidR="00432111">
        <w:rPr>
          <w:rFonts w:ascii="DIN-Regular" w:hAnsi="DIN-Regular" w:cs="Arial"/>
          <w:color w:val="1F1F1F"/>
          <w:sz w:val="20"/>
          <w:shd w:val="clear" w:color="auto" w:fill="FFFFFF"/>
          <w:lang w:val="de-DE"/>
        </w:rPr>
        <w:t>anrufen aus dem In- und Ausland</w:t>
      </w:r>
      <w:r w:rsidR="006E3B83" w:rsidRPr="00432111">
        <w:rPr>
          <w:rFonts w:ascii="DIN-Regular" w:hAnsi="DIN-Regular" w:cs="Arial"/>
          <w:color w:val="1F1F1F"/>
          <w:sz w:val="20"/>
          <w:shd w:val="clear" w:color="auto" w:fill="FFFFFF"/>
          <w:lang w:val="de-DE"/>
        </w:rPr>
        <w:t>, aber auch vor anonymen Belästigungen am Telefon.</w:t>
      </w:r>
    </w:p>
    <w:p w14:paraId="52E92A81" w14:textId="47820760" w:rsidR="006E3B83" w:rsidRDefault="006E3B83" w:rsidP="006E3B83">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shd w:val="clear" w:color="auto" w:fill="FFFFFF"/>
        </w:rPr>
      </w:pPr>
    </w:p>
    <w:p w14:paraId="0C83EF7E" w14:textId="369C3D15" w:rsidR="006174ED" w:rsidRPr="009D0CA8" w:rsidRDefault="006E3B83" w:rsidP="006174ED">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shd w:val="clear" w:color="auto" w:fill="FFFFFF"/>
        </w:rPr>
      </w:pPr>
      <w:r>
        <w:rPr>
          <w:rFonts w:ascii="DIN-Regular" w:hAnsi="DIN-Regular" w:cs="Arial"/>
          <w:color w:val="1F1F1F"/>
          <w:sz w:val="20"/>
          <w:szCs w:val="20"/>
          <w:shd w:val="clear" w:color="auto" w:fill="FFFFFF"/>
        </w:rPr>
        <w:t xml:space="preserve">Eine </w:t>
      </w:r>
      <w:r w:rsidR="00BF73A0">
        <w:rPr>
          <w:rFonts w:ascii="DIN-Regular" w:hAnsi="DIN-Regular" w:cs="Arial"/>
          <w:color w:val="1F1F1F"/>
          <w:sz w:val="20"/>
          <w:szCs w:val="20"/>
          <w:shd w:val="clear" w:color="auto" w:fill="FFFFFF"/>
        </w:rPr>
        <w:t>spürbare</w:t>
      </w:r>
      <w:r>
        <w:rPr>
          <w:rFonts w:ascii="DIN-Regular" w:hAnsi="DIN-Regular" w:cs="Arial"/>
          <w:color w:val="1F1F1F"/>
          <w:sz w:val="20"/>
          <w:szCs w:val="20"/>
          <w:shd w:val="clear" w:color="auto" w:fill="FFFFFF"/>
        </w:rPr>
        <w:t xml:space="preserve"> </w:t>
      </w:r>
      <w:r w:rsidR="00E8205B">
        <w:rPr>
          <w:rFonts w:ascii="DIN-Regular" w:hAnsi="DIN-Regular" w:cs="Arial"/>
          <w:color w:val="1F1F1F"/>
          <w:sz w:val="20"/>
          <w:szCs w:val="20"/>
          <w:shd w:val="clear" w:color="auto" w:fill="FFFFFF"/>
        </w:rPr>
        <w:t xml:space="preserve">Entlastung </w:t>
      </w:r>
      <w:r w:rsidR="00E21DFD">
        <w:rPr>
          <w:rFonts w:ascii="DIN-Regular" w:hAnsi="DIN-Regular" w:cs="Arial"/>
          <w:color w:val="1F1F1F"/>
          <w:sz w:val="20"/>
          <w:szCs w:val="20"/>
          <w:shd w:val="clear" w:color="auto" w:fill="FFFFFF"/>
        </w:rPr>
        <w:t xml:space="preserve">birgt </w:t>
      </w:r>
      <w:r w:rsidR="00BB6F2A">
        <w:rPr>
          <w:rFonts w:ascii="DIN-Regular" w:hAnsi="DIN-Regular" w:cs="Arial"/>
          <w:color w:val="1F1F1F"/>
          <w:sz w:val="20"/>
          <w:szCs w:val="20"/>
          <w:shd w:val="clear" w:color="auto" w:fill="FFFFFF"/>
        </w:rPr>
        <w:t>zudem das B</w:t>
      </w:r>
      <w:r>
        <w:rPr>
          <w:rFonts w:ascii="DIN-Regular" w:hAnsi="DIN-Regular" w:cs="Arial"/>
          <w:color w:val="1F1F1F"/>
          <w:sz w:val="20"/>
          <w:szCs w:val="20"/>
          <w:shd w:val="clear" w:color="auto" w:fill="FFFFFF"/>
        </w:rPr>
        <w:t xml:space="preserve">lockieren automatisierter Anrufe. Damit sind vor allem </w:t>
      </w:r>
      <w:r w:rsidR="00BB6F2A">
        <w:rPr>
          <w:rFonts w:ascii="DIN-Regular" w:hAnsi="DIN-Regular" w:cs="Arial"/>
          <w:color w:val="1F1F1F"/>
          <w:sz w:val="20"/>
          <w:szCs w:val="20"/>
          <w:shd w:val="clear" w:color="auto" w:fill="FFFFFF"/>
        </w:rPr>
        <w:t xml:space="preserve">PC-gesteuerte </w:t>
      </w:r>
      <w:r>
        <w:rPr>
          <w:rFonts w:ascii="DIN-Regular" w:hAnsi="DIN-Regular" w:cs="Arial"/>
          <w:color w:val="1F1F1F"/>
          <w:sz w:val="20"/>
          <w:szCs w:val="20"/>
          <w:shd w:val="clear" w:color="auto" w:fill="FFFFFF"/>
        </w:rPr>
        <w:t>Wählautomaten gemeint, die für Call-Center</w:t>
      </w:r>
      <w:r w:rsidR="00E8205B">
        <w:rPr>
          <w:rFonts w:ascii="DIN-Regular" w:hAnsi="DIN-Regular" w:cs="Arial"/>
          <w:color w:val="1F1F1F"/>
          <w:sz w:val="20"/>
          <w:szCs w:val="20"/>
          <w:shd w:val="clear" w:color="auto" w:fill="FFFFFF"/>
        </w:rPr>
        <w:t xml:space="preserve"> </w:t>
      </w:r>
      <w:r>
        <w:rPr>
          <w:rFonts w:ascii="DIN-Regular" w:hAnsi="DIN-Regular" w:cs="Arial"/>
          <w:color w:val="1F1F1F"/>
          <w:sz w:val="20"/>
          <w:szCs w:val="20"/>
          <w:shd w:val="clear" w:color="auto" w:fill="FFFFFF"/>
        </w:rPr>
        <w:t>die Anwahl von Rufnummern übernehmen. Das Panasonic TGE260 weist diese Anrufe bereits ab, bevor es überhaupt klingelt.</w:t>
      </w:r>
      <w:r w:rsidR="00937F3B">
        <w:rPr>
          <w:rFonts w:ascii="DIN-Regular" w:hAnsi="DIN-Regular" w:cs="Arial"/>
          <w:color w:val="1F1F1F"/>
          <w:sz w:val="20"/>
          <w:szCs w:val="20"/>
          <w:shd w:val="clear" w:color="auto" w:fill="FFFFFF"/>
        </w:rPr>
        <w:t xml:space="preserve"> Für Wählautomaten hält das </w:t>
      </w:r>
      <w:r w:rsidR="00E8205B">
        <w:rPr>
          <w:rFonts w:ascii="DIN-Regular" w:hAnsi="DIN-Regular" w:cs="Arial"/>
          <w:color w:val="1F1F1F"/>
          <w:sz w:val="20"/>
          <w:szCs w:val="20"/>
          <w:shd w:val="clear" w:color="auto" w:fill="FFFFFF"/>
        </w:rPr>
        <w:t>Schnurlostelefon n</w:t>
      </w:r>
      <w:r w:rsidR="00937F3B">
        <w:rPr>
          <w:rFonts w:ascii="DIN-Regular" w:hAnsi="DIN-Regular" w:cs="Arial"/>
          <w:color w:val="1F1F1F"/>
          <w:sz w:val="20"/>
          <w:szCs w:val="20"/>
          <w:shd w:val="clear" w:color="auto" w:fill="FFFFFF"/>
        </w:rPr>
        <w:t>ämlich ein</w:t>
      </w:r>
      <w:r w:rsidR="007F09A7">
        <w:rPr>
          <w:rFonts w:ascii="DIN-Regular" w:hAnsi="DIN-Regular" w:cs="Arial"/>
          <w:color w:val="1F1F1F"/>
          <w:sz w:val="20"/>
          <w:szCs w:val="20"/>
          <w:shd w:val="clear" w:color="auto" w:fill="FFFFFF"/>
        </w:rPr>
        <w:t xml:space="preserve">e unlösbare Aufgabe bereit: Wer nicht im </w:t>
      </w:r>
      <w:r w:rsidR="00E8205B">
        <w:rPr>
          <w:rFonts w:ascii="DIN-Regular" w:hAnsi="DIN-Regular" w:cs="Arial"/>
          <w:color w:val="1F1F1F"/>
          <w:sz w:val="20"/>
          <w:szCs w:val="20"/>
          <w:shd w:val="clear" w:color="auto" w:fill="FFFFFF"/>
        </w:rPr>
        <w:t>Gerätetelefonbuch</w:t>
      </w:r>
      <w:r w:rsidR="00BB6F2A">
        <w:rPr>
          <w:rFonts w:ascii="DIN-Regular" w:hAnsi="DIN-Regular" w:cs="Arial"/>
          <w:color w:val="1F1F1F"/>
          <w:sz w:val="20"/>
          <w:szCs w:val="20"/>
          <w:shd w:val="clear" w:color="auto" w:fill="FFFFFF"/>
        </w:rPr>
        <w:t xml:space="preserve"> steht</w:t>
      </w:r>
      <w:r w:rsidR="007F09A7">
        <w:rPr>
          <w:rFonts w:ascii="DIN-Regular" w:hAnsi="DIN-Regular" w:cs="Arial"/>
          <w:color w:val="1F1F1F"/>
          <w:sz w:val="20"/>
          <w:szCs w:val="20"/>
          <w:shd w:val="clear" w:color="auto" w:fill="FFFFFF"/>
        </w:rPr>
        <w:t xml:space="preserve">, muss einen vom Telefon angesagten, dreistelligen Sicherheitscode eingeben. Erst danach wird der Anruf durchgestellt. </w:t>
      </w:r>
      <w:r w:rsidR="006174ED">
        <w:rPr>
          <w:rFonts w:ascii="DIN-Regular" w:hAnsi="DIN-Regular" w:cs="Arial"/>
          <w:color w:val="1F1F1F"/>
          <w:sz w:val="20"/>
          <w:szCs w:val="20"/>
        </w:rPr>
        <w:t xml:space="preserve">Befindet sich der </w:t>
      </w:r>
      <w:r w:rsidR="006174ED" w:rsidRPr="001E5200">
        <w:rPr>
          <w:rFonts w:ascii="DIN-Regular" w:hAnsi="DIN-Regular" w:cs="Arial"/>
          <w:color w:val="1F1F1F"/>
          <w:sz w:val="20"/>
          <w:szCs w:val="20"/>
          <w:shd w:val="clear" w:color="auto" w:fill="FFFFFF"/>
        </w:rPr>
        <w:t xml:space="preserve">Anrufer </w:t>
      </w:r>
      <w:r w:rsidR="006174ED">
        <w:rPr>
          <w:rFonts w:ascii="DIN-Regular" w:hAnsi="DIN-Regular" w:cs="Arial"/>
          <w:color w:val="1F1F1F"/>
          <w:sz w:val="20"/>
          <w:szCs w:val="20"/>
          <w:shd w:val="clear" w:color="auto" w:fill="FFFFFF"/>
        </w:rPr>
        <w:t>unter den 200 Telefonbucheinträgen, klinge</w:t>
      </w:r>
      <w:r w:rsidR="00E8205B">
        <w:rPr>
          <w:rFonts w:ascii="DIN-Regular" w:hAnsi="DIN-Regular" w:cs="Arial"/>
          <w:color w:val="1F1F1F"/>
          <w:sz w:val="20"/>
          <w:szCs w:val="20"/>
          <w:shd w:val="clear" w:color="auto" w:fill="FFFFFF"/>
        </w:rPr>
        <w:t xml:space="preserve">lt das Telefon </w:t>
      </w:r>
      <w:r w:rsidR="006174ED" w:rsidRPr="001E5200">
        <w:rPr>
          <w:rFonts w:ascii="DIN-Regular" w:hAnsi="DIN-Regular" w:cs="Arial"/>
          <w:color w:val="1F1F1F"/>
          <w:sz w:val="20"/>
          <w:szCs w:val="20"/>
          <w:shd w:val="clear" w:color="auto" w:fill="FFFFFF"/>
        </w:rPr>
        <w:t>wie gewohnt</w:t>
      </w:r>
      <w:r w:rsidR="009D0CA8">
        <w:rPr>
          <w:rStyle w:val="Funotenzeichen"/>
          <w:rFonts w:ascii="DIN-Regular" w:hAnsi="DIN-Regular" w:cs="Arial"/>
          <w:color w:val="1F1F1F"/>
          <w:sz w:val="20"/>
          <w:szCs w:val="20"/>
          <w:shd w:val="clear" w:color="auto" w:fill="FFFFFF"/>
        </w:rPr>
        <w:footnoteReference w:id="1"/>
      </w:r>
      <w:r w:rsidR="009D0CA8">
        <w:rPr>
          <w:rFonts w:ascii="DIN-Regular" w:hAnsi="DIN-Regular" w:cs="Arial"/>
          <w:color w:val="1F1F1F"/>
          <w:sz w:val="20"/>
          <w:szCs w:val="20"/>
          <w:shd w:val="clear" w:color="auto" w:fill="FFFFFF"/>
        </w:rPr>
        <w:t>.</w:t>
      </w:r>
    </w:p>
    <w:p w14:paraId="7F082070" w14:textId="477246DA" w:rsidR="000C3A78" w:rsidRDefault="000C3A78" w:rsidP="006174ED">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shd w:val="clear" w:color="auto" w:fill="FFFFFF"/>
        </w:rPr>
      </w:pPr>
    </w:p>
    <w:p w14:paraId="0816B833" w14:textId="1965997E" w:rsidR="00ED2BCB" w:rsidRDefault="000C3A78" w:rsidP="006632A5">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rPr>
      </w:pPr>
      <w:r>
        <w:rPr>
          <w:rFonts w:ascii="DIN-Regular" w:hAnsi="DIN-Regular" w:cs="Arial"/>
          <w:color w:val="1F1F1F"/>
          <w:sz w:val="20"/>
          <w:szCs w:val="20"/>
          <w:shd w:val="clear" w:color="auto" w:fill="FFFFFF"/>
        </w:rPr>
        <w:lastRenderedPageBreak/>
        <w:t xml:space="preserve">Nachdem unerwünschte Anrufe weitestgehend ausgefiltert sind, steigt </w:t>
      </w:r>
      <w:r w:rsidR="003B1082">
        <w:rPr>
          <w:rFonts w:ascii="DIN-Regular" w:hAnsi="DIN-Regular" w:cs="Arial"/>
          <w:color w:val="1F1F1F"/>
          <w:sz w:val="20"/>
          <w:szCs w:val="20"/>
          <w:shd w:val="clear" w:color="auto" w:fill="FFFFFF"/>
        </w:rPr>
        <w:t xml:space="preserve">bereits </w:t>
      </w:r>
      <w:r>
        <w:rPr>
          <w:rFonts w:ascii="DIN-Regular" w:hAnsi="DIN-Regular" w:cs="Arial"/>
          <w:color w:val="1F1F1F"/>
          <w:sz w:val="20"/>
          <w:szCs w:val="20"/>
          <w:shd w:val="clear" w:color="auto" w:fill="FFFFFF"/>
        </w:rPr>
        <w:t xml:space="preserve">beim Klingeln des KX-TGE260 die Vorfreude auf ein </w:t>
      </w:r>
      <w:r w:rsidR="00130DC6">
        <w:rPr>
          <w:rFonts w:ascii="DIN-Regular" w:hAnsi="DIN-Regular" w:cs="Arial"/>
          <w:color w:val="1F1F1F"/>
          <w:sz w:val="20"/>
          <w:szCs w:val="20"/>
          <w:shd w:val="clear" w:color="auto" w:fill="FFFFFF"/>
        </w:rPr>
        <w:t>Gespräch.</w:t>
      </w:r>
      <w:r w:rsidR="00432111">
        <w:rPr>
          <w:rFonts w:ascii="DIN-Regular" w:hAnsi="DIN-Regular" w:cs="Arial"/>
          <w:color w:val="1F1F1F"/>
          <w:sz w:val="20"/>
          <w:szCs w:val="20"/>
          <w:shd w:val="clear" w:color="auto" w:fill="FFFFFF"/>
        </w:rPr>
        <w:t xml:space="preserve"> Wer anruft, ist dabei </w:t>
      </w:r>
      <w:r>
        <w:rPr>
          <w:rFonts w:ascii="DIN-Regular" w:hAnsi="DIN-Regular" w:cs="Arial"/>
          <w:color w:val="1F1F1F"/>
          <w:sz w:val="20"/>
          <w:szCs w:val="20"/>
          <w:shd w:val="clear" w:color="auto" w:fill="FFFFFF"/>
        </w:rPr>
        <w:t xml:space="preserve">schon aus der Ferne zu hören. </w:t>
      </w:r>
      <w:r w:rsidR="007F09A7">
        <w:rPr>
          <w:rFonts w:ascii="DIN-Regular" w:hAnsi="DIN-Regular" w:cs="Arial"/>
          <w:color w:val="1F1F1F"/>
          <w:sz w:val="20"/>
          <w:szCs w:val="20"/>
        </w:rPr>
        <w:t xml:space="preserve">Das neue Panasonic </w:t>
      </w:r>
      <w:r w:rsidR="00BB6F2A">
        <w:rPr>
          <w:rFonts w:ascii="DIN-Regular" w:hAnsi="DIN-Regular" w:cs="Arial"/>
          <w:color w:val="1F1F1F"/>
          <w:sz w:val="20"/>
          <w:szCs w:val="20"/>
        </w:rPr>
        <w:t xml:space="preserve">sagt auf Wunsch </w:t>
      </w:r>
      <w:r w:rsidR="007F09A7">
        <w:rPr>
          <w:rFonts w:ascii="DIN-Regular" w:hAnsi="DIN-Regular" w:cs="Arial"/>
          <w:color w:val="1F1F1F"/>
          <w:sz w:val="20"/>
          <w:szCs w:val="20"/>
        </w:rPr>
        <w:t>den eingespeicherten Anrufernamen</w:t>
      </w:r>
      <w:r w:rsidR="00F527A5">
        <w:rPr>
          <w:rFonts w:ascii="DIN-Regular" w:hAnsi="DIN-Regular" w:cs="Arial"/>
          <w:color w:val="1F1F1F"/>
          <w:sz w:val="20"/>
          <w:szCs w:val="20"/>
          <w:vertAlign w:val="superscript"/>
        </w:rPr>
        <w:t>1</w:t>
      </w:r>
      <w:r w:rsidR="007F09A7">
        <w:rPr>
          <w:rFonts w:ascii="DIN-Regular" w:hAnsi="DIN-Regular" w:cs="Arial"/>
          <w:color w:val="1F1F1F"/>
          <w:sz w:val="20"/>
          <w:szCs w:val="20"/>
        </w:rPr>
        <w:t xml:space="preserve"> im Wechsel mit dem Klingelton an</w:t>
      </w:r>
      <w:r w:rsidR="00BB6F2A">
        <w:rPr>
          <w:rFonts w:ascii="DIN-Regular" w:hAnsi="DIN-Regular" w:cs="Arial"/>
          <w:color w:val="1F1F1F"/>
          <w:sz w:val="20"/>
          <w:szCs w:val="20"/>
        </w:rPr>
        <w:t xml:space="preserve">. </w:t>
      </w:r>
      <w:r w:rsidR="00762EDF">
        <w:rPr>
          <w:rFonts w:ascii="DIN-Regular" w:hAnsi="DIN-Regular" w:cs="Arial"/>
          <w:color w:val="1F1F1F"/>
          <w:sz w:val="20"/>
          <w:szCs w:val="20"/>
        </w:rPr>
        <w:t xml:space="preserve">So haben Nutzer die Wahl, ob sie ihre aktuelle Tätigkeit unterbrechen oder lieber den integrierten Anrufbeantworter übernehmen lassen. </w:t>
      </w:r>
      <w:r w:rsidR="00BB6F2A">
        <w:rPr>
          <w:rFonts w:ascii="DIN-Regular" w:hAnsi="DIN-Regular" w:cs="Arial"/>
          <w:color w:val="1F1F1F"/>
          <w:sz w:val="20"/>
          <w:szCs w:val="20"/>
        </w:rPr>
        <w:t>Dieser hält Anwend</w:t>
      </w:r>
      <w:r w:rsidR="00432111">
        <w:rPr>
          <w:rFonts w:ascii="DIN-Regular" w:hAnsi="DIN-Regular" w:cs="Arial"/>
          <w:color w:val="1F1F1F"/>
          <w:sz w:val="20"/>
          <w:szCs w:val="20"/>
        </w:rPr>
        <w:t xml:space="preserve">er auch außer Haus </w:t>
      </w:r>
      <w:r w:rsidR="00BB6F2A">
        <w:rPr>
          <w:rFonts w:ascii="DIN-Regular" w:hAnsi="DIN-Regular" w:cs="Arial"/>
          <w:color w:val="1F1F1F"/>
          <w:sz w:val="20"/>
          <w:szCs w:val="20"/>
        </w:rPr>
        <w:t xml:space="preserve">auf dem Laufenden: </w:t>
      </w:r>
      <w:r w:rsidR="00762EDF">
        <w:rPr>
          <w:rFonts w:ascii="DIN-Regular" w:hAnsi="DIN-Regular" w:cs="Arial"/>
          <w:color w:val="1F1F1F"/>
          <w:sz w:val="20"/>
          <w:szCs w:val="20"/>
        </w:rPr>
        <w:t>Das KX-TGE260 informi</w:t>
      </w:r>
      <w:r w:rsidR="00BB6F2A">
        <w:rPr>
          <w:rFonts w:ascii="DIN-Regular" w:hAnsi="DIN-Regular" w:cs="Arial"/>
          <w:color w:val="1F1F1F"/>
          <w:sz w:val="20"/>
          <w:szCs w:val="20"/>
        </w:rPr>
        <w:t>ert per SMS oder Anruf über neue</w:t>
      </w:r>
      <w:r w:rsidR="00762EDF">
        <w:rPr>
          <w:rFonts w:ascii="DIN-Regular" w:hAnsi="DIN-Regular" w:cs="Arial"/>
          <w:color w:val="1F1F1F"/>
          <w:sz w:val="20"/>
          <w:szCs w:val="20"/>
        </w:rPr>
        <w:t xml:space="preserve"> Nachrichten. </w:t>
      </w:r>
    </w:p>
    <w:p w14:paraId="78046EFD" w14:textId="42C1F320" w:rsidR="00E97CE5" w:rsidRDefault="00E97CE5" w:rsidP="006632A5">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rPr>
      </w:pPr>
    </w:p>
    <w:p w14:paraId="12391FB7" w14:textId="4BB3B2AC" w:rsidR="00E97CE5" w:rsidRDefault="00E97CE5" w:rsidP="00E97CE5">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rPr>
      </w:pPr>
      <w:r>
        <w:rPr>
          <w:rFonts w:ascii="DIN-Regular" w:hAnsi="DIN-Regular" w:cs="Arial"/>
          <w:color w:val="1F1F1F"/>
          <w:sz w:val="20"/>
          <w:szCs w:val="20"/>
        </w:rPr>
        <w:t xml:space="preserve">Anrufe signalisiert das TGE260 nicht nur akustisch, sondern </w:t>
      </w:r>
      <w:r w:rsidR="00432111">
        <w:rPr>
          <w:rFonts w:ascii="DIN-Regular" w:hAnsi="DIN-Regular" w:cs="Arial"/>
          <w:color w:val="1F1F1F"/>
          <w:sz w:val="20"/>
          <w:szCs w:val="20"/>
        </w:rPr>
        <w:t xml:space="preserve">auch visuell </w:t>
      </w:r>
      <w:r>
        <w:rPr>
          <w:rFonts w:ascii="DIN-Regular" w:hAnsi="DIN-Regular" w:cs="Arial"/>
          <w:color w:val="1F1F1F"/>
          <w:sz w:val="20"/>
          <w:szCs w:val="20"/>
        </w:rPr>
        <w:t xml:space="preserve">über den großen Anrufindikator am </w:t>
      </w:r>
      <w:r w:rsidR="00130DC6">
        <w:rPr>
          <w:rFonts w:ascii="DIN-Regular" w:hAnsi="DIN-Regular" w:cs="Arial"/>
          <w:color w:val="1F1F1F"/>
          <w:sz w:val="20"/>
          <w:szCs w:val="20"/>
        </w:rPr>
        <w:t>Mobilteil</w:t>
      </w:r>
      <w:r w:rsidR="00432111">
        <w:rPr>
          <w:rFonts w:ascii="DIN-Regular" w:hAnsi="DIN-Regular" w:cs="Arial"/>
          <w:color w:val="1F1F1F"/>
          <w:sz w:val="20"/>
          <w:szCs w:val="20"/>
        </w:rPr>
        <w:t>. Dies</w:t>
      </w:r>
      <w:r>
        <w:rPr>
          <w:rFonts w:ascii="DIN-Regular" w:hAnsi="DIN-Regular" w:cs="Arial"/>
          <w:color w:val="1F1F1F"/>
          <w:sz w:val="20"/>
          <w:szCs w:val="20"/>
        </w:rPr>
        <w:t xml:space="preserve"> </w:t>
      </w:r>
      <w:r w:rsidR="00130DC6">
        <w:rPr>
          <w:rFonts w:ascii="DIN-Regular" w:hAnsi="DIN-Regular" w:cs="Arial"/>
          <w:color w:val="1F1F1F"/>
          <w:sz w:val="20"/>
          <w:szCs w:val="20"/>
        </w:rPr>
        <w:t>hilft</w:t>
      </w:r>
      <w:r>
        <w:rPr>
          <w:rFonts w:ascii="DIN-Regular" w:hAnsi="DIN-Regular" w:cs="Arial"/>
          <w:color w:val="1F1F1F"/>
          <w:sz w:val="20"/>
          <w:szCs w:val="20"/>
        </w:rPr>
        <w:t xml:space="preserve"> nicht nur bei ve</w:t>
      </w:r>
      <w:r w:rsidR="00130DC6">
        <w:rPr>
          <w:rFonts w:ascii="DIN-Regular" w:hAnsi="DIN-Regular" w:cs="Arial"/>
          <w:color w:val="1F1F1F"/>
          <w:sz w:val="20"/>
          <w:szCs w:val="20"/>
        </w:rPr>
        <w:t>rmindertem Hör</w:t>
      </w:r>
      <w:r w:rsidR="003667ED">
        <w:rPr>
          <w:rFonts w:ascii="DIN-Regular" w:hAnsi="DIN-Regular" w:cs="Arial"/>
          <w:color w:val="1F1F1F"/>
          <w:sz w:val="20"/>
          <w:szCs w:val="20"/>
        </w:rPr>
        <w:softHyphen/>
      </w:r>
      <w:r w:rsidR="00130DC6">
        <w:rPr>
          <w:rFonts w:ascii="DIN-Regular" w:hAnsi="DIN-Regular" w:cs="Arial"/>
          <w:color w:val="1F1F1F"/>
          <w:sz w:val="20"/>
          <w:szCs w:val="20"/>
        </w:rPr>
        <w:t>vermögen</w:t>
      </w:r>
      <w:r>
        <w:rPr>
          <w:rFonts w:ascii="DIN-Regular" w:hAnsi="DIN-Regular" w:cs="Arial"/>
          <w:color w:val="1F1F1F"/>
          <w:sz w:val="20"/>
          <w:szCs w:val="20"/>
        </w:rPr>
        <w:t xml:space="preserve">, sondern auch, wenn </w:t>
      </w:r>
      <w:r w:rsidR="0022676B">
        <w:rPr>
          <w:rFonts w:ascii="DIN-Regular" w:hAnsi="DIN-Regular" w:cs="Arial"/>
          <w:color w:val="1F1F1F"/>
          <w:sz w:val="20"/>
          <w:szCs w:val="20"/>
        </w:rPr>
        <w:t xml:space="preserve">etwa </w:t>
      </w:r>
      <w:r>
        <w:rPr>
          <w:rFonts w:ascii="DIN-Regular" w:hAnsi="DIN-Regular" w:cs="Arial"/>
          <w:color w:val="1F1F1F"/>
          <w:sz w:val="20"/>
          <w:szCs w:val="20"/>
        </w:rPr>
        <w:t>Staubsauger oder TV das Telefon übertönen.</w:t>
      </w:r>
    </w:p>
    <w:p w14:paraId="22B22AAC" w14:textId="17123508" w:rsidR="00E21DFD" w:rsidRDefault="00E21DFD" w:rsidP="00E97CE5">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rPr>
      </w:pPr>
    </w:p>
    <w:p w14:paraId="6AB6B503" w14:textId="574D9060" w:rsidR="003B1082" w:rsidRDefault="000C3A78" w:rsidP="003667ED">
      <w:pPr>
        <w:pStyle w:val="StandardWeb"/>
        <w:shd w:val="clear" w:color="auto" w:fill="FFFFFF"/>
        <w:spacing w:before="0" w:beforeAutospacing="0" w:after="0" w:afterAutospacing="0" w:line="255" w:lineRule="atLeast"/>
        <w:ind w:right="-57"/>
        <w:textAlignment w:val="baseline"/>
        <w:rPr>
          <w:rFonts w:ascii="DIN-Regular" w:hAnsi="DIN-Regular" w:cs="Arial"/>
          <w:color w:val="1F1F1F"/>
          <w:sz w:val="20"/>
          <w:szCs w:val="20"/>
        </w:rPr>
      </w:pPr>
      <w:r>
        <w:rPr>
          <w:rFonts w:ascii="DIN-Regular" w:hAnsi="DIN-Regular" w:cs="Arial"/>
          <w:color w:val="1F1F1F"/>
          <w:sz w:val="20"/>
          <w:szCs w:val="20"/>
        </w:rPr>
        <w:t>Ein besonderes Highlight beim Telefonieren ist die Freis</w:t>
      </w:r>
      <w:r w:rsidRPr="001E5200">
        <w:rPr>
          <w:rFonts w:ascii="DIN-Regular" w:hAnsi="DIN-Regular" w:cs="Arial"/>
          <w:color w:val="1F1F1F"/>
          <w:sz w:val="20"/>
          <w:szCs w:val="20"/>
        </w:rPr>
        <w:t>prechfunktion in Voll-Duplex-Qualität. Damit verbindet das Schnurtelefon nicht nur zwei Personen miteinander, sondern bringt ganze Familien fernmündlich zusammen.</w:t>
      </w:r>
      <w:r>
        <w:rPr>
          <w:rFonts w:ascii="DIN-Regular" w:hAnsi="DIN-Regular" w:cs="Arial"/>
          <w:color w:val="1F1F1F"/>
          <w:sz w:val="20"/>
          <w:szCs w:val="20"/>
        </w:rPr>
        <w:t xml:space="preserve"> </w:t>
      </w:r>
      <w:r w:rsidR="003B1082">
        <w:rPr>
          <w:rFonts w:ascii="DIN-Regular" w:hAnsi="DIN-Regular" w:cs="Arial"/>
          <w:color w:val="1F1F1F"/>
          <w:sz w:val="20"/>
          <w:szCs w:val="20"/>
        </w:rPr>
        <w:t>Die extralaute Sprach</w:t>
      </w:r>
      <w:r w:rsidR="003667ED">
        <w:rPr>
          <w:rFonts w:ascii="DIN-Regular" w:hAnsi="DIN-Regular" w:cs="Arial"/>
          <w:color w:val="1F1F1F"/>
          <w:sz w:val="20"/>
          <w:szCs w:val="20"/>
        </w:rPr>
        <w:softHyphen/>
      </w:r>
      <w:r w:rsidR="003B1082">
        <w:rPr>
          <w:rFonts w:ascii="DIN-Regular" w:hAnsi="DIN-Regular" w:cs="Arial"/>
          <w:color w:val="1F1F1F"/>
          <w:sz w:val="20"/>
          <w:szCs w:val="20"/>
        </w:rPr>
        <w:t>ausgabe</w:t>
      </w:r>
      <w:r w:rsidR="005D203D">
        <w:rPr>
          <w:rStyle w:val="Funotenzeichen"/>
          <w:rFonts w:ascii="DIN-Regular" w:hAnsi="DIN-Regular" w:cs="Arial"/>
          <w:color w:val="1F1F1F"/>
          <w:sz w:val="20"/>
          <w:szCs w:val="20"/>
        </w:rPr>
        <w:footnoteReference w:id="2"/>
      </w:r>
      <w:r w:rsidR="009D0CA8">
        <w:rPr>
          <w:rFonts w:ascii="DIN-Regular" w:hAnsi="DIN-Regular" w:cs="Arial"/>
          <w:color w:val="1F1F1F"/>
          <w:sz w:val="20"/>
          <w:szCs w:val="20"/>
        </w:rPr>
        <w:t xml:space="preserve"> </w:t>
      </w:r>
      <w:r w:rsidR="003B1082">
        <w:rPr>
          <w:rFonts w:ascii="DIN-Regular" w:hAnsi="DIN-Regular" w:cs="Arial"/>
          <w:color w:val="1F1F1F"/>
          <w:sz w:val="20"/>
          <w:szCs w:val="20"/>
        </w:rPr>
        <w:t xml:space="preserve">des Komforttelefons erleichtert dabei </w:t>
      </w:r>
      <w:r w:rsidR="0022676B">
        <w:rPr>
          <w:rFonts w:ascii="DIN-Regular" w:hAnsi="DIN-Regular" w:cs="Arial"/>
          <w:color w:val="1F1F1F"/>
          <w:sz w:val="20"/>
          <w:szCs w:val="20"/>
        </w:rPr>
        <w:t xml:space="preserve">zusätzlich </w:t>
      </w:r>
      <w:r w:rsidR="003B1082">
        <w:rPr>
          <w:rFonts w:ascii="DIN-Regular" w:hAnsi="DIN-Regular" w:cs="Arial"/>
          <w:color w:val="1F1F1F"/>
          <w:sz w:val="20"/>
          <w:szCs w:val="20"/>
        </w:rPr>
        <w:t xml:space="preserve">die Verständlichkeit – bei nachlassendem Gehör ebenso wie z.B. beim Telefonieren auf der Terrasse. Über </w:t>
      </w:r>
      <w:r w:rsidR="00ED2BCB">
        <w:rPr>
          <w:rFonts w:ascii="DIN-Regular" w:hAnsi="DIN-Regular" w:cs="Arial"/>
          <w:color w:val="1F1F1F"/>
          <w:sz w:val="20"/>
          <w:szCs w:val="20"/>
        </w:rPr>
        <w:t>die</w:t>
      </w:r>
      <w:r w:rsidR="003B1082">
        <w:rPr>
          <w:rFonts w:ascii="DIN-Regular" w:hAnsi="DIN-Regular" w:cs="Arial"/>
          <w:color w:val="1F1F1F"/>
          <w:sz w:val="20"/>
          <w:szCs w:val="20"/>
        </w:rPr>
        <w:t xml:space="preserve"> Lautstärke</w:t>
      </w:r>
      <w:r w:rsidR="0022676B">
        <w:rPr>
          <w:rFonts w:ascii="DIN-Regular" w:hAnsi="DIN-Regular" w:cs="Arial"/>
          <w:color w:val="1F1F1F"/>
          <w:sz w:val="20"/>
          <w:szCs w:val="20"/>
        </w:rPr>
        <w:t>t</w:t>
      </w:r>
      <w:r w:rsidR="003B1082">
        <w:rPr>
          <w:rFonts w:ascii="DIN-Regular" w:hAnsi="DIN-Regular" w:cs="Arial"/>
          <w:color w:val="1F1F1F"/>
          <w:sz w:val="20"/>
          <w:szCs w:val="20"/>
        </w:rPr>
        <w:t xml:space="preserve">aste an der Seite des Mobilteils lässt sich die Lautstärke ohne Gang ins Bedienmenü verändern. </w:t>
      </w:r>
      <w:r w:rsidR="00ED2BCB">
        <w:rPr>
          <w:rFonts w:ascii="DIN-Regular" w:hAnsi="DIN-Regular" w:cs="Arial"/>
          <w:color w:val="1F1F1F"/>
          <w:sz w:val="20"/>
          <w:szCs w:val="20"/>
        </w:rPr>
        <w:t xml:space="preserve">Möchte </w:t>
      </w:r>
      <w:r w:rsidR="009045D2">
        <w:rPr>
          <w:rFonts w:ascii="DIN-Regular" w:hAnsi="DIN-Regular" w:cs="Arial"/>
          <w:color w:val="1F1F1F"/>
          <w:sz w:val="20"/>
          <w:szCs w:val="20"/>
        </w:rPr>
        <w:t xml:space="preserve">der </w:t>
      </w:r>
      <w:r w:rsidR="0022676B">
        <w:rPr>
          <w:rFonts w:ascii="DIN-Regular" w:hAnsi="DIN-Regular" w:cs="Arial"/>
          <w:color w:val="1F1F1F"/>
          <w:sz w:val="20"/>
          <w:szCs w:val="20"/>
        </w:rPr>
        <w:t xml:space="preserve">Nutzer </w:t>
      </w:r>
      <w:r w:rsidR="00ED2BCB">
        <w:rPr>
          <w:rFonts w:ascii="DIN-Regular" w:hAnsi="DIN-Regular" w:cs="Arial"/>
          <w:color w:val="1F1F1F"/>
          <w:sz w:val="20"/>
          <w:szCs w:val="20"/>
        </w:rPr>
        <w:t xml:space="preserve">selbst einen Anruf tätigen, helfen große Tasten und Schriftgrößen </w:t>
      </w:r>
      <w:r w:rsidR="0022676B">
        <w:rPr>
          <w:rFonts w:ascii="DIN-Regular" w:hAnsi="DIN-Regular" w:cs="Arial"/>
          <w:color w:val="1F1F1F"/>
          <w:sz w:val="20"/>
          <w:szCs w:val="20"/>
        </w:rPr>
        <w:t xml:space="preserve">sowie das kontrastreiche Display </w:t>
      </w:r>
      <w:r w:rsidR="003667ED">
        <w:rPr>
          <w:rFonts w:ascii="DIN-Regular" w:hAnsi="DIN-Regular" w:cs="Arial"/>
          <w:color w:val="1F1F1F"/>
          <w:sz w:val="20"/>
          <w:szCs w:val="20"/>
        </w:rPr>
        <w:t>bei der richtigen Anwahl.</w:t>
      </w:r>
    </w:p>
    <w:p w14:paraId="7C5C1DBB" w14:textId="56862184" w:rsidR="00BB6F2A" w:rsidRDefault="00BB6F2A" w:rsidP="006632A5">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rPr>
      </w:pPr>
    </w:p>
    <w:p w14:paraId="40E96127" w14:textId="034185FD" w:rsidR="00E97CE5" w:rsidRDefault="000664D7" w:rsidP="00605D12">
      <w:pPr>
        <w:pStyle w:val="StandardWeb"/>
        <w:shd w:val="clear" w:color="auto" w:fill="FFFFFF"/>
        <w:spacing w:before="0" w:beforeAutospacing="0" w:after="0" w:afterAutospacing="0" w:line="255" w:lineRule="atLeast"/>
        <w:textAlignment w:val="baseline"/>
        <w:rPr>
          <w:rFonts w:ascii="DIN-Regular" w:hAnsi="DIN-Regular" w:cs="Arial"/>
          <w:color w:val="1F1F1F"/>
          <w:sz w:val="20"/>
          <w:szCs w:val="20"/>
        </w:rPr>
      </w:pPr>
      <w:r>
        <w:rPr>
          <w:rFonts w:ascii="DIN-Regular" w:hAnsi="DIN-Regular" w:cs="Arial"/>
          <w:color w:val="1F1F1F"/>
          <w:sz w:val="20"/>
          <w:szCs w:val="20"/>
        </w:rPr>
        <w:t xml:space="preserve">Wer zu </w:t>
      </w:r>
      <w:r w:rsidR="00130DC6">
        <w:rPr>
          <w:rFonts w:ascii="DIN-Regular" w:hAnsi="DIN-Regular" w:cs="Arial"/>
          <w:color w:val="1F1F1F"/>
          <w:sz w:val="20"/>
          <w:szCs w:val="20"/>
        </w:rPr>
        <w:t xml:space="preserve">den vielen </w:t>
      </w:r>
      <w:r>
        <w:rPr>
          <w:rFonts w:ascii="DIN-Regular" w:hAnsi="DIN-Regular" w:cs="Arial"/>
          <w:color w:val="1F1F1F"/>
          <w:sz w:val="20"/>
          <w:szCs w:val="20"/>
        </w:rPr>
        <w:t>Handybenutzer</w:t>
      </w:r>
      <w:r w:rsidR="00130DC6">
        <w:rPr>
          <w:rFonts w:ascii="DIN-Regular" w:hAnsi="DIN-Regular" w:cs="Arial"/>
          <w:color w:val="1F1F1F"/>
          <w:sz w:val="20"/>
          <w:szCs w:val="20"/>
        </w:rPr>
        <w:t>n</w:t>
      </w:r>
      <w:r>
        <w:rPr>
          <w:rFonts w:ascii="DIN-Regular" w:hAnsi="DIN-Regular" w:cs="Arial"/>
          <w:color w:val="1F1F1F"/>
          <w:sz w:val="20"/>
          <w:szCs w:val="20"/>
        </w:rPr>
        <w:t xml:space="preserve"> gehört, die ihre Mobilfunknummer nicht auswendig kennen, wird sich über die Handyruftaste an der Basisstation des TGE260 freuen. So genügt ein Tastendruck, um verlegte Mobiltelefone </w:t>
      </w:r>
      <w:r w:rsidR="0022676B">
        <w:rPr>
          <w:rFonts w:ascii="DIN-Regular" w:hAnsi="DIN-Regular" w:cs="Arial"/>
          <w:color w:val="1F1F1F"/>
          <w:sz w:val="20"/>
          <w:szCs w:val="20"/>
        </w:rPr>
        <w:t>schneller</w:t>
      </w:r>
      <w:r>
        <w:rPr>
          <w:rFonts w:ascii="DIN-Regular" w:hAnsi="DIN-Regular" w:cs="Arial"/>
          <w:color w:val="1F1F1F"/>
          <w:sz w:val="20"/>
          <w:szCs w:val="20"/>
        </w:rPr>
        <w:t xml:space="preserve"> wiederzufinden.</w:t>
      </w:r>
    </w:p>
    <w:p w14:paraId="35E1056D" w14:textId="03BDFF79" w:rsidR="001139C7" w:rsidRPr="001E5200" w:rsidRDefault="001139C7" w:rsidP="006632A5">
      <w:pPr>
        <w:pStyle w:val="StandardWeb"/>
        <w:shd w:val="clear" w:color="auto" w:fill="FFFFFF"/>
        <w:spacing w:before="225" w:beforeAutospacing="0" w:after="0" w:afterAutospacing="0" w:line="255" w:lineRule="atLeast"/>
        <w:textAlignment w:val="baseline"/>
        <w:rPr>
          <w:rFonts w:ascii="DIN-Regular" w:hAnsi="DIN-Regular" w:cs="Arial"/>
          <w:color w:val="1F1F1F"/>
          <w:sz w:val="20"/>
          <w:szCs w:val="20"/>
        </w:rPr>
      </w:pPr>
      <w:r w:rsidRPr="001E5200">
        <w:rPr>
          <w:rFonts w:ascii="DIN-Regular" w:hAnsi="DIN-Regular" w:cs="Arial"/>
          <w:color w:val="1F1F1F"/>
          <w:sz w:val="20"/>
          <w:szCs w:val="20"/>
        </w:rPr>
        <w:t xml:space="preserve">Über die </w:t>
      </w:r>
      <w:r w:rsidR="003A1031" w:rsidRPr="001E5200">
        <w:rPr>
          <w:rFonts w:ascii="DIN-Regular" w:hAnsi="DIN-Regular" w:cs="Arial"/>
          <w:color w:val="1F1F1F"/>
          <w:sz w:val="20"/>
          <w:szCs w:val="20"/>
        </w:rPr>
        <w:t>z</w:t>
      </w:r>
      <w:r w:rsidRPr="001E5200">
        <w:rPr>
          <w:rFonts w:ascii="DIN-Regular" w:hAnsi="DIN-Regular" w:cs="Arial"/>
          <w:color w:val="1F1F1F"/>
          <w:sz w:val="20"/>
          <w:szCs w:val="20"/>
        </w:rPr>
        <w:t xml:space="preserve">eitgesteuerte Klingeltonabschaltung </w:t>
      </w:r>
      <w:r w:rsidR="0022676B">
        <w:rPr>
          <w:rFonts w:ascii="DIN-Regular" w:hAnsi="DIN-Regular" w:cs="Arial"/>
          <w:color w:val="1F1F1F"/>
          <w:sz w:val="20"/>
          <w:szCs w:val="20"/>
        </w:rPr>
        <w:t>können Nutzer ungestört schlafen und trotzdem für ihre Lieblingsmenschen erreichbar bleiben. Eingehende</w:t>
      </w:r>
      <w:r w:rsidR="00317816" w:rsidRPr="001E5200">
        <w:rPr>
          <w:rFonts w:ascii="DIN-Regular" w:hAnsi="DIN-Regular" w:cs="Arial"/>
          <w:color w:val="1F1F1F"/>
          <w:sz w:val="20"/>
          <w:szCs w:val="20"/>
        </w:rPr>
        <w:t xml:space="preserve"> Anrufe </w:t>
      </w:r>
      <w:r w:rsidR="00130DC6">
        <w:rPr>
          <w:rFonts w:ascii="DIN-Regular" w:hAnsi="DIN-Regular" w:cs="Arial"/>
          <w:color w:val="1F1F1F"/>
          <w:sz w:val="20"/>
          <w:szCs w:val="20"/>
        </w:rPr>
        <w:t xml:space="preserve">werden </w:t>
      </w:r>
      <w:r w:rsidR="002C30E7" w:rsidRPr="001E5200">
        <w:rPr>
          <w:rFonts w:ascii="DIN-Regular" w:hAnsi="DIN-Regular" w:cs="Arial"/>
          <w:color w:val="1F1F1F"/>
          <w:sz w:val="20"/>
          <w:szCs w:val="20"/>
        </w:rPr>
        <w:t>für eine</w:t>
      </w:r>
      <w:r w:rsidR="00E97CE5">
        <w:rPr>
          <w:rFonts w:ascii="DIN-Regular" w:hAnsi="DIN-Regular" w:cs="Arial"/>
          <w:color w:val="1F1F1F"/>
          <w:sz w:val="20"/>
          <w:szCs w:val="20"/>
        </w:rPr>
        <w:t>n Wunschzeitraum</w:t>
      </w:r>
      <w:r w:rsidR="002C30E7" w:rsidRPr="001E5200">
        <w:rPr>
          <w:rFonts w:ascii="DIN-Regular" w:hAnsi="DIN-Regular" w:cs="Arial"/>
          <w:color w:val="1F1F1F"/>
          <w:sz w:val="20"/>
          <w:szCs w:val="20"/>
        </w:rPr>
        <w:t xml:space="preserve"> </w:t>
      </w:r>
      <w:r w:rsidR="003A1031" w:rsidRPr="001E5200">
        <w:rPr>
          <w:rFonts w:ascii="DIN-Regular" w:hAnsi="DIN-Regular" w:cs="Arial"/>
          <w:color w:val="1F1F1F"/>
          <w:sz w:val="20"/>
          <w:szCs w:val="20"/>
        </w:rPr>
        <w:t xml:space="preserve">geräuschlos </w:t>
      </w:r>
      <w:r w:rsidR="00DD322F">
        <w:rPr>
          <w:rFonts w:ascii="DIN-Regular" w:hAnsi="DIN-Regular" w:cs="Arial"/>
          <w:color w:val="1F1F1F"/>
          <w:sz w:val="20"/>
          <w:szCs w:val="20"/>
        </w:rPr>
        <w:t xml:space="preserve">direkt auf den Anrufbeantworter </w:t>
      </w:r>
      <w:r w:rsidR="003A1031" w:rsidRPr="001E5200">
        <w:rPr>
          <w:rFonts w:ascii="DIN-Regular" w:hAnsi="DIN-Regular" w:cs="Arial"/>
          <w:color w:val="1F1F1F"/>
          <w:sz w:val="20"/>
          <w:szCs w:val="20"/>
        </w:rPr>
        <w:t>geleitet</w:t>
      </w:r>
      <w:r w:rsidR="002C30E7" w:rsidRPr="001E5200">
        <w:rPr>
          <w:rFonts w:ascii="DIN-Regular" w:hAnsi="DIN-Regular" w:cs="Arial"/>
          <w:color w:val="1F1F1F"/>
          <w:sz w:val="20"/>
          <w:szCs w:val="20"/>
        </w:rPr>
        <w:t>. D</w:t>
      </w:r>
      <w:r w:rsidR="003A1031" w:rsidRPr="001E5200">
        <w:rPr>
          <w:rFonts w:ascii="DIN-Regular" w:hAnsi="DIN-Regular" w:cs="Arial"/>
          <w:color w:val="1F1F1F"/>
          <w:sz w:val="20"/>
          <w:szCs w:val="20"/>
        </w:rPr>
        <w:t>as Telefon läutet nur noch</w:t>
      </w:r>
      <w:r w:rsidR="00317816" w:rsidRPr="001E5200">
        <w:rPr>
          <w:rFonts w:ascii="DIN-Regular" w:hAnsi="DIN-Regular" w:cs="Arial"/>
          <w:color w:val="1F1F1F"/>
          <w:sz w:val="20"/>
          <w:szCs w:val="20"/>
        </w:rPr>
        <w:t xml:space="preserve"> bei Anrufen </w:t>
      </w:r>
      <w:r w:rsidR="003A1031" w:rsidRPr="001E5200">
        <w:rPr>
          <w:rFonts w:ascii="DIN-Regular" w:hAnsi="DIN-Regular" w:cs="Arial"/>
          <w:color w:val="1F1F1F"/>
          <w:sz w:val="20"/>
          <w:szCs w:val="20"/>
        </w:rPr>
        <w:t>ausgewählte</w:t>
      </w:r>
      <w:r w:rsidR="00317816" w:rsidRPr="001E5200">
        <w:rPr>
          <w:rFonts w:ascii="DIN-Regular" w:hAnsi="DIN-Regular" w:cs="Arial"/>
          <w:color w:val="1F1F1F"/>
          <w:sz w:val="20"/>
          <w:szCs w:val="20"/>
        </w:rPr>
        <w:t>r</w:t>
      </w:r>
      <w:r w:rsidR="003A1031" w:rsidRPr="001E5200">
        <w:rPr>
          <w:rFonts w:ascii="DIN-Regular" w:hAnsi="DIN-Regular" w:cs="Arial"/>
          <w:color w:val="1F1F1F"/>
          <w:sz w:val="20"/>
          <w:szCs w:val="20"/>
        </w:rPr>
        <w:t xml:space="preserve"> </w:t>
      </w:r>
      <w:r w:rsidR="0022676B">
        <w:rPr>
          <w:rFonts w:ascii="DIN-Regular" w:hAnsi="DIN-Regular" w:cs="Arial"/>
          <w:color w:val="1F1F1F"/>
          <w:sz w:val="20"/>
          <w:szCs w:val="20"/>
        </w:rPr>
        <w:t>VIPs.</w:t>
      </w:r>
    </w:p>
    <w:p w14:paraId="0B2CFB34" w14:textId="403D4F6F" w:rsidR="003A1031" w:rsidRPr="001E5200" w:rsidRDefault="0022676B" w:rsidP="00402050">
      <w:pPr>
        <w:pStyle w:val="StandardWeb"/>
        <w:shd w:val="clear" w:color="auto" w:fill="FFFFFF"/>
        <w:spacing w:before="225" w:beforeAutospacing="0" w:after="0" w:afterAutospacing="0" w:line="255" w:lineRule="atLeast"/>
        <w:ind w:right="-198"/>
        <w:textAlignment w:val="baseline"/>
        <w:rPr>
          <w:rFonts w:ascii="DIN-Regular" w:hAnsi="DIN-Regular" w:cs="Arial"/>
          <w:color w:val="1F1F1F"/>
          <w:sz w:val="20"/>
          <w:szCs w:val="20"/>
        </w:rPr>
      </w:pPr>
      <w:r>
        <w:rPr>
          <w:rFonts w:ascii="DIN-Regular" w:hAnsi="DIN-Regular" w:cs="Arial"/>
          <w:color w:val="1F1F1F"/>
          <w:sz w:val="20"/>
          <w:szCs w:val="20"/>
        </w:rPr>
        <w:t xml:space="preserve">Nach der Auszeit übernimmt das </w:t>
      </w:r>
      <w:r w:rsidR="002C30E7" w:rsidRPr="001E5200">
        <w:rPr>
          <w:rFonts w:ascii="DIN-Regular" w:hAnsi="DIN-Regular" w:cs="Arial"/>
          <w:color w:val="1F1F1F"/>
          <w:sz w:val="20"/>
          <w:szCs w:val="20"/>
        </w:rPr>
        <w:t>KX-TG</w:t>
      </w:r>
      <w:r w:rsidR="00D727ED">
        <w:rPr>
          <w:rFonts w:ascii="DIN-Regular" w:hAnsi="DIN-Regular" w:cs="Arial"/>
          <w:color w:val="1F1F1F"/>
          <w:sz w:val="20"/>
          <w:szCs w:val="20"/>
        </w:rPr>
        <w:t>E260</w:t>
      </w:r>
      <w:r>
        <w:rPr>
          <w:rFonts w:ascii="DIN-Regular" w:hAnsi="DIN-Regular" w:cs="Arial"/>
          <w:color w:val="1F1F1F"/>
          <w:sz w:val="20"/>
          <w:szCs w:val="20"/>
        </w:rPr>
        <w:t xml:space="preserve"> </w:t>
      </w:r>
      <w:r w:rsidR="002C30E7" w:rsidRPr="001E5200">
        <w:rPr>
          <w:rFonts w:ascii="DIN-Regular" w:hAnsi="DIN-Regular" w:cs="Arial"/>
          <w:color w:val="1F1F1F"/>
          <w:sz w:val="20"/>
          <w:szCs w:val="20"/>
        </w:rPr>
        <w:t xml:space="preserve">sogar das Wecken. </w:t>
      </w:r>
      <w:r w:rsidR="003A1031" w:rsidRPr="001E5200">
        <w:rPr>
          <w:rFonts w:ascii="DIN-Regular" w:hAnsi="DIN-Regular" w:cs="Arial"/>
          <w:color w:val="1F1F1F"/>
          <w:sz w:val="20"/>
          <w:szCs w:val="20"/>
        </w:rPr>
        <w:t>Das Schnurlostelefon verfügt über ei</w:t>
      </w:r>
      <w:r w:rsidR="00EF4927" w:rsidRPr="001E5200">
        <w:rPr>
          <w:rFonts w:ascii="DIN-Regular" w:hAnsi="DIN-Regular" w:cs="Arial"/>
          <w:color w:val="1F1F1F"/>
          <w:sz w:val="20"/>
          <w:szCs w:val="20"/>
        </w:rPr>
        <w:t xml:space="preserve">nen Wecker mit Schlummerfunktion und Wochentageinstellung. </w:t>
      </w:r>
      <w:r w:rsidR="001E5200" w:rsidRPr="001E5200">
        <w:rPr>
          <w:rFonts w:ascii="DIN-Regular" w:hAnsi="DIN-Regular" w:cs="Arial"/>
          <w:color w:val="1F1F1F"/>
          <w:sz w:val="20"/>
          <w:szCs w:val="20"/>
        </w:rPr>
        <w:t xml:space="preserve">Mit seiner Babyphone-Funktion ist das </w:t>
      </w:r>
      <w:r w:rsidR="00D727ED">
        <w:rPr>
          <w:rFonts w:ascii="DIN-Regular" w:hAnsi="DIN-Regular" w:cs="Arial"/>
          <w:color w:val="1F1F1F"/>
          <w:sz w:val="20"/>
          <w:szCs w:val="20"/>
        </w:rPr>
        <w:t xml:space="preserve">Festnetztelefon zudem für </w:t>
      </w:r>
      <w:r w:rsidR="001E5200" w:rsidRPr="001E5200">
        <w:rPr>
          <w:rFonts w:ascii="DIN-Regular" w:hAnsi="DIN-Regular" w:cs="Arial"/>
          <w:color w:val="1F1F1F"/>
          <w:sz w:val="20"/>
          <w:szCs w:val="20"/>
        </w:rPr>
        <w:t xml:space="preserve">Eltern </w:t>
      </w:r>
      <w:r w:rsidR="00D727ED">
        <w:rPr>
          <w:rFonts w:ascii="DIN-Regular" w:hAnsi="DIN-Regular" w:cs="Arial"/>
          <w:color w:val="1F1F1F"/>
          <w:sz w:val="20"/>
          <w:szCs w:val="20"/>
        </w:rPr>
        <w:t xml:space="preserve">und Großeltern </w:t>
      </w:r>
      <w:r w:rsidR="001E5200" w:rsidRPr="001E5200">
        <w:rPr>
          <w:rFonts w:ascii="DIN-Regular" w:hAnsi="DIN-Regular" w:cs="Arial"/>
          <w:color w:val="1F1F1F"/>
          <w:sz w:val="20"/>
          <w:szCs w:val="20"/>
        </w:rPr>
        <w:t>ein praktischer Z</w:t>
      </w:r>
      <w:r w:rsidR="00605D12">
        <w:rPr>
          <w:rFonts w:ascii="DIN-Regular" w:hAnsi="DIN-Regular" w:cs="Arial"/>
          <w:color w:val="1F1F1F"/>
          <w:sz w:val="20"/>
          <w:szCs w:val="20"/>
        </w:rPr>
        <w:t>uwachs.</w:t>
      </w:r>
    </w:p>
    <w:p w14:paraId="290293DE" w14:textId="43C0AA08" w:rsidR="007D4F3C" w:rsidRDefault="007D4F3C" w:rsidP="00DA537A">
      <w:pPr>
        <w:autoSpaceDE w:val="0"/>
        <w:autoSpaceDN w:val="0"/>
        <w:adjustRightInd w:val="0"/>
        <w:rPr>
          <w:rStyle w:val="Fett"/>
          <w:rFonts w:ascii="DIN-Regular" w:hAnsi="DIN-Regular"/>
          <w:b w:val="0"/>
          <w:color w:val="222222"/>
          <w:sz w:val="20"/>
          <w:shd w:val="clear" w:color="auto" w:fill="FFFFFF"/>
          <w:lang w:val="de-DE"/>
        </w:rPr>
      </w:pPr>
    </w:p>
    <w:p w14:paraId="6EDAC75D" w14:textId="16C8CA93" w:rsidR="00C86268" w:rsidRPr="001E5200" w:rsidRDefault="00D727ED" w:rsidP="0026747F">
      <w:pPr>
        <w:autoSpaceDE w:val="0"/>
        <w:autoSpaceDN w:val="0"/>
        <w:adjustRightInd w:val="0"/>
        <w:rPr>
          <w:rFonts w:ascii="DIN-Bold" w:hAnsi="DIN-Bold" w:cs="Segoe UI"/>
          <w:color w:val="363636"/>
          <w:sz w:val="20"/>
          <w:lang w:val="de-DE"/>
        </w:rPr>
      </w:pPr>
      <w:r>
        <w:rPr>
          <w:rFonts w:ascii="DIN-Bold" w:hAnsi="DIN-Bold" w:cs="Segoe UI"/>
          <w:color w:val="363636"/>
          <w:sz w:val="20"/>
          <w:lang w:val="de-DE"/>
        </w:rPr>
        <w:t xml:space="preserve">Preise, </w:t>
      </w:r>
      <w:r w:rsidR="002D71E2" w:rsidRPr="001E5200">
        <w:rPr>
          <w:rFonts w:ascii="DIN-Bold" w:hAnsi="DIN-Bold" w:cs="Segoe UI"/>
          <w:color w:val="363636"/>
          <w:sz w:val="20"/>
          <w:lang w:val="de-DE"/>
        </w:rPr>
        <w:t>Verfügbarkeit</w:t>
      </w:r>
      <w:r w:rsidR="0060070C" w:rsidRPr="001E5200">
        <w:rPr>
          <w:rFonts w:ascii="DIN-Bold" w:hAnsi="DIN-Bold" w:cs="Segoe UI"/>
          <w:color w:val="363636"/>
          <w:sz w:val="20"/>
          <w:lang w:val="de-DE"/>
        </w:rPr>
        <w:t>en</w:t>
      </w:r>
      <w:r>
        <w:rPr>
          <w:rFonts w:ascii="DIN-Bold" w:hAnsi="DIN-Bold" w:cs="Segoe UI"/>
          <w:color w:val="363636"/>
          <w:sz w:val="20"/>
          <w:lang w:val="de-DE"/>
        </w:rPr>
        <w:t xml:space="preserve"> und weitere Modelle</w:t>
      </w:r>
    </w:p>
    <w:p w14:paraId="5964C381" w14:textId="41CD28C9" w:rsidR="00282FBD" w:rsidRDefault="00B82F92" w:rsidP="00945014">
      <w:pPr>
        <w:autoSpaceDE w:val="0"/>
        <w:autoSpaceDN w:val="0"/>
        <w:adjustRightInd w:val="0"/>
        <w:rPr>
          <w:rFonts w:ascii="DIN-Regular" w:hAnsi="DIN-Regular"/>
          <w:sz w:val="20"/>
          <w:lang w:val="de-DE"/>
        </w:rPr>
      </w:pPr>
      <w:r>
        <w:rPr>
          <w:rFonts w:ascii="DIN-Regular" w:hAnsi="DIN-Regular"/>
          <w:sz w:val="20"/>
          <w:lang w:val="de-DE"/>
        </w:rPr>
        <w:lastRenderedPageBreak/>
        <w:t>Das Panasonic KX-TG</w:t>
      </w:r>
      <w:r w:rsidR="001067F5">
        <w:rPr>
          <w:rFonts w:ascii="DIN-Regular" w:hAnsi="DIN-Regular"/>
          <w:sz w:val="20"/>
          <w:lang w:val="de-DE"/>
        </w:rPr>
        <w:t>E260</w:t>
      </w:r>
      <w:r>
        <w:rPr>
          <w:rFonts w:ascii="DIN-Regular" w:hAnsi="DIN-Regular"/>
          <w:sz w:val="20"/>
          <w:lang w:val="de-DE"/>
        </w:rPr>
        <w:t xml:space="preserve"> mit AB und umfangreichem </w:t>
      </w:r>
      <w:r w:rsidR="0060070C">
        <w:rPr>
          <w:rFonts w:ascii="DIN-Regular" w:hAnsi="DIN-Regular"/>
          <w:sz w:val="20"/>
          <w:lang w:val="de-DE"/>
        </w:rPr>
        <w:t>Anruf</w:t>
      </w:r>
      <w:r>
        <w:rPr>
          <w:rFonts w:ascii="DIN-Regular" w:hAnsi="DIN-Regular"/>
          <w:sz w:val="20"/>
          <w:lang w:val="de-DE"/>
        </w:rPr>
        <w:t>schutz ist ab</w:t>
      </w:r>
      <w:r w:rsidR="0060070C">
        <w:rPr>
          <w:rFonts w:ascii="DIN-Regular" w:hAnsi="DIN-Regular"/>
          <w:sz w:val="20"/>
          <w:lang w:val="de-DE"/>
        </w:rPr>
        <w:t xml:space="preserve"> </w:t>
      </w:r>
      <w:r w:rsidR="001067F5">
        <w:rPr>
          <w:rFonts w:ascii="DIN-Regular" w:hAnsi="DIN-Regular"/>
          <w:sz w:val="20"/>
          <w:lang w:val="de-DE"/>
        </w:rPr>
        <w:t>Mai</w:t>
      </w:r>
      <w:r w:rsidR="0060070C">
        <w:rPr>
          <w:rFonts w:ascii="DIN-Regular" w:hAnsi="DIN-Regular"/>
          <w:sz w:val="20"/>
          <w:lang w:val="de-DE"/>
        </w:rPr>
        <w:t xml:space="preserve"> 2021 </w:t>
      </w:r>
      <w:r>
        <w:rPr>
          <w:rFonts w:ascii="DIN-Regular" w:hAnsi="DIN-Regular"/>
          <w:sz w:val="20"/>
          <w:lang w:val="de-DE"/>
        </w:rPr>
        <w:t xml:space="preserve">für </w:t>
      </w:r>
      <w:r w:rsidR="001067F5">
        <w:rPr>
          <w:rFonts w:ascii="DIN-Regular" w:hAnsi="DIN-Regular"/>
          <w:sz w:val="20"/>
          <w:lang w:val="de-DE"/>
        </w:rPr>
        <w:t>4</w:t>
      </w:r>
      <w:r w:rsidR="0060070C">
        <w:rPr>
          <w:rFonts w:ascii="DIN-Regular" w:hAnsi="DIN-Regular"/>
          <w:sz w:val="20"/>
          <w:lang w:val="de-DE"/>
        </w:rPr>
        <w:t xml:space="preserve">9,99 </w:t>
      </w:r>
      <w:r>
        <w:rPr>
          <w:rFonts w:ascii="DIN-Regular" w:hAnsi="DIN-Regular"/>
          <w:sz w:val="20"/>
          <w:lang w:val="de-DE"/>
        </w:rPr>
        <w:t xml:space="preserve">Euro (unverbindliche Preisempfehlung) </w:t>
      </w:r>
      <w:r w:rsidR="001E5200">
        <w:rPr>
          <w:rFonts w:ascii="DIN-Regular" w:hAnsi="DIN-Regular"/>
          <w:sz w:val="20"/>
          <w:lang w:val="de-DE"/>
        </w:rPr>
        <w:t>in de</w:t>
      </w:r>
      <w:r w:rsidR="001067F5">
        <w:rPr>
          <w:rFonts w:ascii="DIN-Regular" w:hAnsi="DIN-Regular"/>
          <w:sz w:val="20"/>
          <w:lang w:val="de-DE"/>
        </w:rPr>
        <w:t>r Farbe</w:t>
      </w:r>
      <w:r w:rsidR="001E5200">
        <w:rPr>
          <w:rFonts w:ascii="DIN-Regular" w:hAnsi="DIN-Regular"/>
          <w:sz w:val="20"/>
          <w:lang w:val="de-DE"/>
        </w:rPr>
        <w:t xml:space="preserve"> </w:t>
      </w:r>
      <w:r w:rsidR="00130DC6">
        <w:rPr>
          <w:rFonts w:ascii="DIN-Regular" w:hAnsi="DIN-Regular"/>
          <w:sz w:val="20"/>
          <w:lang w:val="de-DE"/>
        </w:rPr>
        <w:t>Champagner</w:t>
      </w:r>
      <w:r w:rsidR="001E5200">
        <w:rPr>
          <w:rFonts w:ascii="DIN-Regular" w:hAnsi="DIN-Regular"/>
          <w:sz w:val="20"/>
          <w:lang w:val="de-DE"/>
        </w:rPr>
        <w:t xml:space="preserve"> </w:t>
      </w:r>
      <w:r>
        <w:rPr>
          <w:rFonts w:ascii="DIN-Regular" w:hAnsi="DIN-Regular"/>
          <w:sz w:val="20"/>
          <w:lang w:val="de-DE"/>
        </w:rPr>
        <w:t xml:space="preserve">verfügbar. </w:t>
      </w:r>
      <w:r w:rsidR="0060070C">
        <w:rPr>
          <w:rFonts w:ascii="DIN-Regular" w:hAnsi="DIN-Regular"/>
          <w:sz w:val="20"/>
          <w:lang w:val="de-DE"/>
        </w:rPr>
        <w:t>Für Mehr-Personen-Haushalte oder beim Wohnen über mehrere Ebenen biete</w:t>
      </w:r>
      <w:r w:rsidR="001067F5">
        <w:rPr>
          <w:rFonts w:ascii="DIN-Regular" w:hAnsi="DIN-Regular"/>
          <w:sz w:val="20"/>
          <w:lang w:val="de-DE"/>
        </w:rPr>
        <w:t>t</w:t>
      </w:r>
      <w:r w:rsidR="0060070C">
        <w:rPr>
          <w:rFonts w:ascii="DIN-Regular" w:hAnsi="DIN-Regular"/>
          <w:sz w:val="20"/>
          <w:lang w:val="de-DE"/>
        </w:rPr>
        <w:t xml:space="preserve"> sich </w:t>
      </w:r>
      <w:r w:rsidR="001067F5">
        <w:rPr>
          <w:rFonts w:ascii="DIN-Regular" w:hAnsi="DIN-Regular"/>
          <w:sz w:val="20"/>
          <w:lang w:val="de-DE"/>
        </w:rPr>
        <w:t>das</w:t>
      </w:r>
      <w:r w:rsidR="0022676B">
        <w:rPr>
          <w:rFonts w:ascii="DIN-Regular" w:hAnsi="DIN-Regular"/>
          <w:sz w:val="20"/>
          <w:lang w:val="de-DE"/>
        </w:rPr>
        <w:t xml:space="preserve"> </w:t>
      </w:r>
      <w:r w:rsidR="001067F5">
        <w:rPr>
          <w:rFonts w:ascii="DIN-Regular" w:hAnsi="DIN-Regular"/>
          <w:sz w:val="20"/>
          <w:lang w:val="de-DE"/>
        </w:rPr>
        <w:t xml:space="preserve">KX-TGE262 mit zweitem Mobilteil für 69,99 Euro an. </w:t>
      </w:r>
    </w:p>
    <w:p w14:paraId="1A0925B4" w14:textId="77777777" w:rsidR="00282FBD" w:rsidRDefault="00282FBD" w:rsidP="00945014">
      <w:pPr>
        <w:autoSpaceDE w:val="0"/>
        <w:autoSpaceDN w:val="0"/>
        <w:adjustRightInd w:val="0"/>
        <w:rPr>
          <w:rFonts w:ascii="DIN-Regular" w:hAnsi="DIN-Regular"/>
          <w:sz w:val="20"/>
          <w:lang w:val="de-DE"/>
        </w:rPr>
      </w:pPr>
    </w:p>
    <w:p w14:paraId="7BFD2EAB" w14:textId="4F935BF3" w:rsidR="00FA1C4E" w:rsidRDefault="00282FBD" w:rsidP="00945014">
      <w:pPr>
        <w:autoSpaceDE w:val="0"/>
        <w:autoSpaceDN w:val="0"/>
        <w:adjustRightInd w:val="0"/>
        <w:rPr>
          <w:rFonts w:ascii="DIN-Regular" w:hAnsi="DIN-Regular"/>
          <w:sz w:val="20"/>
          <w:lang w:val="de-DE"/>
        </w:rPr>
      </w:pPr>
      <w:r>
        <w:rPr>
          <w:rFonts w:ascii="DIN-Regular" w:hAnsi="DIN-Regular"/>
          <w:sz w:val="20"/>
          <w:lang w:val="de-DE"/>
        </w:rPr>
        <w:t>Parallel führt Panasonic das KX-TG</w:t>
      </w:r>
      <w:r w:rsidR="001067F5">
        <w:rPr>
          <w:rFonts w:ascii="DIN-Regular" w:hAnsi="DIN-Regular"/>
          <w:sz w:val="20"/>
          <w:lang w:val="de-DE"/>
        </w:rPr>
        <w:t>E250</w:t>
      </w:r>
      <w:r>
        <w:rPr>
          <w:rFonts w:ascii="DIN-Regular" w:hAnsi="DIN-Regular"/>
          <w:sz w:val="20"/>
          <w:lang w:val="de-DE"/>
        </w:rPr>
        <w:t xml:space="preserve"> ohne Anrufbeantworter </w:t>
      </w:r>
      <w:r w:rsidR="0060070C">
        <w:rPr>
          <w:rFonts w:ascii="DIN-Regular" w:hAnsi="DIN-Regular"/>
          <w:sz w:val="20"/>
          <w:lang w:val="de-DE"/>
        </w:rPr>
        <w:t>ei</w:t>
      </w:r>
      <w:r>
        <w:rPr>
          <w:rFonts w:ascii="DIN-Regular" w:hAnsi="DIN-Regular"/>
          <w:sz w:val="20"/>
          <w:lang w:val="de-DE"/>
        </w:rPr>
        <w:t xml:space="preserve">n. Auch hier können Nutzer bis zu 1000 Rufnummer </w:t>
      </w:r>
      <w:r w:rsidR="0022676B">
        <w:rPr>
          <w:rFonts w:ascii="DIN-Regular" w:hAnsi="DIN-Regular"/>
          <w:sz w:val="20"/>
          <w:lang w:val="de-DE"/>
        </w:rPr>
        <w:t>sperren</w:t>
      </w:r>
      <w:r>
        <w:rPr>
          <w:rFonts w:ascii="DIN-Regular" w:hAnsi="DIN-Regular"/>
          <w:sz w:val="20"/>
          <w:lang w:val="de-DE"/>
        </w:rPr>
        <w:t xml:space="preserve"> sowie ganze Rufnummernkreise und anonyme Anrufe abweisen. Lediglich die Funktion zum Herausfiltern von Wählautomaten </w:t>
      </w:r>
      <w:r w:rsidR="000664D7">
        <w:rPr>
          <w:rFonts w:ascii="DIN-Regular" w:hAnsi="DIN-Regular"/>
          <w:sz w:val="20"/>
          <w:lang w:val="de-DE"/>
        </w:rPr>
        <w:t xml:space="preserve">und die Handyruftaste sind hier </w:t>
      </w:r>
      <w:r>
        <w:rPr>
          <w:rFonts w:ascii="DIN-Regular" w:hAnsi="DIN-Regular"/>
          <w:sz w:val="20"/>
          <w:lang w:val="de-DE"/>
        </w:rPr>
        <w:t xml:space="preserve">nicht integriert. </w:t>
      </w:r>
      <w:r w:rsidR="001067F5">
        <w:rPr>
          <w:rFonts w:ascii="DIN-Regular" w:hAnsi="DIN-Regular"/>
          <w:sz w:val="20"/>
          <w:lang w:val="de-DE"/>
        </w:rPr>
        <w:t>Das</w:t>
      </w:r>
      <w:r>
        <w:rPr>
          <w:rFonts w:ascii="DIN-Regular" w:hAnsi="DIN-Regular"/>
          <w:sz w:val="20"/>
          <w:lang w:val="de-DE"/>
        </w:rPr>
        <w:t xml:space="preserve"> </w:t>
      </w:r>
      <w:r w:rsidR="001067F5">
        <w:rPr>
          <w:rFonts w:ascii="DIN-Regular" w:hAnsi="DIN-Regular"/>
          <w:sz w:val="20"/>
          <w:lang w:val="de-DE"/>
        </w:rPr>
        <w:t>Panasonic KX-TGE250</w:t>
      </w:r>
      <w:r>
        <w:rPr>
          <w:rFonts w:ascii="DIN-Regular" w:hAnsi="DIN-Regular"/>
          <w:sz w:val="20"/>
          <w:lang w:val="de-DE"/>
        </w:rPr>
        <w:t xml:space="preserve"> </w:t>
      </w:r>
      <w:r w:rsidR="001067F5">
        <w:rPr>
          <w:rFonts w:ascii="DIN-Regular" w:hAnsi="DIN-Regular"/>
          <w:sz w:val="20"/>
          <w:lang w:val="de-DE"/>
        </w:rPr>
        <w:t xml:space="preserve">ist für 39,99 Euro </w:t>
      </w:r>
      <w:r>
        <w:rPr>
          <w:rFonts w:ascii="DIN-Regular" w:hAnsi="DIN-Regular"/>
          <w:sz w:val="20"/>
          <w:lang w:val="de-DE"/>
        </w:rPr>
        <w:t>erhältlich.</w:t>
      </w:r>
    </w:p>
    <w:p w14:paraId="7FA79A47" w14:textId="77777777" w:rsidR="00945014" w:rsidRDefault="00945014" w:rsidP="00945014">
      <w:pPr>
        <w:autoSpaceDE w:val="0"/>
        <w:autoSpaceDN w:val="0"/>
        <w:adjustRightInd w:val="0"/>
        <w:rPr>
          <w:rFonts w:ascii="DIN-Regular" w:hAnsi="DIN-Regular"/>
          <w:sz w:val="20"/>
          <w:lang w:val="de-DE"/>
        </w:rPr>
      </w:pPr>
    </w:p>
    <w:p w14:paraId="732FFDB9" w14:textId="77777777" w:rsidR="00945014" w:rsidRDefault="00945014" w:rsidP="00945014">
      <w:pPr>
        <w:autoSpaceDE w:val="0"/>
        <w:autoSpaceDN w:val="0"/>
        <w:adjustRightInd w:val="0"/>
        <w:rPr>
          <w:rFonts w:ascii="DIN-Regular" w:hAnsi="DIN-Regular"/>
          <w:sz w:val="20"/>
          <w:lang w:val="de-DE"/>
        </w:rPr>
      </w:pPr>
    </w:p>
    <w:p w14:paraId="334EE05F" w14:textId="77777777" w:rsidR="006A7BEF" w:rsidRPr="00E428D7" w:rsidRDefault="006A7BEF" w:rsidP="006A7BEF">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74027453" w14:textId="77777777" w:rsidR="006A7BEF" w:rsidRPr="00BD1DA3" w:rsidRDefault="006A7BEF" w:rsidP="006A7BEF">
      <w:pPr>
        <w:ind w:right="13"/>
        <w:rPr>
          <w:rFonts w:ascii="DIN-Regular" w:hAnsi="DIN-Regular" w:cs="Arial"/>
          <w:color w:val="000000"/>
          <w:sz w:val="20"/>
          <w:lang w:val="de-DE"/>
        </w:rPr>
      </w:pPr>
      <w:r w:rsidRPr="00BD1DA3">
        <w:rPr>
          <w:rFonts w:ascii="DIN-Regular" w:hAnsi="DIN-Regular"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w:t>
      </w:r>
      <w:proofErr w:type="spellStart"/>
      <w:r w:rsidRPr="00BD1DA3">
        <w:rPr>
          <w:rFonts w:ascii="DIN-Regular" w:hAnsi="DIN-Regular" w:cs="Arial"/>
          <w:color w:val="000000"/>
          <w:sz w:val="20"/>
          <w:lang w:val="de-DE"/>
        </w:rPr>
        <w:t>Housing</w:t>
      </w:r>
      <w:proofErr w:type="spellEnd"/>
      <w:r w:rsidRPr="00BD1DA3">
        <w:rPr>
          <w:rFonts w:ascii="DIN-Regular" w:hAnsi="DIN-Regular" w:cs="Arial"/>
          <w:color w:val="000000"/>
          <w:sz w:val="20"/>
          <w:lang w:val="de-DE"/>
        </w:rPr>
        <w:t>, Automotive und B2B Business. Im Jahr 2018 feierte der Konzern sein hundertjähriges Bestehen. Weltweit expandierend unterhält Panasonic 52</w:t>
      </w:r>
      <w:r>
        <w:rPr>
          <w:rFonts w:ascii="DIN-Regular" w:hAnsi="DIN-Regular" w:cs="Arial"/>
          <w:color w:val="000000"/>
          <w:sz w:val="20"/>
          <w:lang w:val="de-DE"/>
        </w:rPr>
        <w:t>2</w:t>
      </w:r>
      <w:r w:rsidRPr="00BD1DA3">
        <w:rPr>
          <w:rFonts w:ascii="DIN-Regular" w:hAnsi="DIN-Regular" w:cs="Arial"/>
          <w:color w:val="000000"/>
          <w:sz w:val="20"/>
          <w:lang w:val="de-DE"/>
        </w:rPr>
        <w:t xml:space="preserve"> Tochtergesellschaften und </w:t>
      </w:r>
      <w:r>
        <w:rPr>
          <w:rFonts w:ascii="DIN-Regular" w:hAnsi="DIN-Regular" w:cs="Arial"/>
          <w:color w:val="000000"/>
          <w:sz w:val="20"/>
          <w:lang w:val="de-DE"/>
        </w:rPr>
        <w:t>69</w:t>
      </w:r>
      <w:r w:rsidRPr="00BD1DA3">
        <w:rPr>
          <w:rFonts w:ascii="DIN-Regular" w:hAnsi="DIN-Regular" w:cs="Arial"/>
          <w:color w:val="000000"/>
          <w:sz w:val="20"/>
          <w:lang w:val="de-DE"/>
        </w:rPr>
        <w:t xml:space="preserve"> Beteiligungsunternehmen. Im abgelaufenen Geschäftsjahr (</w:t>
      </w:r>
      <w:bookmarkStart w:id="0" w:name="_Hlk41035707"/>
      <w:r w:rsidRPr="00BD1DA3">
        <w:rPr>
          <w:rFonts w:ascii="DIN-Regular" w:hAnsi="DIN-Regular" w:cs="Arial"/>
          <w:color w:val="000000"/>
          <w:sz w:val="20"/>
          <w:lang w:val="de-DE"/>
        </w:rPr>
        <w:t>Ende 31. März 202</w:t>
      </w:r>
      <w:r>
        <w:rPr>
          <w:rFonts w:ascii="DIN-Regular" w:hAnsi="DIN-Regular" w:cs="Arial"/>
          <w:color w:val="000000"/>
          <w:sz w:val="20"/>
          <w:lang w:val="de-DE"/>
        </w:rPr>
        <w:t>1</w:t>
      </w:r>
      <w:bookmarkEnd w:id="0"/>
      <w:r w:rsidRPr="00BD1DA3">
        <w:rPr>
          <w:rFonts w:ascii="DIN-Regular" w:hAnsi="DIN-Regular" w:cs="Arial"/>
          <w:color w:val="000000"/>
          <w:sz w:val="20"/>
          <w:lang w:val="de-DE"/>
        </w:rPr>
        <w:t xml:space="preserve">) erzielte das Unternehmen einen konsolidierten Netto-Umsatz von </w:t>
      </w:r>
      <w:r>
        <w:rPr>
          <w:rFonts w:ascii="DIN-Regular" w:hAnsi="DIN-Regular" w:cs="Arial"/>
          <w:color w:val="000000"/>
          <w:sz w:val="20"/>
          <w:lang w:val="de-DE"/>
        </w:rPr>
        <w:t>54</w:t>
      </w:r>
      <w:r w:rsidRPr="00BD1DA3">
        <w:rPr>
          <w:rFonts w:ascii="DIN-Regular" w:hAnsi="DIN-Regular" w:cs="Arial"/>
          <w:color w:val="000000"/>
          <w:sz w:val="20"/>
          <w:lang w:val="de-DE"/>
        </w:rPr>
        <w:t>,</w:t>
      </w:r>
      <w:r>
        <w:rPr>
          <w:rFonts w:ascii="DIN-Regular" w:hAnsi="DIN-Regular" w:cs="Arial"/>
          <w:color w:val="000000"/>
          <w:sz w:val="20"/>
          <w:lang w:val="de-DE"/>
        </w:rPr>
        <w:t>02</w:t>
      </w:r>
      <w:r w:rsidRPr="00BD1DA3">
        <w:rPr>
          <w:rFonts w:ascii="DIN-Regular" w:hAnsi="DIN-Regular" w:cs="Arial"/>
          <w:color w:val="000000"/>
          <w:sz w:val="20"/>
          <w:lang w:val="de-DE"/>
        </w:rPr>
        <w:t xml:space="preserve"> Milliarden E</w:t>
      </w:r>
      <w:r>
        <w:rPr>
          <w:rFonts w:ascii="DIN-Regular" w:hAnsi="DIN-Regular" w:cs="Arial"/>
          <w:color w:val="000000"/>
          <w:sz w:val="20"/>
          <w:lang w:val="de-DE"/>
        </w:rPr>
        <w:t>uro</w:t>
      </w:r>
      <w:r w:rsidRPr="00BD1DA3">
        <w:rPr>
          <w:rFonts w:ascii="DIN-Regular" w:hAnsi="DIN-Regular" w:cs="Arial"/>
          <w:color w:val="000000"/>
          <w:sz w:val="20"/>
          <w:lang w:val="de-DE"/>
        </w:rPr>
        <w:t xml:space="preserve">.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Pr>
          <w:rFonts w:ascii="DIN-Regular" w:hAnsi="DIN-Regular" w:cs="Arial"/>
          <w:color w:val="000000"/>
          <w:sz w:val="20"/>
          <w:lang w:val="de-DE"/>
        </w:rPr>
        <w:t xml:space="preserve"> </w:t>
      </w:r>
      <w:hyperlink r:id="rId14" w:history="1">
        <w:r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1D358FDD" w14:textId="77777777" w:rsidR="006A7BEF" w:rsidRPr="00DA2AEB" w:rsidRDefault="006A7BEF" w:rsidP="006A7BEF">
      <w:pPr>
        <w:ind w:right="13"/>
        <w:rPr>
          <w:rFonts w:ascii="DIN-Regular" w:hAnsi="DIN-Regular" w:cs="Arial"/>
          <w:color w:val="000000"/>
          <w:sz w:val="20"/>
          <w:lang w:val="de-DE"/>
        </w:rPr>
      </w:pPr>
    </w:p>
    <w:p w14:paraId="2ADCC091" w14:textId="77777777" w:rsidR="006A7BEF" w:rsidRPr="00CE619C" w:rsidRDefault="006A7BEF" w:rsidP="006A7BEF">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71D445C0" w14:textId="77777777" w:rsidR="006A7BEF" w:rsidRPr="00CE619C" w:rsidRDefault="006A7BEF" w:rsidP="006A7BEF">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784D719" w14:textId="77777777" w:rsidR="006A7BEF" w:rsidRPr="00CE619C" w:rsidRDefault="006A7BEF" w:rsidP="006A7BEF">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3E3CE021" w14:textId="77777777" w:rsidR="006A7BEF" w:rsidRPr="00CE619C" w:rsidRDefault="006A7BEF" w:rsidP="006A7BEF">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406F2A2E" w14:textId="77777777" w:rsidR="006A7BEF" w:rsidRPr="00CE619C" w:rsidRDefault="006A7BEF" w:rsidP="006A7BEF">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03B1F889" w14:textId="77777777" w:rsidR="006A7BEF" w:rsidRPr="00D15AEE" w:rsidRDefault="006A7BEF" w:rsidP="006A7BEF">
      <w:pPr>
        <w:pStyle w:val="Textkrper3"/>
        <w:spacing w:line="240" w:lineRule="auto"/>
        <w:ind w:right="13"/>
        <w:rPr>
          <w:rFonts w:ascii="DIN-Regular" w:hAnsi="DIN-Regular"/>
          <w:b w:val="0"/>
          <w:bCs/>
          <w:iCs/>
          <w:lang w:val="de-DE"/>
        </w:rPr>
      </w:pPr>
    </w:p>
    <w:p w14:paraId="5D9860BB" w14:textId="77777777" w:rsidR="006A7BEF" w:rsidRPr="00283FDB" w:rsidRDefault="006A7BEF" w:rsidP="006A7BEF">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134F4617" w14:textId="12D5BA51" w:rsidR="00DC1005" w:rsidRDefault="00DC1005" w:rsidP="003D6158">
      <w:pPr>
        <w:autoSpaceDE w:val="0"/>
        <w:autoSpaceDN w:val="0"/>
        <w:adjustRightInd w:val="0"/>
        <w:rPr>
          <w:rFonts w:ascii="DIN-Regular" w:hAnsi="DIN-Regular"/>
          <w:sz w:val="20"/>
          <w:lang w:val="de-DE"/>
        </w:rPr>
      </w:pPr>
      <w:bookmarkStart w:id="1" w:name="_GoBack"/>
      <w:bookmarkEnd w:id="1"/>
    </w:p>
    <w:p w14:paraId="5216AC34" w14:textId="49443322"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1067F5">
        <w:rPr>
          <w:rFonts w:ascii="DIN-Bold" w:hAnsi="DIN-Bold" w:cs="Arial"/>
          <w:color w:val="1F1F1F"/>
          <w:sz w:val="18"/>
          <w:szCs w:val="18"/>
          <w:shd w:val="clear" w:color="auto" w:fill="FFFFFF"/>
          <w:lang w:val="de-DE"/>
        </w:rPr>
        <w:t>5</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Pr>
          <w:rFonts w:ascii="DIN-Bold" w:hAnsi="DIN-Bold" w:cs="Arial"/>
          <w:color w:val="1F1F1F"/>
          <w:sz w:val="18"/>
          <w:szCs w:val="18"/>
          <w:shd w:val="clear" w:color="auto" w:fill="FFFFFF"/>
          <w:lang w:val="de-DE"/>
        </w:rPr>
        <w:t>1</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1525" w14:textId="77777777" w:rsidR="00BB57F3" w:rsidRDefault="00BB57F3">
      <w:r>
        <w:separator/>
      </w:r>
    </w:p>
  </w:endnote>
  <w:endnote w:type="continuationSeparator" w:id="0">
    <w:p w14:paraId="52BF1FDF" w14:textId="77777777" w:rsidR="00BB57F3" w:rsidRDefault="00BB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Medium">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Bold">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6441D6F4" wp14:editId="6590F826">
          <wp:simplePos x="0" y="0"/>
          <wp:positionH relativeFrom="column">
            <wp:posOffset>-574675</wp:posOffset>
          </wp:positionH>
          <wp:positionV relativeFrom="page">
            <wp:posOffset>9320530</wp:posOffset>
          </wp:positionV>
          <wp:extent cx="7596000" cy="1374648"/>
          <wp:effectExtent l="0" t="0" r="5080"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374648"/>
                  </a:xfrm>
                  <a:prstGeom prst="rect">
                    <a:avLst/>
                  </a:prstGeom>
                  <a:noFill/>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r w:rsidR="009B614B" w:rsidRPr="00C647B9">
      <w:rPr>
        <w:rFonts w:ascii="DIN-Regular" w:hAnsi="DIN-Regular"/>
        <w:sz w:val="17"/>
        <w:lang w:val="de-DE"/>
      </w:rPr>
      <w:t xml:space="preserve">Winsbergring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 xml:space="preserve">Pressekontakt: Michael </w:t>
    </w:r>
    <w:proofErr w:type="spellStart"/>
    <w:r w:rsidR="009B614B" w:rsidRPr="00C647B9">
      <w:rPr>
        <w:rFonts w:ascii="DIN-Regular" w:hAnsi="DIN-Regular"/>
        <w:sz w:val="17"/>
        <w:lang w:val="de-DE"/>
      </w:rPr>
      <w:t>Langbehn</w:t>
    </w:r>
    <w:proofErr w:type="spellEnd"/>
  </w:p>
  <w:p w14:paraId="44C41F22" w14:textId="6ADC4538" w:rsidR="009B614B" w:rsidRPr="00C647B9" w:rsidRDefault="002D6BBA" w:rsidP="002D6BBA">
    <w:pPr>
      <w:tabs>
        <w:tab w:val="left" w:pos="3686"/>
      </w:tabs>
      <w:spacing w:line="200" w:lineRule="exact"/>
      <w:ind w:right="-2268"/>
      <w:rPr>
        <w:rFonts w:ascii="DIN-Regular" w:hAnsi="DIN-Regular"/>
        <w:sz w:val="17"/>
        <w:lang w:val="de-DE"/>
      </w:rPr>
    </w:pPr>
    <w:r>
      <w:rPr>
        <w:lang w:val="de-DE"/>
      </w:rPr>
      <w:tab/>
    </w:r>
    <w:r w:rsidR="00BB57F3">
      <w:fldChar w:fldCharType="begin"/>
    </w:r>
    <w:r w:rsidR="00BB57F3" w:rsidRPr="00C75B44">
      <w:rPr>
        <w:lang w:val="de-DE"/>
      </w:rPr>
      <w:instrText xml:space="preserve"> HYPERLINK "mailto:presse.kontakt@eu.panasonic.com" </w:instrText>
    </w:r>
    <w:r w:rsidR="00BB57F3">
      <w:fldChar w:fldCharType="separate"/>
    </w:r>
    <w:r w:rsidR="009B614B" w:rsidRPr="00C647B9">
      <w:rPr>
        <w:rStyle w:val="Hyperlink"/>
        <w:rFonts w:ascii="DIN-Regular" w:hAnsi="DIN-Regular"/>
        <w:sz w:val="17"/>
        <w:lang w:val="de-DE"/>
      </w:rPr>
      <w:t>presse.kontakt</w:t>
    </w:r>
    <w:r w:rsidR="009B614B" w:rsidRPr="00C647B9">
      <w:rPr>
        <w:rStyle w:val="Hyperlink"/>
        <w:rFonts w:ascii="Helvetica 55 Roman" w:hAnsi="Helvetica 55 Roman"/>
        <w:sz w:val="17"/>
        <w:lang w:val="de-DE"/>
      </w:rPr>
      <w:t>@</w:t>
    </w:r>
    <w:r w:rsidR="009B614B" w:rsidRPr="00C647B9">
      <w:rPr>
        <w:rStyle w:val="Hyperlink"/>
        <w:rFonts w:ascii="DIN-Regular" w:hAnsi="DIN-Regular"/>
        <w:sz w:val="17"/>
        <w:lang w:val="de-DE"/>
      </w:rPr>
      <w:t>eu.panasonic.com</w:t>
    </w:r>
    <w:r w:rsidR="00BB57F3">
      <w:rPr>
        <w:rStyle w:val="Hyperlink"/>
        <w:rFonts w:ascii="DIN-Regular" w:hAnsi="DIN-Regular"/>
        <w:sz w:val="17"/>
        <w:lang w:val="de-DE"/>
      </w:rPr>
      <w:fldChar w:fldCharType="end"/>
    </w:r>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57EC8676"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3667ED">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3667ED">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C05E" w14:textId="77777777" w:rsidR="00BB57F3" w:rsidRDefault="00BB57F3">
      <w:r>
        <w:separator/>
      </w:r>
    </w:p>
  </w:footnote>
  <w:footnote w:type="continuationSeparator" w:id="0">
    <w:p w14:paraId="063937C5" w14:textId="77777777" w:rsidR="00BB57F3" w:rsidRDefault="00BB57F3">
      <w:r>
        <w:continuationSeparator/>
      </w:r>
    </w:p>
  </w:footnote>
  <w:footnote w:id="1">
    <w:p w14:paraId="29246AF7" w14:textId="43EBA7F4" w:rsidR="009D0CA8" w:rsidRPr="009D0CA8" w:rsidRDefault="009D0CA8">
      <w:pPr>
        <w:pStyle w:val="Funotentext"/>
        <w:rPr>
          <w:rFonts w:ascii="DIN-Regular" w:hAnsi="DIN-Regular"/>
          <w:sz w:val="16"/>
          <w:szCs w:val="16"/>
          <w:lang w:val="de-DE"/>
        </w:rPr>
      </w:pPr>
      <w:r w:rsidRPr="009D0CA8">
        <w:rPr>
          <w:rStyle w:val="Funotenzeichen"/>
          <w:rFonts w:ascii="DIN-Regular" w:hAnsi="DIN-Regular"/>
          <w:sz w:val="16"/>
          <w:szCs w:val="16"/>
          <w:vertAlign w:val="baseline"/>
        </w:rPr>
        <w:footnoteRef/>
      </w:r>
      <w:r w:rsidRPr="009D0CA8">
        <w:rPr>
          <w:rFonts w:ascii="DIN-Regular" w:hAnsi="DIN-Regular"/>
          <w:sz w:val="16"/>
          <w:szCs w:val="16"/>
          <w:lang w:val="de-DE"/>
        </w:rPr>
        <w:t xml:space="preserve"> </w:t>
      </w:r>
      <w:r w:rsidR="005D203D">
        <w:rPr>
          <w:rFonts w:ascii="DIN-Regular" w:hAnsi="DIN-Regular"/>
          <w:sz w:val="16"/>
          <w:szCs w:val="16"/>
          <w:lang w:val="de-DE"/>
        </w:rPr>
        <w:tab/>
      </w:r>
      <w:r w:rsidRPr="009D0CA8">
        <w:rPr>
          <w:rFonts w:ascii="DIN-Regular" w:hAnsi="DIN-Regular"/>
          <w:sz w:val="16"/>
          <w:szCs w:val="16"/>
          <w:lang w:val="de-DE"/>
        </w:rPr>
        <w:t>Rufnummernerkennung (CLIP) muss vom Netzbetreiber bereitgestellt werden.</w:t>
      </w:r>
    </w:p>
  </w:footnote>
  <w:footnote w:id="2">
    <w:p w14:paraId="27EFFCFC" w14:textId="10B6E654" w:rsidR="005D203D" w:rsidRPr="005D203D" w:rsidRDefault="005D203D" w:rsidP="003236BE">
      <w:pPr>
        <w:pStyle w:val="Funotentext"/>
        <w:ind w:left="170" w:hanging="170"/>
        <w:rPr>
          <w:rFonts w:ascii="DIN-Regular" w:hAnsi="DIN-Regular"/>
          <w:sz w:val="16"/>
          <w:szCs w:val="16"/>
          <w:lang w:val="de-DE"/>
        </w:rPr>
      </w:pPr>
      <w:r w:rsidRPr="005D203D">
        <w:rPr>
          <w:rStyle w:val="Funotenzeichen"/>
          <w:rFonts w:ascii="DIN-Regular" w:hAnsi="DIN-Regular"/>
          <w:sz w:val="16"/>
          <w:szCs w:val="16"/>
          <w:vertAlign w:val="baseline"/>
        </w:rPr>
        <w:footnoteRef/>
      </w:r>
      <w:r w:rsidRPr="005D203D">
        <w:rPr>
          <w:rFonts w:ascii="DIN-Regular" w:hAnsi="DIN-Regular"/>
          <w:sz w:val="16"/>
          <w:szCs w:val="16"/>
          <w:lang w:val="de-DE"/>
        </w:rPr>
        <w:t xml:space="preserve"> </w:t>
      </w:r>
      <w:r w:rsidRPr="005D203D">
        <w:rPr>
          <w:rFonts w:ascii="DIN-Regular" w:hAnsi="DIN-Regular"/>
          <w:sz w:val="16"/>
          <w:szCs w:val="16"/>
          <w:lang w:val="de-DE"/>
        </w:rPr>
        <w:tab/>
        <w:t>In der höchsten Lautstärkestufe ist die Sprachausgabe des KX-TGE260 zweimal lauter (+6 dB) als das Panasonic KX-TG6821 mit Standardlautstärke.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rsidP="00D752AA">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4"/>
  </w:num>
  <w:num w:numId="5">
    <w:abstractNumId w:val="12"/>
  </w:num>
  <w:num w:numId="6">
    <w:abstractNumId w:val="13"/>
  </w:num>
  <w:num w:numId="7">
    <w:abstractNumId w:val="21"/>
  </w:num>
  <w:num w:numId="8">
    <w:abstractNumId w:val="32"/>
  </w:num>
  <w:num w:numId="9">
    <w:abstractNumId w:val="33"/>
  </w:num>
  <w:num w:numId="10">
    <w:abstractNumId w:val="23"/>
  </w:num>
  <w:num w:numId="11">
    <w:abstractNumId w:val="15"/>
  </w:num>
  <w:num w:numId="12">
    <w:abstractNumId w:val="22"/>
  </w:num>
  <w:num w:numId="13">
    <w:abstractNumId w:val="2"/>
  </w:num>
  <w:num w:numId="14">
    <w:abstractNumId w:val="29"/>
  </w:num>
  <w:num w:numId="15">
    <w:abstractNumId w:val="30"/>
  </w:num>
  <w:num w:numId="16">
    <w:abstractNumId w:val="10"/>
  </w:num>
  <w:num w:numId="17">
    <w:abstractNumId w:val="14"/>
  </w:num>
  <w:num w:numId="18">
    <w:abstractNumId w:val="31"/>
  </w:num>
  <w:num w:numId="19">
    <w:abstractNumId w:val="19"/>
  </w:num>
  <w:num w:numId="20">
    <w:abstractNumId w:val="25"/>
  </w:num>
  <w:num w:numId="21">
    <w:abstractNumId w:val="20"/>
  </w:num>
  <w:num w:numId="22">
    <w:abstractNumId w:val="18"/>
  </w:num>
  <w:num w:numId="23">
    <w:abstractNumId w:val="6"/>
  </w:num>
  <w:num w:numId="24">
    <w:abstractNumId w:val="11"/>
  </w:num>
  <w:num w:numId="25">
    <w:abstractNumId w:val="5"/>
  </w:num>
  <w:num w:numId="26">
    <w:abstractNumId w:val="27"/>
  </w:num>
  <w:num w:numId="27">
    <w:abstractNumId w:val="26"/>
  </w:num>
  <w:num w:numId="28">
    <w:abstractNumId w:val="9"/>
  </w:num>
  <w:num w:numId="29">
    <w:abstractNumId w:val="17"/>
  </w:num>
  <w:num w:numId="30">
    <w:abstractNumId w:val="8"/>
  </w:num>
  <w:num w:numId="31">
    <w:abstractNumId w:val="28"/>
  </w:num>
  <w:num w:numId="32">
    <w:abstractNumId w:val="4"/>
  </w:num>
  <w:num w:numId="33">
    <w:abstractNumId w:val="4"/>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811"/>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B0930"/>
    <w:rsid w:val="000B219F"/>
    <w:rsid w:val="000B4565"/>
    <w:rsid w:val="000B4588"/>
    <w:rsid w:val="000B53E1"/>
    <w:rsid w:val="000B61FA"/>
    <w:rsid w:val="000B677F"/>
    <w:rsid w:val="000B6E31"/>
    <w:rsid w:val="000B78DC"/>
    <w:rsid w:val="000B7D40"/>
    <w:rsid w:val="000C04F6"/>
    <w:rsid w:val="000C28C3"/>
    <w:rsid w:val="000C3A78"/>
    <w:rsid w:val="000C442A"/>
    <w:rsid w:val="000C523C"/>
    <w:rsid w:val="000C7652"/>
    <w:rsid w:val="000C7CBE"/>
    <w:rsid w:val="000D3E42"/>
    <w:rsid w:val="000D40FB"/>
    <w:rsid w:val="000D447A"/>
    <w:rsid w:val="000D7D80"/>
    <w:rsid w:val="000E0D43"/>
    <w:rsid w:val="000E17EE"/>
    <w:rsid w:val="000E1D6D"/>
    <w:rsid w:val="000E284A"/>
    <w:rsid w:val="000E371A"/>
    <w:rsid w:val="000E3BE2"/>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45F2D"/>
    <w:rsid w:val="00147689"/>
    <w:rsid w:val="001523DF"/>
    <w:rsid w:val="001531CC"/>
    <w:rsid w:val="0015321A"/>
    <w:rsid w:val="00153315"/>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0C07"/>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5200"/>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4D3A"/>
    <w:rsid w:val="0022546A"/>
    <w:rsid w:val="002259F2"/>
    <w:rsid w:val="0022676B"/>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57ED3"/>
    <w:rsid w:val="00260371"/>
    <w:rsid w:val="0026062A"/>
    <w:rsid w:val="002608CC"/>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5426"/>
    <w:rsid w:val="00285EB1"/>
    <w:rsid w:val="00285F7C"/>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BBA"/>
    <w:rsid w:val="002D6ECD"/>
    <w:rsid w:val="002D71E2"/>
    <w:rsid w:val="002D7CE8"/>
    <w:rsid w:val="002E049D"/>
    <w:rsid w:val="002E07C1"/>
    <w:rsid w:val="002E2F13"/>
    <w:rsid w:val="002E5C1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7368"/>
    <w:rsid w:val="00317565"/>
    <w:rsid w:val="00317816"/>
    <w:rsid w:val="003179BE"/>
    <w:rsid w:val="00321198"/>
    <w:rsid w:val="00321B44"/>
    <w:rsid w:val="00321FCC"/>
    <w:rsid w:val="00322653"/>
    <w:rsid w:val="003236BE"/>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67ED"/>
    <w:rsid w:val="003672CA"/>
    <w:rsid w:val="0037041F"/>
    <w:rsid w:val="00374E8B"/>
    <w:rsid w:val="003764F0"/>
    <w:rsid w:val="003767E0"/>
    <w:rsid w:val="00376FD6"/>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1972"/>
    <w:rsid w:val="003A23A9"/>
    <w:rsid w:val="003A2B62"/>
    <w:rsid w:val="003A3E7C"/>
    <w:rsid w:val="003A69BD"/>
    <w:rsid w:val="003A6EB4"/>
    <w:rsid w:val="003A79E5"/>
    <w:rsid w:val="003B0764"/>
    <w:rsid w:val="003B1082"/>
    <w:rsid w:val="003B187A"/>
    <w:rsid w:val="003B2742"/>
    <w:rsid w:val="003B5C13"/>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66A"/>
    <w:rsid w:val="003E351E"/>
    <w:rsid w:val="003E3B0C"/>
    <w:rsid w:val="003E6656"/>
    <w:rsid w:val="003F193A"/>
    <w:rsid w:val="003F288D"/>
    <w:rsid w:val="003F35B1"/>
    <w:rsid w:val="003F4978"/>
    <w:rsid w:val="003F4B6B"/>
    <w:rsid w:val="003F729D"/>
    <w:rsid w:val="00400858"/>
    <w:rsid w:val="00402050"/>
    <w:rsid w:val="00403473"/>
    <w:rsid w:val="004036C4"/>
    <w:rsid w:val="0040447E"/>
    <w:rsid w:val="004050A3"/>
    <w:rsid w:val="0040615E"/>
    <w:rsid w:val="00406D26"/>
    <w:rsid w:val="00406F55"/>
    <w:rsid w:val="00407D96"/>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103D"/>
    <w:rsid w:val="00441CB0"/>
    <w:rsid w:val="004448EB"/>
    <w:rsid w:val="004476B6"/>
    <w:rsid w:val="00447BE6"/>
    <w:rsid w:val="0045005F"/>
    <w:rsid w:val="004504BD"/>
    <w:rsid w:val="00452707"/>
    <w:rsid w:val="00453EAB"/>
    <w:rsid w:val="00455572"/>
    <w:rsid w:val="004559DD"/>
    <w:rsid w:val="00455FE7"/>
    <w:rsid w:val="00457154"/>
    <w:rsid w:val="004574B3"/>
    <w:rsid w:val="00461716"/>
    <w:rsid w:val="00462C01"/>
    <w:rsid w:val="0046321C"/>
    <w:rsid w:val="0046323D"/>
    <w:rsid w:val="00465506"/>
    <w:rsid w:val="00470E81"/>
    <w:rsid w:val="004739D1"/>
    <w:rsid w:val="00474F1B"/>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1781"/>
    <w:rsid w:val="004D456F"/>
    <w:rsid w:val="004D59E2"/>
    <w:rsid w:val="004D61D3"/>
    <w:rsid w:val="004D61FD"/>
    <w:rsid w:val="004D797D"/>
    <w:rsid w:val="004E3EF7"/>
    <w:rsid w:val="004E49DF"/>
    <w:rsid w:val="004E6AB4"/>
    <w:rsid w:val="004E7318"/>
    <w:rsid w:val="004F00AB"/>
    <w:rsid w:val="004F00CE"/>
    <w:rsid w:val="004F2353"/>
    <w:rsid w:val="004F2D4D"/>
    <w:rsid w:val="004F3C65"/>
    <w:rsid w:val="004F5743"/>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03D"/>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45FF"/>
    <w:rsid w:val="00605D12"/>
    <w:rsid w:val="00606ABB"/>
    <w:rsid w:val="00607652"/>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A7BEF"/>
    <w:rsid w:val="006B0395"/>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6805"/>
    <w:rsid w:val="006D6E48"/>
    <w:rsid w:val="006D7612"/>
    <w:rsid w:val="006E083A"/>
    <w:rsid w:val="006E20AA"/>
    <w:rsid w:val="006E3569"/>
    <w:rsid w:val="006E3B83"/>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1F2B"/>
    <w:rsid w:val="00713350"/>
    <w:rsid w:val="007168C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2EDF"/>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19BE"/>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851"/>
    <w:rsid w:val="008312EC"/>
    <w:rsid w:val="008328B3"/>
    <w:rsid w:val="00833451"/>
    <w:rsid w:val="0083429D"/>
    <w:rsid w:val="00834327"/>
    <w:rsid w:val="00834B8C"/>
    <w:rsid w:val="0083562D"/>
    <w:rsid w:val="00836DC6"/>
    <w:rsid w:val="00840113"/>
    <w:rsid w:val="008423A0"/>
    <w:rsid w:val="0084370D"/>
    <w:rsid w:val="00843A9D"/>
    <w:rsid w:val="008440EE"/>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0CE"/>
    <w:rsid w:val="008C5F4F"/>
    <w:rsid w:val="008C66AE"/>
    <w:rsid w:val="008C73CF"/>
    <w:rsid w:val="008D2335"/>
    <w:rsid w:val="008D28A5"/>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30F3"/>
    <w:rsid w:val="009045D2"/>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14B"/>
    <w:rsid w:val="009B69EE"/>
    <w:rsid w:val="009B6B6B"/>
    <w:rsid w:val="009B6B88"/>
    <w:rsid w:val="009B70CD"/>
    <w:rsid w:val="009C1E18"/>
    <w:rsid w:val="009C233B"/>
    <w:rsid w:val="009C2B7A"/>
    <w:rsid w:val="009C32E8"/>
    <w:rsid w:val="009C396A"/>
    <w:rsid w:val="009C3C42"/>
    <w:rsid w:val="009C3EEE"/>
    <w:rsid w:val="009C45EF"/>
    <w:rsid w:val="009C6ABE"/>
    <w:rsid w:val="009C6CF9"/>
    <w:rsid w:val="009C73EE"/>
    <w:rsid w:val="009C7CA7"/>
    <w:rsid w:val="009D0AD4"/>
    <w:rsid w:val="009D0CA8"/>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2FD4"/>
    <w:rsid w:val="00AD3E61"/>
    <w:rsid w:val="00AD7FA0"/>
    <w:rsid w:val="00AE105E"/>
    <w:rsid w:val="00AE1846"/>
    <w:rsid w:val="00AE2986"/>
    <w:rsid w:val="00AE311B"/>
    <w:rsid w:val="00AE37BC"/>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682A"/>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2F92"/>
    <w:rsid w:val="00B83E36"/>
    <w:rsid w:val="00B85860"/>
    <w:rsid w:val="00B85A4B"/>
    <w:rsid w:val="00B8743F"/>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57F3"/>
    <w:rsid w:val="00BB6F2A"/>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3A0"/>
    <w:rsid w:val="00BF7419"/>
    <w:rsid w:val="00BF7B5C"/>
    <w:rsid w:val="00C0007C"/>
    <w:rsid w:val="00C00206"/>
    <w:rsid w:val="00C00750"/>
    <w:rsid w:val="00C01400"/>
    <w:rsid w:val="00C0327C"/>
    <w:rsid w:val="00C03C18"/>
    <w:rsid w:val="00C056D1"/>
    <w:rsid w:val="00C10F46"/>
    <w:rsid w:val="00C13158"/>
    <w:rsid w:val="00C13D07"/>
    <w:rsid w:val="00C16130"/>
    <w:rsid w:val="00C1617E"/>
    <w:rsid w:val="00C16D1C"/>
    <w:rsid w:val="00C205A4"/>
    <w:rsid w:val="00C21A92"/>
    <w:rsid w:val="00C21E3D"/>
    <w:rsid w:val="00C2249B"/>
    <w:rsid w:val="00C2397E"/>
    <w:rsid w:val="00C245F1"/>
    <w:rsid w:val="00C25055"/>
    <w:rsid w:val="00C25113"/>
    <w:rsid w:val="00C25BC0"/>
    <w:rsid w:val="00C2674B"/>
    <w:rsid w:val="00C27272"/>
    <w:rsid w:val="00C3001D"/>
    <w:rsid w:val="00C31CE8"/>
    <w:rsid w:val="00C32080"/>
    <w:rsid w:val="00C326B8"/>
    <w:rsid w:val="00C33A61"/>
    <w:rsid w:val="00C34063"/>
    <w:rsid w:val="00C34B5B"/>
    <w:rsid w:val="00C360BB"/>
    <w:rsid w:val="00C41C86"/>
    <w:rsid w:val="00C424F3"/>
    <w:rsid w:val="00C43FD0"/>
    <w:rsid w:val="00C44B3F"/>
    <w:rsid w:val="00C45035"/>
    <w:rsid w:val="00C45089"/>
    <w:rsid w:val="00C4527E"/>
    <w:rsid w:val="00C45948"/>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5B44"/>
    <w:rsid w:val="00C76AA8"/>
    <w:rsid w:val="00C777AD"/>
    <w:rsid w:val="00C77BC6"/>
    <w:rsid w:val="00C819BC"/>
    <w:rsid w:val="00C82142"/>
    <w:rsid w:val="00C823B9"/>
    <w:rsid w:val="00C83373"/>
    <w:rsid w:val="00C83B06"/>
    <w:rsid w:val="00C8464E"/>
    <w:rsid w:val="00C84A08"/>
    <w:rsid w:val="00C86268"/>
    <w:rsid w:val="00C871BE"/>
    <w:rsid w:val="00C90636"/>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E7F"/>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4D9C"/>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C06"/>
    <w:rsid w:val="00D76365"/>
    <w:rsid w:val="00D7667E"/>
    <w:rsid w:val="00D76EAE"/>
    <w:rsid w:val="00D850E3"/>
    <w:rsid w:val="00D871CF"/>
    <w:rsid w:val="00D87AAC"/>
    <w:rsid w:val="00D910CF"/>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23FF"/>
    <w:rsid w:val="00DD322F"/>
    <w:rsid w:val="00DD500F"/>
    <w:rsid w:val="00DD5DF6"/>
    <w:rsid w:val="00DD6E4C"/>
    <w:rsid w:val="00DE050B"/>
    <w:rsid w:val="00DE1173"/>
    <w:rsid w:val="00DE18B3"/>
    <w:rsid w:val="00DE297C"/>
    <w:rsid w:val="00DE29A8"/>
    <w:rsid w:val="00DE3515"/>
    <w:rsid w:val="00DE3F2A"/>
    <w:rsid w:val="00DE7353"/>
    <w:rsid w:val="00DE7DB0"/>
    <w:rsid w:val="00DF1195"/>
    <w:rsid w:val="00DF2167"/>
    <w:rsid w:val="00DF307D"/>
    <w:rsid w:val="00DF3591"/>
    <w:rsid w:val="00DF5912"/>
    <w:rsid w:val="00DF7972"/>
    <w:rsid w:val="00E01787"/>
    <w:rsid w:val="00E01815"/>
    <w:rsid w:val="00E021BB"/>
    <w:rsid w:val="00E02434"/>
    <w:rsid w:val="00E024D4"/>
    <w:rsid w:val="00E02545"/>
    <w:rsid w:val="00E02CF0"/>
    <w:rsid w:val="00E13529"/>
    <w:rsid w:val="00E1358C"/>
    <w:rsid w:val="00E151A4"/>
    <w:rsid w:val="00E16345"/>
    <w:rsid w:val="00E21DFD"/>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4A64"/>
    <w:rsid w:val="00E45E5F"/>
    <w:rsid w:val="00E47870"/>
    <w:rsid w:val="00E51D09"/>
    <w:rsid w:val="00E5266F"/>
    <w:rsid w:val="00E537B6"/>
    <w:rsid w:val="00E53BB6"/>
    <w:rsid w:val="00E551F2"/>
    <w:rsid w:val="00E5624E"/>
    <w:rsid w:val="00E56B58"/>
    <w:rsid w:val="00E61FEF"/>
    <w:rsid w:val="00E6304C"/>
    <w:rsid w:val="00E63F77"/>
    <w:rsid w:val="00E7013C"/>
    <w:rsid w:val="00E74135"/>
    <w:rsid w:val="00E743E0"/>
    <w:rsid w:val="00E74D8D"/>
    <w:rsid w:val="00E75339"/>
    <w:rsid w:val="00E771F1"/>
    <w:rsid w:val="00E8036F"/>
    <w:rsid w:val="00E814C6"/>
    <w:rsid w:val="00E81F7A"/>
    <w:rsid w:val="00E8205B"/>
    <w:rsid w:val="00E83BCC"/>
    <w:rsid w:val="00E842FE"/>
    <w:rsid w:val="00E849F3"/>
    <w:rsid w:val="00E856A0"/>
    <w:rsid w:val="00E85C16"/>
    <w:rsid w:val="00E868EB"/>
    <w:rsid w:val="00E87E32"/>
    <w:rsid w:val="00E9160A"/>
    <w:rsid w:val="00E93123"/>
    <w:rsid w:val="00E954EF"/>
    <w:rsid w:val="00E9554B"/>
    <w:rsid w:val="00E96F02"/>
    <w:rsid w:val="00E97CE5"/>
    <w:rsid w:val="00E97FC6"/>
    <w:rsid w:val="00EA1009"/>
    <w:rsid w:val="00EA23EE"/>
    <w:rsid w:val="00EA3FD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564D"/>
    <w:rsid w:val="00ED5CAD"/>
    <w:rsid w:val="00ED694C"/>
    <w:rsid w:val="00ED71A9"/>
    <w:rsid w:val="00EE06E0"/>
    <w:rsid w:val="00EE0F6E"/>
    <w:rsid w:val="00EE3644"/>
    <w:rsid w:val="00EE4E3A"/>
    <w:rsid w:val="00EE5E5D"/>
    <w:rsid w:val="00EE6A14"/>
    <w:rsid w:val="00EE7A3A"/>
    <w:rsid w:val="00EE7EFF"/>
    <w:rsid w:val="00EF0531"/>
    <w:rsid w:val="00EF34C0"/>
    <w:rsid w:val="00EF3A18"/>
    <w:rsid w:val="00EF4927"/>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27A5"/>
    <w:rsid w:val="00F56637"/>
    <w:rsid w:val="00F569E7"/>
    <w:rsid w:val="00F5707D"/>
    <w:rsid w:val="00F603DB"/>
    <w:rsid w:val="00F61C79"/>
    <w:rsid w:val="00F62BA8"/>
    <w:rsid w:val="00F642CA"/>
    <w:rsid w:val="00F6439F"/>
    <w:rsid w:val="00F64B63"/>
    <w:rsid w:val="00F66238"/>
    <w:rsid w:val="00F66DF8"/>
    <w:rsid w:val="00F67D69"/>
    <w:rsid w:val="00F73E9C"/>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362"/>
    <w:rsid w:val="00FA0540"/>
    <w:rsid w:val="00FA0F92"/>
    <w:rsid w:val="00FA1007"/>
    <w:rsid w:val="00FA1C4E"/>
    <w:rsid w:val="00FA28C5"/>
    <w:rsid w:val="00FA3897"/>
    <w:rsid w:val="00FA3E8B"/>
    <w:rsid w:val="00FA411E"/>
    <w:rsid w:val="00FA6200"/>
    <w:rsid w:val="00FA6D06"/>
    <w:rsid w:val="00FA7C17"/>
    <w:rsid w:val="00FB136B"/>
    <w:rsid w:val="00FB178E"/>
    <w:rsid w:val="00FB21CC"/>
    <w:rsid w:val="00FB3618"/>
    <w:rsid w:val="00FB79EB"/>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238CD501-200D-3E41-801F-EE89926E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DDCAFE92-7CC1-463A-A461-20999681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4BC2FC-D802-E542-AF42-9D82DE48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7341</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Nele Tröger</cp:lastModifiedBy>
  <cp:revision>2</cp:revision>
  <cp:lastPrinted>2021-05-14T10:25:00Z</cp:lastPrinted>
  <dcterms:created xsi:type="dcterms:W3CDTF">2021-05-18T13:52:00Z</dcterms:created>
  <dcterms:modified xsi:type="dcterms:W3CDTF">2021-05-18T13:52:00Z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