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0984" w14:textId="77777777" w:rsidR="00515B5E" w:rsidRPr="00515B5E" w:rsidRDefault="00BE2435" w:rsidP="00BC79DC">
      <w:pPr>
        <w:pStyle w:val="berschrift1"/>
        <w:framePr w:w="7740" w:h="295" w:hSpace="142" w:wrap="around" w:vAnchor="page" w:hAnchor="page" w:x="908" w:y="4991" w:anchorLock="1"/>
        <w:rPr>
          <w:b w:val="0"/>
          <w:color w:val="000000" w:themeColor="text1"/>
        </w:rPr>
      </w:pPr>
      <w:r w:rsidRPr="00515B5E">
        <w:rPr>
          <w:rFonts w:ascii="DIN-Medium" w:hAnsi="DIN-Medium"/>
          <w:b w:val="0"/>
          <w:color w:val="000000" w:themeColor="text1"/>
          <w:sz w:val="31"/>
          <w:lang w:eastAsia="en-US"/>
        </w:rPr>
        <w:t>LUMIX</w:t>
      </w:r>
      <w:r w:rsidR="003D4F75" w:rsidRPr="00515B5E">
        <w:rPr>
          <w:rFonts w:ascii="DIN-Medium" w:hAnsi="DIN-Medium"/>
          <w:b w:val="0"/>
          <w:color w:val="000000" w:themeColor="text1"/>
          <w:sz w:val="31"/>
          <w:lang w:eastAsia="en-US"/>
        </w:rPr>
        <w:t xml:space="preserve"> </w:t>
      </w:r>
      <w:r w:rsidR="00FB2283" w:rsidRPr="00515B5E">
        <w:rPr>
          <w:rFonts w:ascii="DIN-Medium" w:hAnsi="DIN-Medium"/>
          <w:b w:val="0"/>
          <w:color w:val="000000" w:themeColor="text1"/>
          <w:sz w:val="31"/>
          <w:lang w:eastAsia="en-US"/>
        </w:rPr>
        <w:t>GX8</w:t>
      </w:r>
      <w:r w:rsidR="00180825" w:rsidRPr="00515B5E">
        <w:rPr>
          <w:rFonts w:ascii="DIN-Medium" w:hAnsi="DIN-Medium"/>
          <w:b w:val="0"/>
          <w:color w:val="000000" w:themeColor="text1"/>
          <w:sz w:val="31"/>
          <w:lang w:eastAsia="en-US"/>
        </w:rPr>
        <w:t>0</w:t>
      </w:r>
      <w:r w:rsidRPr="00515B5E">
        <w:rPr>
          <w:rFonts w:ascii="DIN-Medium" w:hAnsi="DIN-Medium"/>
          <w:b w:val="0"/>
          <w:color w:val="000000" w:themeColor="text1"/>
          <w:sz w:val="31"/>
          <w:lang w:eastAsia="en-US"/>
        </w:rPr>
        <w:t xml:space="preserve">: </w:t>
      </w:r>
      <w:r w:rsidR="009D0190" w:rsidRPr="00515B5E">
        <w:rPr>
          <w:rFonts w:ascii="DIN-Medium" w:hAnsi="DIN-Medium"/>
          <w:b w:val="0"/>
          <w:color w:val="000000" w:themeColor="text1"/>
          <w:sz w:val="31"/>
          <w:lang w:eastAsia="en-US"/>
        </w:rPr>
        <w:t>Top-Qualität im modernen Design</w:t>
      </w:r>
      <w:r w:rsidR="00BC79DC" w:rsidRPr="00515B5E">
        <w:rPr>
          <w:b w:val="0"/>
          <w:color w:val="000000" w:themeColor="text1"/>
        </w:rPr>
        <w:t xml:space="preserve"> </w:t>
      </w:r>
    </w:p>
    <w:p w14:paraId="1F8CDF9A" w14:textId="77777777" w:rsidR="00BC79DC" w:rsidRPr="00515B5E" w:rsidRDefault="00445904" w:rsidP="00BC79DC">
      <w:pPr>
        <w:pStyle w:val="berschrift1"/>
        <w:framePr w:w="7740" w:h="295" w:hSpace="142" w:wrap="around" w:vAnchor="page" w:hAnchor="page" w:x="908" w:y="4991" w:anchorLock="1"/>
        <w:rPr>
          <w:rFonts w:ascii="DIN-Black" w:hAnsi="DIN-Black"/>
          <w:b w:val="0"/>
          <w:sz w:val="25"/>
          <w:szCs w:val="25"/>
        </w:rPr>
      </w:pPr>
      <w:r w:rsidRPr="00D703CF">
        <w:rPr>
          <w:rFonts w:ascii="DIN-Black" w:hAnsi="DIN-Black"/>
          <w:b w:val="0"/>
          <w:sz w:val="25"/>
          <w:szCs w:val="25"/>
        </w:rPr>
        <w:t>Kompakte</w:t>
      </w:r>
      <w:r w:rsidR="00976343">
        <w:rPr>
          <w:rFonts w:ascii="DIN-Black" w:hAnsi="DIN-Black"/>
          <w:b w:val="0"/>
          <w:sz w:val="25"/>
          <w:szCs w:val="25"/>
        </w:rPr>
        <w:t xml:space="preserve"> Systemkamera</w:t>
      </w:r>
      <w:r w:rsidR="00F015EB">
        <w:rPr>
          <w:rFonts w:ascii="DIN-Black" w:hAnsi="DIN-Black"/>
          <w:b w:val="0"/>
          <w:sz w:val="25"/>
          <w:szCs w:val="25"/>
        </w:rPr>
        <w:t xml:space="preserve"> mit </w:t>
      </w:r>
      <w:r w:rsidR="00BC79DC" w:rsidRPr="00515B5E">
        <w:rPr>
          <w:rFonts w:ascii="DIN-Black" w:hAnsi="DIN-Black"/>
          <w:b w:val="0"/>
          <w:sz w:val="25"/>
          <w:szCs w:val="25"/>
        </w:rPr>
        <w:t>Dual-Bildstabilisator, 4K</w:t>
      </w:r>
      <w:r w:rsidR="009875ED">
        <w:rPr>
          <w:rFonts w:ascii="DIN-Black" w:hAnsi="DIN-Black"/>
          <w:b w:val="0"/>
          <w:sz w:val="25"/>
          <w:szCs w:val="25"/>
        </w:rPr>
        <w:t xml:space="preserve"> </w:t>
      </w:r>
      <w:r w:rsidR="00BC79DC" w:rsidRPr="00515B5E">
        <w:rPr>
          <w:rFonts w:ascii="DIN-Black" w:hAnsi="DIN-Black"/>
          <w:b w:val="0"/>
          <w:sz w:val="25"/>
          <w:szCs w:val="25"/>
        </w:rPr>
        <w:t xml:space="preserve">Foto/Video und </w:t>
      </w:r>
      <w:r w:rsidR="00F015EB">
        <w:rPr>
          <w:rFonts w:ascii="DIN-Black" w:hAnsi="DIN-Black"/>
          <w:b w:val="0"/>
          <w:sz w:val="25"/>
          <w:szCs w:val="25"/>
        </w:rPr>
        <w:t xml:space="preserve">Sensor </w:t>
      </w:r>
      <w:r w:rsidR="00BC79DC" w:rsidRPr="00515B5E">
        <w:rPr>
          <w:rFonts w:ascii="DIN-Black" w:hAnsi="DIN-Black"/>
          <w:b w:val="0"/>
          <w:sz w:val="25"/>
          <w:szCs w:val="25"/>
        </w:rPr>
        <w:t>ohne Tiefpassfilter</w:t>
      </w:r>
    </w:p>
    <w:p w14:paraId="7A6AD7D4" w14:textId="77777777" w:rsidR="0094049B" w:rsidRPr="009D57C1" w:rsidRDefault="0094049B" w:rsidP="006D1DD9">
      <w:pPr>
        <w:framePr w:w="2155" w:h="10127" w:hSpace="142" w:wrap="around" w:vAnchor="page" w:hAnchor="page" w:x="9086" w:y="3675" w:anchorLock="1"/>
        <w:rPr>
          <w:rFonts w:ascii="DIN-Medium" w:hAnsi="DIN-Medium"/>
          <w:sz w:val="14"/>
          <w:szCs w:val="14"/>
          <w:lang w:eastAsia="en-US"/>
        </w:rPr>
      </w:pPr>
      <w:r w:rsidRPr="009D57C1">
        <w:rPr>
          <w:rFonts w:ascii="DIN-Medium" w:hAnsi="DIN-Medium"/>
          <w:sz w:val="14"/>
          <w:szCs w:val="14"/>
          <w:lang w:eastAsia="en-US"/>
        </w:rPr>
        <w:t>Im Überblick:</w:t>
      </w:r>
    </w:p>
    <w:p w14:paraId="6FE6EBC1" w14:textId="77777777" w:rsidR="0094049B" w:rsidRPr="00A0106F" w:rsidRDefault="00BE2435" w:rsidP="006D1DD9">
      <w:pPr>
        <w:framePr w:w="2155" w:h="10127" w:hSpace="142" w:wrap="around" w:vAnchor="page" w:hAnchor="page" w:x="9086" w:y="3675" w:anchorLock="1"/>
        <w:spacing w:before="0"/>
        <w:rPr>
          <w:rFonts w:ascii="DIN-Black" w:hAnsi="DIN-Black"/>
          <w:color w:val="808080"/>
          <w:sz w:val="20"/>
          <w:szCs w:val="20"/>
          <w:lang w:eastAsia="en-US"/>
        </w:rPr>
      </w:pPr>
      <w:r w:rsidRPr="00A0106F">
        <w:rPr>
          <w:rFonts w:ascii="DIN-Black" w:hAnsi="DIN-Black"/>
          <w:color w:val="808080"/>
          <w:sz w:val="20"/>
          <w:szCs w:val="20"/>
          <w:lang w:eastAsia="en-US"/>
        </w:rPr>
        <w:t>LUMIX</w:t>
      </w:r>
      <w:r w:rsidR="004A437B" w:rsidRPr="00A0106F">
        <w:rPr>
          <w:rFonts w:ascii="DIN-Black" w:hAnsi="DIN-Black"/>
          <w:color w:val="808080"/>
          <w:sz w:val="20"/>
          <w:szCs w:val="20"/>
          <w:lang w:eastAsia="en-US"/>
        </w:rPr>
        <w:t xml:space="preserve"> DMC-</w:t>
      </w:r>
      <w:r w:rsidR="00FB2283" w:rsidRPr="00A0106F">
        <w:rPr>
          <w:rFonts w:ascii="DIN-Black" w:hAnsi="DIN-Black"/>
          <w:color w:val="808080"/>
          <w:sz w:val="20"/>
          <w:szCs w:val="20"/>
          <w:lang w:eastAsia="en-US"/>
        </w:rPr>
        <w:t>GX8</w:t>
      </w:r>
      <w:r w:rsidR="00180825">
        <w:rPr>
          <w:rFonts w:ascii="DIN-Black" w:hAnsi="DIN-Black"/>
          <w:color w:val="808080"/>
          <w:sz w:val="20"/>
          <w:szCs w:val="20"/>
          <w:lang w:eastAsia="en-US"/>
        </w:rPr>
        <w:t>0</w:t>
      </w:r>
    </w:p>
    <w:p w14:paraId="08EF422E" w14:textId="77777777" w:rsidR="00AF74E2" w:rsidRPr="00D866B3" w:rsidRDefault="00AF74E2" w:rsidP="006D1DD9">
      <w:pPr>
        <w:framePr w:w="2155" w:h="10127" w:hSpace="142" w:wrap="around" w:vAnchor="page" w:hAnchor="page" w:x="9086" w:y="3675" w:anchorLock="1"/>
        <w:spacing w:before="0"/>
        <w:rPr>
          <w:rFonts w:ascii="Avenir Next Regular" w:hAnsi="Avenir Next Regular"/>
          <w:sz w:val="20"/>
          <w:szCs w:val="20"/>
        </w:rPr>
      </w:pPr>
    </w:p>
    <w:p w14:paraId="5DCA83F3" w14:textId="77777777" w:rsidR="00F137EF" w:rsidRDefault="005F74C2"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 xml:space="preserve">FourThirds </w:t>
      </w:r>
      <w:r w:rsidR="004A437B" w:rsidRPr="009D57C1">
        <w:rPr>
          <w:rFonts w:ascii="DIN-Medium" w:hAnsi="DIN-Medium"/>
          <w:sz w:val="14"/>
          <w:szCs w:val="14"/>
          <w:lang w:eastAsia="en-US"/>
        </w:rPr>
        <w:t>Digital</w:t>
      </w:r>
      <w:r w:rsidR="008B7B14" w:rsidRPr="009D57C1">
        <w:rPr>
          <w:rFonts w:ascii="DIN-Medium" w:hAnsi="DIN-Medium"/>
          <w:sz w:val="14"/>
          <w:szCs w:val="14"/>
          <w:lang w:eastAsia="en-US"/>
        </w:rPr>
        <w:t xml:space="preserve">-Live-MOS-Sensor, </w:t>
      </w:r>
      <w:r w:rsidR="00C65246">
        <w:rPr>
          <w:rFonts w:ascii="DIN-Medium" w:hAnsi="DIN-Medium"/>
          <w:sz w:val="14"/>
          <w:szCs w:val="14"/>
          <w:lang w:eastAsia="en-US"/>
        </w:rPr>
        <w:t>16</w:t>
      </w:r>
      <w:r w:rsidR="00FB2283" w:rsidRPr="009D57C1">
        <w:rPr>
          <w:rFonts w:ascii="DIN-Medium" w:hAnsi="DIN-Medium"/>
          <w:sz w:val="14"/>
          <w:szCs w:val="14"/>
          <w:lang w:eastAsia="en-US"/>
        </w:rPr>
        <w:t xml:space="preserve"> Mega</w:t>
      </w:r>
      <w:r w:rsidR="008B7B14" w:rsidRPr="009D57C1">
        <w:rPr>
          <w:rFonts w:ascii="DIN-Medium" w:hAnsi="DIN-Medium"/>
          <w:sz w:val="14"/>
          <w:szCs w:val="14"/>
          <w:lang w:eastAsia="en-US"/>
        </w:rPr>
        <w:t>pixel</w:t>
      </w:r>
      <w:r w:rsidR="00C65246">
        <w:rPr>
          <w:rFonts w:ascii="DIN-Medium" w:hAnsi="DIN-Medium"/>
          <w:sz w:val="14"/>
          <w:szCs w:val="14"/>
          <w:lang w:eastAsia="en-US"/>
        </w:rPr>
        <w:t>, ohne Tiefpassfilter</w:t>
      </w:r>
    </w:p>
    <w:p w14:paraId="3D34E5AF" w14:textId="77777777" w:rsidR="00C65246" w:rsidRDefault="00C65246" w:rsidP="006D1DD9">
      <w:pPr>
        <w:framePr w:w="2155" w:h="10127" w:hSpace="142" w:wrap="around" w:vAnchor="page" w:hAnchor="page" w:x="9086" w:y="3675" w:anchorLock="1"/>
        <w:spacing w:before="0"/>
        <w:rPr>
          <w:rFonts w:ascii="DIN-Medium" w:hAnsi="DIN-Medium"/>
          <w:sz w:val="14"/>
          <w:szCs w:val="14"/>
          <w:lang w:eastAsia="en-US"/>
        </w:rPr>
      </w:pPr>
    </w:p>
    <w:p w14:paraId="315C2D56" w14:textId="77777777" w:rsidR="00C65246" w:rsidRPr="009D57C1" w:rsidRDefault="006D1DD9" w:rsidP="006D1DD9">
      <w:pPr>
        <w:framePr w:w="2155" w:h="10127" w:hSpace="142" w:wrap="around" w:vAnchor="page" w:hAnchor="page" w:x="9086" w:y="3675" w:anchorLock="1"/>
        <w:spacing w:before="0"/>
        <w:rPr>
          <w:rFonts w:ascii="DIN-Medium" w:hAnsi="DIN-Medium"/>
          <w:sz w:val="14"/>
          <w:szCs w:val="14"/>
          <w:lang w:eastAsia="en-US"/>
        </w:rPr>
      </w:pPr>
      <w:r w:rsidRPr="000143D6">
        <w:rPr>
          <w:rFonts w:ascii="DIN-Medium" w:hAnsi="DIN-Medium"/>
          <w:sz w:val="14"/>
          <w:szCs w:val="14"/>
          <w:lang w:eastAsia="en-US"/>
        </w:rPr>
        <w:t>Superleiser</w:t>
      </w:r>
      <w:r w:rsidR="00C65246" w:rsidRPr="000143D6">
        <w:rPr>
          <w:rFonts w:ascii="DIN-Medium" w:hAnsi="DIN-Medium"/>
          <w:sz w:val="14"/>
          <w:szCs w:val="14"/>
          <w:lang w:eastAsia="en-US"/>
        </w:rPr>
        <w:t xml:space="preserve"> mechanischer </w:t>
      </w:r>
      <w:r w:rsidR="00C65246">
        <w:rPr>
          <w:rFonts w:ascii="DIN-Medium" w:hAnsi="DIN-Medium"/>
          <w:sz w:val="14"/>
          <w:szCs w:val="14"/>
          <w:lang w:eastAsia="en-US"/>
        </w:rPr>
        <w:t xml:space="preserve">Verschluss </w:t>
      </w:r>
      <w:r w:rsidR="003F6CD0" w:rsidRPr="003C4A61">
        <w:rPr>
          <w:rFonts w:ascii="DIN-Medium" w:hAnsi="DIN-Medium"/>
          <w:sz w:val="14"/>
          <w:szCs w:val="14"/>
          <w:lang w:eastAsia="en-US"/>
        </w:rPr>
        <w:t>und</w:t>
      </w:r>
      <w:r w:rsidR="00C65246" w:rsidRPr="003C4A61">
        <w:rPr>
          <w:rFonts w:ascii="DIN-Medium" w:hAnsi="DIN-Medium"/>
          <w:sz w:val="14"/>
          <w:szCs w:val="14"/>
          <w:lang w:eastAsia="en-US"/>
        </w:rPr>
        <w:t xml:space="preserve"> lautlose</w:t>
      </w:r>
      <w:r w:rsidRPr="003C4A61">
        <w:rPr>
          <w:rFonts w:ascii="DIN-Medium" w:hAnsi="DIN-Medium"/>
          <w:sz w:val="14"/>
          <w:szCs w:val="14"/>
          <w:lang w:eastAsia="en-US"/>
        </w:rPr>
        <w:t>r elektr</w:t>
      </w:r>
      <w:r w:rsidR="003F6CD0" w:rsidRPr="003C4A61">
        <w:rPr>
          <w:rFonts w:ascii="DIN-Medium" w:hAnsi="DIN-Medium"/>
          <w:sz w:val="14"/>
          <w:szCs w:val="14"/>
          <w:lang w:eastAsia="en-US"/>
        </w:rPr>
        <w:t>ischer</w:t>
      </w:r>
      <w:r>
        <w:rPr>
          <w:rFonts w:ascii="DIN-Medium" w:hAnsi="DIN-Medium"/>
          <w:sz w:val="14"/>
          <w:szCs w:val="14"/>
          <w:lang w:eastAsia="en-US"/>
        </w:rPr>
        <w:t xml:space="preserve"> Verschluss bis 1/16.000 s</w:t>
      </w:r>
    </w:p>
    <w:p w14:paraId="38441003" w14:textId="77777777" w:rsid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26271FC7" w14:textId="77777777" w:rsidR="00C65246" w:rsidRDefault="00C65246"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Dual-</w:t>
      </w:r>
      <w:r w:rsidR="001B51D7">
        <w:rPr>
          <w:rFonts w:ascii="DIN-Medium" w:hAnsi="DIN-Medium"/>
          <w:sz w:val="14"/>
          <w:szCs w:val="14"/>
          <w:lang w:eastAsia="en-US"/>
        </w:rPr>
        <w:t>IS</w:t>
      </w:r>
      <w:r>
        <w:rPr>
          <w:rFonts w:ascii="DIN-Medium" w:hAnsi="DIN-Medium"/>
          <w:sz w:val="14"/>
          <w:szCs w:val="14"/>
          <w:lang w:eastAsia="en-US"/>
        </w:rPr>
        <w:t xml:space="preserve">: 5-Achsen Gehäusestabilisator &amp; </w:t>
      </w:r>
      <w:r w:rsidRPr="009D57C1">
        <w:rPr>
          <w:rFonts w:ascii="DIN-Medium" w:hAnsi="DIN-Medium"/>
          <w:sz w:val="14"/>
          <w:szCs w:val="14"/>
          <w:lang w:eastAsia="en-US"/>
        </w:rPr>
        <w:t>Objektiv</w:t>
      </w:r>
      <w:r>
        <w:rPr>
          <w:rFonts w:ascii="DIN-Medium" w:hAnsi="DIN-Medium"/>
          <w:sz w:val="14"/>
          <w:szCs w:val="14"/>
          <w:lang w:eastAsia="en-US"/>
        </w:rPr>
        <w:t xml:space="preserve"> OIS</w:t>
      </w:r>
    </w:p>
    <w:p w14:paraId="45FAE338" w14:textId="77777777" w:rsidR="00C65246" w:rsidRPr="009D57C1" w:rsidRDefault="00C65246" w:rsidP="006D1DD9">
      <w:pPr>
        <w:framePr w:w="2155" w:h="10127" w:hSpace="142" w:wrap="around" w:vAnchor="page" w:hAnchor="page" w:x="9086" w:y="3675" w:anchorLock="1"/>
        <w:spacing w:before="0"/>
        <w:rPr>
          <w:rFonts w:ascii="DIN-Medium" w:hAnsi="DIN-Medium"/>
          <w:sz w:val="14"/>
          <w:szCs w:val="14"/>
          <w:lang w:eastAsia="en-US"/>
        </w:rPr>
      </w:pPr>
    </w:p>
    <w:p w14:paraId="44EBB196" w14:textId="77777777" w:rsidR="00F137EF" w:rsidRPr="009D57C1" w:rsidRDefault="00832235"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 xml:space="preserve">Großer </w:t>
      </w:r>
      <w:r w:rsidR="004A437B" w:rsidRPr="009D57C1">
        <w:rPr>
          <w:rFonts w:ascii="DIN-Medium" w:hAnsi="DIN-Medium"/>
          <w:sz w:val="14"/>
          <w:szCs w:val="14"/>
          <w:lang w:eastAsia="en-US"/>
        </w:rPr>
        <w:t>Sucher</w:t>
      </w:r>
      <w:r w:rsidRPr="009D57C1">
        <w:rPr>
          <w:rFonts w:ascii="DIN-Medium" w:hAnsi="DIN-Medium"/>
          <w:sz w:val="14"/>
          <w:szCs w:val="14"/>
          <w:lang w:eastAsia="en-US"/>
        </w:rPr>
        <w:t xml:space="preserve">, </w:t>
      </w:r>
      <w:r w:rsidR="004A437B" w:rsidRPr="009D57C1">
        <w:rPr>
          <w:rFonts w:ascii="DIN-Medium" w:hAnsi="DIN-Medium"/>
          <w:sz w:val="14"/>
          <w:szCs w:val="14"/>
          <w:lang w:eastAsia="en-US"/>
        </w:rPr>
        <w:t>2.</w:t>
      </w:r>
      <w:r w:rsidR="00C65246">
        <w:rPr>
          <w:rFonts w:ascii="DIN-Medium" w:hAnsi="DIN-Medium"/>
          <w:sz w:val="14"/>
          <w:szCs w:val="14"/>
          <w:lang w:eastAsia="en-US"/>
        </w:rPr>
        <w:t>8</w:t>
      </w:r>
      <w:r w:rsidR="00EA5A25" w:rsidRPr="009D57C1">
        <w:rPr>
          <w:rFonts w:ascii="DIN-Medium" w:hAnsi="DIN-Medium"/>
          <w:sz w:val="14"/>
          <w:szCs w:val="14"/>
          <w:lang w:eastAsia="en-US"/>
        </w:rPr>
        <w:t xml:space="preserve"> Mio</w:t>
      </w:r>
      <w:r w:rsidR="006D1DD9">
        <w:rPr>
          <w:rFonts w:ascii="DIN-Medium" w:hAnsi="DIN-Medium"/>
          <w:sz w:val="14"/>
          <w:szCs w:val="14"/>
          <w:lang w:eastAsia="en-US"/>
        </w:rPr>
        <w:t>.</w:t>
      </w:r>
      <w:r w:rsidR="004A437B" w:rsidRPr="009D57C1">
        <w:rPr>
          <w:rFonts w:ascii="DIN-Medium" w:hAnsi="DIN-Medium"/>
          <w:sz w:val="14"/>
          <w:szCs w:val="14"/>
          <w:lang w:eastAsia="en-US"/>
        </w:rPr>
        <w:t xml:space="preserve"> Bildpunkte</w:t>
      </w:r>
      <w:r w:rsidR="006D1DD9">
        <w:rPr>
          <w:rFonts w:ascii="DIN-Medium" w:hAnsi="DIN-Medium"/>
          <w:sz w:val="14"/>
          <w:szCs w:val="14"/>
          <w:lang w:eastAsia="en-US"/>
        </w:rPr>
        <w:t xml:space="preserve">, Suchervergrößerung </w:t>
      </w:r>
      <w:r w:rsidR="006D1DD9" w:rsidRPr="009D57C1">
        <w:rPr>
          <w:rFonts w:ascii="DIN-Medium" w:hAnsi="DIN-Medium"/>
          <w:sz w:val="14"/>
          <w:szCs w:val="14"/>
          <w:lang w:eastAsia="en-US"/>
        </w:rPr>
        <w:t>0,7x</w:t>
      </w:r>
      <w:r w:rsidR="006D1DD9">
        <w:rPr>
          <w:rFonts w:ascii="DIN-Medium" w:hAnsi="DIN-Medium"/>
          <w:sz w:val="14"/>
          <w:szCs w:val="14"/>
          <w:lang w:eastAsia="en-US"/>
        </w:rPr>
        <w:t xml:space="preserve"> (KB)</w:t>
      </w:r>
    </w:p>
    <w:p w14:paraId="2108A3F5"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386A706" w14:textId="77777777" w:rsidR="00F137EF" w:rsidRPr="009D57C1" w:rsidRDefault="00B1701B" w:rsidP="006D1DD9">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Neig</w:t>
      </w:r>
      <w:r w:rsidR="00C65246">
        <w:rPr>
          <w:rFonts w:ascii="DIN-Medium" w:hAnsi="DIN-Medium"/>
          <w:sz w:val="14"/>
          <w:szCs w:val="14"/>
          <w:lang w:eastAsia="en-US"/>
        </w:rPr>
        <w:t xml:space="preserve">barer </w:t>
      </w:r>
      <w:r w:rsidR="00274256" w:rsidRPr="009D57C1">
        <w:rPr>
          <w:rFonts w:ascii="DIN-Medium" w:hAnsi="DIN-Medium"/>
          <w:sz w:val="14"/>
          <w:szCs w:val="14"/>
          <w:lang w:eastAsia="en-US"/>
        </w:rPr>
        <w:t>7,5</w:t>
      </w:r>
      <w:r w:rsidR="00C65246">
        <w:rPr>
          <w:rFonts w:ascii="DIN-Medium" w:hAnsi="DIN-Medium"/>
          <w:sz w:val="14"/>
          <w:szCs w:val="14"/>
          <w:lang w:eastAsia="en-US"/>
        </w:rPr>
        <w:t>cm-Touchscreen-</w:t>
      </w:r>
      <w:r w:rsidR="004A437B" w:rsidRPr="009D57C1">
        <w:rPr>
          <w:rFonts w:ascii="DIN-Medium" w:hAnsi="DIN-Medium"/>
          <w:sz w:val="14"/>
          <w:szCs w:val="14"/>
          <w:lang w:eastAsia="en-US"/>
        </w:rPr>
        <w:t>Monitor, 1.0</w:t>
      </w:r>
      <w:r w:rsidR="00E47AA0" w:rsidRPr="009D57C1">
        <w:rPr>
          <w:rFonts w:ascii="DIN-Medium" w:hAnsi="DIN-Medium"/>
          <w:sz w:val="14"/>
          <w:szCs w:val="14"/>
          <w:lang w:eastAsia="en-US"/>
        </w:rPr>
        <w:t xml:space="preserve"> Mio</w:t>
      </w:r>
      <w:r w:rsidR="004A437B" w:rsidRPr="009D57C1">
        <w:rPr>
          <w:rFonts w:ascii="DIN-Medium" w:hAnsi="DIN-Medium"/>
          <w:sz w:val="14"/>
          <w:szCs w:val="14"/>
          <w:lang w:eastAsia="en-US"/>
        </w:rPr>
        <w:t xml:space="preserve"> Bildpunkte</w:t>
      </w:r>
    </w:p>
    <w:p w14:paraId="3FC273C9"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21E0C15C" w14:textId="77777777" w:rsidR="00F137EF" w:rsidRPr="009D57C1" w:rsidRDefault="00EA5A25"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Hybrid-</w:t>
      </w:r>
      <w:r w:rsidR="004A437B" w:rsidRPr="009D57C1">
        <w:rPr>
          <w:rFonts w:ascii="DIN-Medium" w:hAnsi="DIN-Medium"/>
          <w:sz w:val="14"/>
          <w:szCs w:val="14"/>
          <w:lang w:eastAsia="en-US"/>
        </w:rPr>
        <w:t>Kontrast-AF mit Low-Light-Funktion ab -4EV, Fokus-Peaking</w:t>
      </w:r>
    </w:p>
    <w:p w14:paraId="4666AA02"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B94E26B" w14:textId="77777777" w:rsidR="006D1DD9" w:rsidRDefault="00B8172A" w:rsidP="006D1DD9">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 xml:space="preserve">4K </w:t>
      </w:r>
      <w:r w:rsidR="00C65246">
        <w:rPr>
          <w:rFonts w:ascii="DIN-Medium" w:hAnsi="DIN-Medium"/>
          <w:sz w:val="14"/>
          <w:szCs w:val="14"/>
          <w:lang w:eastAsia="en-US"/>
        </w:rPr>
        <w:t>Foto</w:t>
      </w:r>
      <w:r>
        <w:rPr>
          <w:rFonts w:ascii="DIN-Medium" w:hAnsi="DIN-Medium"/>
          <w:sz w:val="14"/>
          <w:szCs w:val="14"/>
          <w:lang w:eastAsia="en-US"/>
        </w:rPr>
        <w:t>-F</w:t>
      </w:r>
      <w:r w:rsidR="00C65246">
        <w:rPr>
          <w:rFonts w:ascii="DIN-Medium" w:hAnsi="DIN-Medium"/>
          <w:sz w:val="14"/>
          <w:szCs w:val="14"/>
          <w:lang w:eastAsia="en-US"/>
        </w:rPr>
        <w:t>unktion mit 30 B/s Serie</w:t>
      </w:r>
      <w:r w:rsidR="00B1701B">
        <w:rPr>
          <w:rFonts w:ascii="DIN-Medium" w:hAnsi="DIN-Medium"/>
          <w:sz w:val="14"/>
          <w:szCs w:val="14"/>
          <w:lang w:eastAsia="en-US"/>
        </w:rPr>
        <w:t xml:space="preserve">, </w:t>
      </w:r>
      <w:r w:rsidR="006D1DD9" w:rsidRPr="003C4A61">
        <w:rPr>
          <w:rFonts w:ascii="DIN-Medium" w:hAnsi="DIN-Medium"/>
          <w:sz w:val="14"/>
          <w:szCs w:val="14"/>
          <w:lang w:eastAsia="en-US"/>
        </w:rPr>
        <w:t>Post</w:t>
      </w:r>
      <w:r w:rsidR="003F6CD0" w:rsidRPr="003C4A61">
        <w:rPr>
          <w:rFonts w:ascii="DIN-Medium" w:hAnsi="DIN-Medium"/>
          <w:sz w:val="14"/>
          <w:szCs w:val="14"/>
          <w:lang w:eastAsia="en-US"/>
        </w:rPr>
        <w:t xml:space="preserve"> Foc</w:t>
      </w:r>
      <w:r w:rsidR="006D1DD9" w:rsidRPr="003C4A61">
        <w:rPr>
          <w:rFonts w:ascii="DIN-Medium" w:hAnsi="DIN-Medium"/>
          <w:sz w:val="14"/>
          <w:szCs w:val="14"/>
          <w:lang w:eastAsia="en-US"/>
        </w:rPr>
        <w:t>us</w:t>
      </w:r>
    </w:p>
    <w:p w14:paraId="49BF1EF4" w14:textId="77777777" w:rsidR="006D1DD9" w:rsidRDefault="006D1DD9" w:rsidP="006D1DD9">
      <w:pPr>
        <w:framePr w:w="2155" w:h="10127" w:hSpace="142" w:wrap="around" w:vAnchor="page" w:hAnchor="page" w:x="9086" w:y="3675" w:anchorLock="1"/>
        <w:spacing w:before="0"/>
        <w:rPr>
          <w:rFonts w:ascii="DIN-Medium" w:hAnsi="DIN-Medium"/>
          <w:sz w:val="14"/>
          <w:szCs w:val="14"/>
          <w:lang w:eastAsia="en-US"/>
        </w:rPr>
      </w:pPr>
    </w:p>
    <w:p w14:paraId="441348B0" w14:textId="77777777" w:rsidR="00F137EF" w:rsidRPr="009D57C1" w:rsidRDefault="00B8172A" w:rsidP="006D1DD9">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 xml:space="preserve">4K </w:t>
      </w:r>
      <w:r w:rsidR="004F0637" w:rsidRPr="009D57C1">
        <w:rPr>
          <w:rFonts w:ascii="DIN-Medium" w:hAnsi="DIN-Medium"/>
          <w:sz w:val="14"/>
          <w:szCs w:val="14"/>
          <w:lang w:eastAsia="en-US"/>
        </w:rPr>
        <w:t>Video</w:t>
      </w:r>
    </w:p>
    <w:p w14:paraId="32D85DCE"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319387D2" w14:textId="77777777" w:rsidR="00F137EF" w:rsidRPr="009D57C1" w:rsidRDefault="00A92CE4" w:rsidP="006D1DD9">
      <w:pPr>
        <w:framePr w:w="2155" w:h="10127" w:hSpace="142" w:wrap="around" w:vAnchor="page" w:hAnchor="page" w:x="9086" w:y="3675" w:anchorLock="1"/>
        <w:spacing w:before="0"/>
        <w:rPr>
          <w:rFonts w:ascii="DIN-Medium" w:hAnsi="DIN-Medium"/>
          <w:sz w:val="14"/>
          <w:szCs w:val="14"/>
          <w:lang w:eastAsia="en-US"/>
        </w:rPr>
      </w:pPr>
      <w:r w:rsidRPr="003C4A61">
        <w:rPr>
          <w:rFonts w:ascii="DIN-Medium" w:hAnsi="DIN-Medium"/>
          <w:sz w:val="14"/>
          <w:szCs w:val="14"/>
          <w:lang w:eastAsia="en-US"/>
        </w:rPr>
        <w:t>Wi</w:t>
      </w:r>
      <w:r w:rsidR="00DE61CB" w:rsidRPr="003C4A61">
        <w:rPr>
          <w:rFonts w:ascii="DIN-Medium" w:hAnsi="DIN-Medium"/>
          <w:sz w:val="14"/>
          <w:szCs w:val="14"/>
          <w:lang w:eastAsia="en-US"/>
        </w:rPr>
        <w:t>Fi</w:t>
      </w:r>
      <w:r w:rsidR="003F6CD0">
        <w:rPr>
          <w:rFonts w:ascii="DIN-Medium" w:hAnsi="DIN-Medium"/>
          <w:sz w:val="14"/>
          <w:szCs w:val="14"/>
          <w:lang w:eastAsia="en-US"/>
        </w:rPr>
        <w:t xml:space="preserve"> </w:t>
      </w:r>
    </w:p>
    <w:p w14:paraId="03CE50EB" w14:textId="77777777" w:rsidR="00B1701B" w:rsidRDefault="00B1701B" w:rsidP="006D1DD9">
      <w:pPr>
        <w:framePr w:w="2155" w:h="10127" w:hSpace="142" w:wrap="around" w:vAnchor="page" w:hAnchor="page" w:x="9086" w:y="3675" w:anchorLock="1"/>
        <w:spacing w:before="0"/>
        <w:rPr>
          <w:rFonts w:ascii="DIN-Medium" w:hAnsi="DIN-Medium"/>
          <w:sz w:val="14"/>
          <w:szCs w:val="14"/>
          <w:lang w:eastAsia="en-US"/>
        </w:rPr>
      </w:pPr>
    </w:p>
    <w:p w14:paraId="1D0301BE" w14:textId="77777777" w:rsidR="00B1701B" w:rsidRPr="009D57C1" w:rsidRDefault="00B1701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RAW/JPG/MPO-Format</w:t>
      </w:r>
    </w:p>
    <w:p w14:paraId="17669C9C" w14:textId="77777777" w:rsidR="00B1701B" w:rsidRPr="009D57C1" w:rsidRDefault="00B1701B" w:rsidP="006D1DD9">
      <w:pPr>
        <w:framePr w:w="2155" w:h="10127" w:hSpace="142" w:wrap="around" w:vAnchor="page" w:hAnchor="page" w:x="9086" w:y="3675" w:anchorLock="1"/>
        <w:spacing w:before="0"/>
        <w:rPr>
          <w:rFonts w:ascii="DIN-Medium" w:hAnsi="DIN-Medium"/>
          <w:sz w:val="14"/>
          <w:szCs w:val="14"/>
          <w:lang w:eastAsia="en-US"/>
        </w:rPr>
      </w:pPr>
    </w:p>
    <w:p w14:paraId="5692C431" w14:textId="77777777" w:rsidR="00F137EF"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 xml:space="preserve">Akkukapazität max. ca. </w:t>
      </w:r>
      <w:r w:rsidR="00C900A0">
        <w:rPr>
          <w:rFonts w:ascii="DIN-Medium" w:hAnsi="DIN-Medium"/>
          <w:sz w:val="14"/>
          <w:szCs w:val="14"/>
          <w:lang w:eastAsia="en-US"/>
        </w:rPr>
        <w:t>290</w:t>
      </w:r>
      <w:r w:rsidRPr="009D57C1">
        <w:rPr>
          <w:rFonts w:ascii="DIN-Medium" w:hAnsi="DIN-Medium"/>
          <w:sz w:val="14"/>
          <w:szCs w:val="14"/>
          <w:lang w:eastAsia="en-US"/>
        </w:rPr>
        <w:t xml:space="preserve"> Fotos</w:t>
      </w:r>
    </w:p>
    <w:p w14:paraId="577D7C7E"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041DCECF" w14:textId="77777777" w:rsidR="00F137EF"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SD/HC/XC-Karten (UHS-I)</w:t>
      </w:r>
    </w:p>
    <w:p w14:paraId="0693974C"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71FE5A5" w14:textId="77777777" w:rsidR="00F137EF"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Anschlüsse: HDMI, Stereo-Mikro, Fernbedienung</w:t>
      </w:r>
    </w:p>
    <w:p w14:paraId="4DB9DD22" w14:textId="77777777" w:rsidR="009D57C1" w:rsidRP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6E65344B" w14:textId="77777777" w:rsidR="004A437B" w:rsidRPr="009D57C1" w:rsidRDefault="004A437B" w:rsidP="006D1DD9">
      <w:pPr>
        <w:framePr w:w="2155" w:h="10127" w:hSpace="142" w:wrap="around" w:vAnchor="page" w:hAnchor="page" w:x="9086" w:y="3675" w:anchorLock="1"/>
        <w:spacing w:before="0"/>
        <w:rPr>
          <w:rFonts w:ascii="DIN-Medium" w:hAnsi="DIN-Medium"/>
          <w:sz w:val="14"/>
          <w:szCs w:val="14"/>
          <w:lang w:eastAsia="en-US"/>
        </w:rPr>
      </w:pPr>
      <w:r w:rsidRPr="009D57C1">
        <w:rPr>
          <w:rFonts w:ascii="DIN-Medium" w:hAnsi="DIN-Medium"/>
          <w:sz w:val="14"/>
          <w:szCs w:val="14"/>
          <w:lang w:eastAsia="en-US"/>
        </w:rPr>
        <w:t>Größe: 1</w:t>
      </w:r>
      <w:r w:rsidR="00B1701B">
        <w:rPr>
          <w:rFonts w:ascii="DIN-Medium" w:hAnsi="DIN-Medium"/>
          <w:sz w:val="14"/>
          <w:szCs w:val="14"/>
          <w:lang w:eastAsia="en-US"/>
        </w:rPr>
        <w:t>2</w:t>
      </w:r>
      <w:r w:rsidR="00F137EF" w:rsidRPr="009D57C1">
        <w:rPr>
          <w:rFonts w:ascii="DIN-Medium" w:hAnsi="DIN-Medium"/>
          <w:sz w:val="14"/>
          <w:szCs w:val="14"/>
          <w:lang w:eastAsia="en-US"/>
        </w:rPr>
        <w:t>,</w:t>
      </w:r>
      <w:r w:rsidR="00B1701B">
        <w:rPr>
          <w:rFonts w:ascii="DIN-Medium" w:hAnsi="DIN-Medium"/>
          <w:sz w:val="14"/>
          <w:szCs w:val="14"/>
          <w:lang w:eastAsia="en-US"/>
        </w:rPr>
        <w:t>2</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x</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7</w:t>
      </w:r>
      <w:r w:rsidR="00F137EF" w:rsidRPr="009D57C1">
        <w:rPr>
          <w:rFonts w:ascii="DIN-Medium" w:hAnsi="DIN-Medium"/>
          <w:sz w:val="14"/>
          <w:szCs w:val="14"/>
          <w:lang w:eastAsia="en-US"/>
        </w:rPr>
        <w:t>,</w:t>
      </w:r>
      <w:r w:rsidR="00B1701B">
        <w:rPr>
          <w:rFonts w:ascii="DIN-Medium" w:hAnsi="DIN-Medium"/>
          <w:sz w:val="14"/>
          <w:szCs w:val="14"/>
          <w:lang w:eastAsia="en-US"/>
        </w:rPr>
        <w:t>1</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x</w:t>
      </w:r>
      <w:r w:rsidR="00F137EF" w:rsidRPr="009D57C1">
        <w:rPr>
          <w:rFonts w:ascii="DIN-Medium" w:hAnsi="DIN-Medium"/>
          <w:sz w:val="14"/>
          <w:szCs w:val="14"/>
          <w:lang w:eastAsia="en-US"/>
        </w:rPr>
        <w:t xml:space="preserve"> </w:t>
      </w:r>
      <w:r w:rsidR="00B1701B">
        <w:rPr>
          <w:rFonts w:ascii="DIN-Medium" w:hAnsi="DIN-Medium"/>
          <w:sz w:val="14"/>
          <w:szCs w:val="14"/>
          <w:lang w:eastAsia="en-US"/>
        </w:rPr>
        <w:t>4,4</w:t>
      </w:r>
      <w:r w:rsidR="000D3958">
        <w:rPr>
          <w:rFonts w:ascii="DIN-Medium" w:hAnsi="DIN-Medium"/>
          <w:sz w:val="14"/>
          <w:szCs w:val="14"/>
          <w:lang w:eastAsia="en-US"/>
        </w:rPr>
        <w:t>c</w:t>
      </w:r>
      <w:r w:rsidR="009866F9" w:rsidRPr="009D57C1">
        <w:rPr>
          <w:rFonts w:ascii="DIN-Medium" w:hAnsi="DIN-Medium"/>
          <w:sz w:val="14"/>
          <w:szCs w:val="14"/>
          <w:lang w:eastAsia="en-US"/>
        </w:rPr>
        <w:t>m</w:t>
      </w:r>
      <w:r w:rsidR="009866F9" w:rsidRPr="009D57C1">
        <w:rPr>
          <w:rFonts w:ascii="DIN-Medium" w:hAnsi="DIN-Medium"/>
          <w:sz w:val="14"/>
          <w:szCs w:val="14"/>
          <w:lang w:eastAsia="en-US"/>
        </w:rPr>
        <w:br/>
        <w:t xml:space="preserve">Gewicht: ca. </w:t>
      </w:r>
      <w:r w:rsidR="00C900A0">
        <w:rPr>
          <w:rFonts w:ascii="DIN-Medium" w:hAnsi="DIN-Medium"/>
          <w:sz w:val="14"/>
          <w:szCs w:val="14"/>
          <w:lang w:eastAsia="en-US"/>
        </w:rPr>
        <w:t>383</w:t>
      </w:r>
      <w:r w:rsidR="005F74C2" w:rsidRPr="009D57C1">
        <w:rPr>
          <w:rFonts w:ascii="DIN-Medium" w:hAnsi="DIN-Medium"/>
          <w:sz w:val="14"/>
          <w:szCs w:val="14"/>
          <w:lang w:eastAsia="en-US"/>
        </w:rPr>
        <w:t xml:space="preserve"> </w:t>
      </w:r>
      <w:r w:rsidRPr="009D57C1">
        <w:rPr>
          <w:rFonts w:ascii="DIN-Medium" w:hAnsi="DIN-Medium"/>
          <w:sz w:val="14"/>
          <w:szCs w:val="14"/>
          <w:lang w:eastAsia="en-US"/>
        </w:rPr>
        <w:t>g (Gehäuse)</w:t>
      </w:r>
    </w:p>
    <w:p w14:paraId="3B94245F" w14:textId="77777777" w:rsidR="008B7B14" w:rsidRDefault="008B7B14" w:rsidP="006D1DD9">
      <w:pPr>
        <w:framePr w:w="2155" w:h="10127" w:hSpace="142" w:wrap="around" w:vAnchor="page" w:hAnchor="page" w:x="9086" w:y="3675" w:anchorLock="1"/>
        <w:spacing w:before="0"/>
        <w:rPr>
          <w:rFonts w:ascii="DIN-Medium" w:hAnsi="DIN-Medium"/>
          <w:sz w:val="14"/>
          <w:szCs w:val="14"/>
          <w:lang w:eastAsia="en-US"/>
        </w:rPr>
      </w:pPr>
    </w:p>
    <w:p w14:paraId="3D44258E" w14:textId="77777777" w:rsidR="009D57C1" w:rsidRDefault="009D57C1" w:rsidP="006D1DD9">
      <w:pPr>
        <w:framePr w:w="2155" w:h="10127" w:hSpace="142" w:wrap="around" w:vAnchor="page" w:hAnchor="page" w:x="9086" w:y="3675" w:anchorLock="1"/>
        <w:spacing w:before="0"/>
        <w:rPr>
          <w:rFonts w:ascii="DIN-Medium" w:hAnsi="DIN-Medium"/>
          <w:sz w:val="14"/>
          <w:szCs w:val="14"/>
          <w:lang w:eastAsia="en-US"/>
        </w:rPr>
      </w:pPr>
    </w:p>
    <w:p w14:paraId="7A6198A4"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0D29C68A"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16B25275"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5212206E"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1C72F235"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00C2915B"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434F0914"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4A1C26DF"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350C1FD0" w14:textId="77777777" w:rsidR="0085396B" w:rsidRPr="009D57C1" w:rsidRDefault="0085396B" w:rsidP="006D1DD9">
      <w:pPr>
        <w:framePr w:w="2155" w:h="10127" w:hSpace="142" w:wrap="around" w:vAnchor="page" w:hAnchor="page" w:x="9086" w:y="3675" w:anchorLock="1"/>
        <w:spacing w:before="0"/>
        <w:rPr>
          <w:rFonts w:ascii="DIN-Medium" w:hAnsi="DIN-Medium"/>
          <w:sz w:val="14"/>
          <w:szCs w:val="14"/>
          <w:lang w:eastAsia="en-US"/>
        </w:rPr>
      </w:pPr>
    </w:p>
    <w:p w14:paraId="2D2D507F" w14:textId="77777777" w:rsidR="009D57C1" w:rsidRDefault="009D57C1" w:rsidP="006D1DD9">
      <w:pPr>
        <w:framePr w:w="2155" w:h="10127" w:hSpace="142" w:wrap="around" w:vAnchor="page" w:hAnchor="page" w:x="9086" w:y="367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9" w:history="1">
        <w:r w:rsidRPr="00602200">
          <w:rPr>
            <w:rStyle w:val="Link"/>
            <w:rFonts w:ascii="DIN-Medium" w:hAnsi="DIN-Medium"/>
            <w:sz w:val="14"/>
            <w:szCs w:val="14"/>
          </w:rPr>
          <w:t>www.panasonic.com/de/corporate/presse.html</w:t>
        </w:r>
      </w:hyperlink>
    </w:p>
    <w:p w14:paraId="3E75DB1F"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A641CF0" w14:textId="77777777" w:rsidR="00643F62" w:rsidRPr="00515B5E" w:rsidRDefault="00CF3150"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sidRPr="00515B5E">
        <w:rPr>
          <w:rFonts w:ascii="DIN-Black" w:hAnsi="DIN-Black"/>
          <w:color w:val="808080" w:themeColor="background1" w:themeShade="80"/>
          <w:sz w:val="22"/>
          <w:szCs w:val="20"/>
          <w:lang w:eastAsia="en-US"/>
        </w:rPr>
        <w:t>Nr. 0</w:t>
      </w:r>
      <w:r w:rsidR="00515B5E" w:rsidRPr="00515B5E">
        <w:rPr>
          <w:rFonts w:ascii="DIN-Black" w:hAnsi="DIN-Black"/>
          <w:color w:val="808080" w:themeColor="background1" w:themeShade="80"/>
          <w:sz w:val="22"/>
          <w:szCs w:val="20"/>
          <w:lang w:eastAsia="en-US"/>
        </w:rPr>
        <w:t>01</w:t>
      </w:r>
      <w:r w:rsidR="00AE569A">
        <w:rPr>
          <w:rFonts w:ascii="DIN-Black" w:hAnsi="DIN-Black"/>
          <w:color w:val="808080" w:themeColor="background1" w:themeShade="80"/>
          <w:sz w:val="22"/>
          <w:szCs w:val="20"/>
          <w:lang w:eastAsia="en-US"/>
        </w:rPr>
        <w:t>/</w:t>
      </w:r>
      <w:r w:rsidR="004A437B" w:rsidRPr="00515B5E">
        <w:rPr>
          <w:rFonts w:ascii="DIN-Black" w:hAnsi="DIN-Black"/>
          <w:color w:val="808080" w:themeColor="background1" w:themeShade="80"/>
          <w:sz w:val="22"/>
          <w:szCs w:val="20"/>
          <w:lang w:eastAsia="en-US"/>
        </w:rPr>
        <w:t>FY201</w:t>
      </w:r>
      <w:r w:rsidR="00515B5E" w:rsidRPr="00515B5E">
        <w:rPr>
          <w:rFonts w:ascii="DIN-Black" w:hAnsi="DIN-Black"/>
          <w:color w:val="808080" w:themeColor="background1" w:themeShade="80"/>
          <w:sz w:val="22"/>
          <w:szCs w:val="20"/>
          <w:lang w:eastAsia="en-US"/>
        </w:rPr>
        <w:t>6</w:t>
      </w:r>
      <w:r w:rsidR="004A437B" w:rsidRPr="00515B5E">
        <w:rPr>
          <w:rFonts w:ascii="DIN-Black" w:hAnsi="DIN-Black"/>
          <w:color w:val="808080" w:themeColor="background1" w:themeShade="80"/>
          <w:sz w:val="22"/>
          <w:szCs w:val="20"/>
          <w:lang w:eastAsia="en-US"/>
        </w:rPr>
        <w:t xml:space="preserve">, </w:t>
      </w:r>
      <w:r w:rsidR="00515B5E" w:rsidRPr="00515B5E">
        <w:rPr>
          <w:rFonts w:ascii="DIN-Black" w:hAnsi="DIN-Black"/>
          <w:color w:val="808080" w:themeColor="background1" w:themeShade="80"/>
          <w:sz w:val="22"/>
          <w:szCs w:val="20"/>
          <w:lang w:eastAsia="en-US"/>
        </w:rPr>
        <w:t xml:space="preserve">April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7DB6F382"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EA8B7A3"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5999DA54" w14:textId="77777777" w:rsidR="00790652" w:rsidRDefault="001535FB" w:rsidP="00660E8E">
      <w:pPr>
        <w:rPr>
          <w:rFonts w:ascii="Avenir Next Regular" w:hAnsi="Avenir Next Regular" w:cs="Arial"/>
          <w:sz w:val="20"/>
          <w:szCs w:val="20"/>
        </w:rPr>
      </w:pPr>
      <w:r>
        <w:rPr>
          <w:noProof/>
        </w:rPr>
        <w:drawing>
          <wp:inline distT="0" distB="0" distL="0" distR="0" wp14:anchorId="332D992A" wp14:editId="7759B6F2">
            <wp:extent cx="1648110" cy="12391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647839" cy="1238945"/>
                    </a:xfrm>
                    <a:prstGeom prst="rect">
                      <a:avLst/>
                    </a:prstGeom>
                  </pic:spPr>
                </pic:pic>
              </a:graphicData>
            </a:graphic>
          </wp:inline>
        </w:drawing>
      </w:r>
      <w:r w:rsidR="00411E6D">
        <w:rPr>
          <w:noProof/>
        </w:rPr>
        <w:drawing>
          <wp:inline distT="0" distB="0" distL="0" distR="0" wp14:anchorId="47CC682F" wp14:editId="07C5C019">
            <wp:extent cx="1451604" cy="799416"/>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452583" cy="799955"/>
                    </a:xfrm>
                    <a:prstGeom prst="rect">
                      <a:avLst/>
                    </a:prstGeom>
                  </pic:spPr>
                </pic:pic>
              </a:graphicData>
            </a:graphic>
          </wp:inline>
        </w:drawing>
      </w:r>
      <w:r>
        <w:rPr>
          <w:noProof/>
        </w:rPr>
        <w:drawing>
          <wp:inline distT="0" distB="0" distL="0" distR="0" wp14:anchorId="48673D92" wp14:editId="3BB1F69C">
            <wp:extent cx="1686438" cy="1021437"/>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687503" cy="1022082"/>
                    </a:xfrm>
                    <a:prstGeom prst="rect">
                      <a:avLst/>
                    </a:prstGeom>
                  </pic:spPr>
                </pic:pic>
              </a:graphicData>
            </a:graphic>
          </wp:inline>
        </w:drawing>
      </w:r>
    </w:p>
    <w:p w14:paraId="7E59BAED" w14:textId="77777777" w:rsidR="001C400C" w:rsidRDefault="001C400C" w:rsidP="009D57C1">
      <w:pPr>
        <w:spacing w:before="0"/>
        <w:ind w:right="-57"/>
        <w:rPr>
          <w:rFonts w:ascii="DIN-Bold" w:hAnsi="DIN-Bold"/>
          <w:sz w:val="20"/>
          <w:szCs w:val="20"/>
          <w:lang w:eastAsia="en-US"/>
        </w:rPr>
      </w:pPr>
    </w:p>
    <w:p w14:paraId="53652450" w14:textId="77777777" w:rsidR="006D1DD9" w:rsidRDefault="00E2372B" w:rsidP="006D1DD9">
      <w:pPr>
        <w:pStyle w:val="1NewsStandard"/>
        <w:rPr>
          <w:rFonts w:ascii="DIN-Bold" w:hAnsi="DIN-Bold" w:cs="Arial"/>
          <w:color w:val="000000" w:themeColor="text1"/>
          <w:sz w:val="20"/>
        </w:rPr>
      </w:pPr>
      <w:r w:rsidRPr="00515B5E">
        <w:rPr>
          <w:rFonts w:ascii="DIN-Bold" w:hAnsi="DIN-Bold"/>
          <w:color w:val="000000" w:themeColor="text1"/>
          <w:sz w:val="20"/>
          <w:lang w:eastAsia="en-US"/>
        </w:rPr>
        <w:t xml:space="preserve">Hamburg, </w:t>
      </w:r>
      <w:r w:rsidR="009D0190" w:rsidRPr="00515B5E">
        <w:rPr>
          <w:rFonts w:ascii="DIN-Bold" w:hAnsi="DIN-Bold"/>
          <w:color w:val="000000" w:themeColor="text1"/>
          <w:sz w:val="20"/>
          <w:lang w:eastAsia="en-US"/>
        </w:rPr>
        <w:t xml:space="preserve">April </w:t>
      </w:r>
      <w:r w:rsidR="00452706" w:rsidRPr="00515B5E">
        <w:rPr>
          <w:rFonts w:ascii="DIN-Bold" w:hAnsi="DIN-Bold" w:cs="Arial"/>
          <w:color w:val="000000" w:themeColor="text1"/>
          <w:sz w:val="20"/>
          <w:lang w:eastAsia="en-US"/>
        </w:rPr>
        <w:t>201</w:t>
      </w:r>
      <w:r w:rsidR="009D0190" w:rsidRPr="00515B5E">
        <w:rPr>
          <w:rFonts w:ascii="DIN-Bold" w:hAnsi="DIN-Bold" w:cs="Arial"/>
          <w:color w:val="000000" w:themeColor="text1"/>
          <w:sz w:val="20"/>
          <w:lang w:eastAsia="en-US"/>
        </w:rPr>
        <w:t>6</w:t>
      </w:r>
      <w:r w:rsidR="00452706" w:rsidRPr="00515B5E">
        <w:rPr>
          <w:rFonts w:ascii="DIN-Bold" w:hAnsi="DIN-Bold" w:cs="Arial"/>
          <w:color w:val="000000" w:themeColor="text1"/>
          <w:sz w:val="20"/>
          <w:lang w:eastAsia="en-US"/>
        </w:rPr>
        <w:t xml:space="preserve"> </w:t>
      </w:r>
      <w:r w:rsidR="0006409E" w:rsidRPr="00515B5E">
        <w:rPr>
          <w:rFonts w:ascii="DIN-Bold" w:hAnsi="DIN-Bold" w:cs="Arial"/>
          <w:color w:val="000000" w:themeColor="text1"/>
          <w:sz w:val="20"/>
          <w:lang w:eastAsia="en-US"/>
        </w:rPr>
        <w:t>–</w:t>
      </w:r>
      <w:r w:rsidR="003D7EDE">
        <w:rPr>
          <w:rFonts w:ascii="DIN-Bold" w:hAnsi="DIN-Bold" w:cs="Arial"/>
          <w:color w:val="000000" w:themeColor="text1"/>
          <w:sz w:val="20"/>
          <w:lang w:eastAsia="en-US"/>
        </w:rPr>
        <w:t xml:space="preserve"> </w:t>
      </w:r>
      <w:r w:rsidR="00A40F86" w:rsidRPr="00A40F86">
        <w:rPr>
          <w:rFonts w:ascii="DIN-Bold" w:hAnsi="DIN-Bold" w:cs="Arial"/>
          <w:color w:val="000000" w:themeColor="text1"/>
          <w:sz w:val="20"/>
          <w:lang w:eastAsia="en-US"/>
        </w:rPr>
        <w:t>Mit der L</w:t>
      </w:r>
      <w:r w:rsidR="00A40F86">
        <w:rPr>
          <w:rFonts w:ascii="DIN-Bold" w:hAnsi="DIN-Bold" w:cs="Arial"/>
          <w:color w:val="000000" w:themeColor="text1"/>
          <w:sz w:val="20"/>
          <w:lang w:eastAsia="en-US"/>
        </w:rPr>
        <w:t xml:space="preserve">UMIX </w:t>
      </w:r>
      <w:r w:rsidR="00A40F86" w:rsidRPr="00A40F86">
        <w:rPr>
          <w:rFonts w:ascii="DIN-Bold" w:hAnsi="DIN-Bold" w:cs="Arial"/>
          <w:color w:val="000000" w:themeColor="text1"/>
          <w:sz w:val="20"/>
          <w:lang w:eastAsia="en-US"/>
        </w:rPr>
        <w:t>GX80 führt Panasonic eine um die wesentlichen Merkmale 4K</w:t>
      </w:r>
      <w:r w:rsidR="009875ED">
        <w:rPr>
          <w:rFonts w:ascii="DIN-Bold" w:hAnsi="DIN-Bold" w:cs="Arial"/>
          <w:color w:val="000000" w:themeColor="text1"/>
          <w:sz w:val="20"/>
          <w:lang w:eastAsia="en-US"/>
        </w:rPr>
        <w:t xml:space="preserve"> </w:t>
      </w:r>
      <w:r w:rsidR="00A40F86" w:rsidRPr="00A40F86">
        <w:rPr>
          <w:rFonts w:ascii="DIN-Bold" w:hAnsi="DIN-Bold" w:cs="Arial"/>
          <w:color w:val="000000" w:themeColor="text1"/>
          <w:sz w:val="20"/>
          <w:lang w:eastAsia="en-US"/>
        </w:rPr>
        <w:t>Foto/Video, 5-Achsen-Gehäusestabilisator und beweglichem Touchscreen-Monitor verbesserte Systemkamera ein und macht sie damit zum neuen Top-Modell der mittleren Preisklasse. Ausgestattet mit weiteren Technik-Highlights wie Sensor ohne Tiefpassfilter, Dual-IS</w:t>
      </w:r>
      <w:r w:rsidR="00A40F86" w:rsidRPr="003C4A61">
        <w:rPr>
          <w:rFonts w:ascii="DIN-Bold" w:hAnsi="DIN-Bold" w:cs="Arial"/>
          <w:color w:val="000000" w:themeColor="text1"/>
          <w:sz w:val="20"/>
          <w:lang w:eastAsia="en-US"/>
        </w:rPr>
        <w:t xml:space="preserve">-Kompatibilität, Hybrid-Kontrast-Autofokus sowie großem Sucher tritt </w:t>
      </w:r>
      <w:r w:rsidR="003F6CD0" w:rsidRPr="003C4A61">
        <w:rPr>
          <w:rFonts w:ascii="DIN-Bold" w:hAnsi="DIN-Bold" w:cs="Arial"/>
          <w:color w:val="000000" w:themeColor="text1"/>
          <w:sz w:val="20"/>
          <w:lang w:eastAsia="en-US"/>
        </w:rPr>
        <w:t xml:space="preserve">das neue </w:t>
      </w:r>
      <w:r w:rsidR="00A40F86" w:rsidRPr="003C4A61">
        <w:rPr>
          <w:rFonts w:ascii="DIN-Bold" w:hAnsi="DIN-Bold" w:cs="Arial"/>
          <w:color w:val="000000" w:themeColor="text1"/>
          <w:sz w:val="20"/>
          <w:lang w:eastAsia="en-US"/>
        </w:rPr>
        <w:t xml:space="preserve">Micro-FourThirds-Modell </w:t>
      </w:r>
      <w:r w:rsidR="003F6CD0" w:rsidRPr="003C4A61">
        <w:rPr>
          <w:rFonts w:ascii="DIN-Bold" w:hAnsi="DIN-Bold" w:cs="Arial"/>
          <w:color w:val="000000" w:themeColor="text1"/>
          <w:sz w:val="20"/>
          <w:lang w:eastAsia="en-US"/>
        </w:rPr>
        <w:t xml:space="preserve">von Panasonic </w:t>
      </w:r>
      <w:r w:rsidR="00A40F86" w:rsidRPr="003C4A61">
        <w:rPr>
          <w:rFonts w:ascii="DIN-Bold" w:hAnsi="DIN-Bold" w:cs="Arial"/>
          <w:color w:val="000000" w:themeColor="text1"/>
          <w:sz w:val="20"/>
          <w:lang w:eastAsia="en-US"/>
        </w:rPr>
        <w:t xml:space="preserve">die Nachfolge der </w:t>
      </w:r>
      <w:r w:rsidR="003F6CD0" w:rsidRPr="003C4A61">
        <w:rPr>
          <w:rFonts w:ascii="DIN-Bold" w:hAnsi="DIN-Bold" w:cs="Arial"/>
          <w:color w:val="000000" w:themeColor="text1"/>
          <w:sz w:val="20"/>
          <w:lang w:eastAsia="en-US"/>
        </w:rPr>
        <w:t xml:space="preserve">LUMIX </w:t>
      </w:r>
      <w:r w:rsidR="00A40F86" w:rsidRPr="003C4A61">
        <w:rPr>
          <w:rFonts w:ascii="DIN-Bold" w:hAnsi="DIN-Bold" w:cs="Arial"/>
          <w:color w:val="000000" w:themeColor="text1"/>
          <w:sz w:val="20"/>
          <w:lang w:eastAsia="en-US"/>
        </w:rPr>
        <w:t>GX7 an.</w:t>
      </w:r>
    </w:p>
    <w:p w14:paraId="6A2EE19C" w14:textId="77777777" w:rsidR="00AE569A" w:rsidRPr="00515B5E" w:rsidRDefault="00AE569A" w:rsidP="00AE569A">
      <w:pPr>
        <w:pStyle w:val="1NewsStandard"/>
        <w:spacing w:before="0"/>
        <w:rPr>
          <w:rFonts w:ascii="DIN-Bold" w:hAnsi="DIN-Bold"/>
          <w:color w:val="000000" w:themeColor="text1"/>
          <w:sz w:val="20"/>
          <w:lang w:eastAsia="en-US"/>
        </w:rPr>
      </w:pPr>
    </w:p>
    <w:p w14:paraId="239201A1" w14:textId="77777777" w:rsidR="000143D6" w:rsidRDefault="004F7C3E" w:rsidP="00AE569A">
      <w:pPr>
        <w:pStyle w:val="1NewsStandard"/>
        <w:spacing w:before="0"/>
        <w:rPr>
          <w:rFonts w:ascii="DIN-Regular" w:hAnsi="DIN-Regular" w:cs="Arial"/>
          <w:sz w:val="20"/>
        </w:rPr>
      </w:pPr>
      <w:r>
        <w:rPr>
          <w:rFonts w:ascii="DIN-Regular" w:hAnsi="DIN-Regular" w:cs="Arial"/>
          <w:sz w:val="20"/>
        </w:rPr>
        <w:t>Die GX80 zeichnet hochauflösende 4K</w:t>
      </w:r>
      <w:r w:rsidR="00704B6D">
        <w:rPr>
          <w:rFonts w:ascii="DIN-Regular" w:hAnsi="DIN-Regular" w:cs="Arial"/>
          <w:sz w:val="20"/>
        </w:rPr>
        <w:t xml:space="preserve"> </w:t>
      </w:r>
      <w:r>
        <w:rPr>
          <w:rFonts w:ascii="DIN-Regular" w:hAnsi="DIN-Regular" w:cs="Arial"/>
          <w:sz w:val="20"/>
        </w:rPr>
        <w:t>Vide</w:t>
      </w:r>
      <w:r w:rsidR="00B8172A">
        <w:rPr>
          <w:rFonts w:ascii="DIN-Regular" w:hAnsi="DIN-Regular" w:cs="Arial"/>
          <w:sz w:val="20"/>
        </w:rPr>
        <w:t xml:space="preserve">os auf und erweitert mit der 4K </w:t>
      </w:r>
      <w:r>
        <w:rPr>
          <w:rFonts w:ascii="DIN-Regular" w:hAnsi="DIN-Regular" w:cs="Arial"/>
          <w:sz w:val="20"/>
        </w:rPr>
        <w:t xml:space="preserve">Technologie </w:t>
      </w:r>
      <w:r w:rsidR="004C6BAB">
        <w:rPr>
          <w:rFonts w:ascii="DIN-Regular" w:hAnsi="DIN-Regular" w:cs="Arial"/>
          <w:sz w:val="20"/>
        </w:rPr>
        <w:t xml:space="preserve">zugleich auch </w:t>
      </w:r>
      <w:r>
        <w:rPr>
          <w:rFonts w:ascii="DIN-Regular" w:hAnsi="DIN-Regular" w:cs="Arial"/>
          <w:sz w:val="20"/>
        </w:rPr>
        <w:t xml:space="preserve">die fotografischen Möglichkeiten. </w:t>
      </w:r>
      <w:r w:rsidR="000143D6" w:rsidRPr="00515B5E">
        <w:rPr>
          <w:rFonts w:ascii="DIN-Regular" w:hAnsi="DIN-Regular" w:cs="Arial"/>
          <w:sz w:val="20"/>
        </w:rPr>
        <w:t>Mit der</w:t>
      </w:r>
      <w:r w:rsidR="000143D6" w:rsidRPr="000143D6">
        <w:rPr>
          <w:rFonts w:ascii="Arial" w:hAnsi="Arial" w:cs="Arial"/>
          <w:sz w:val="20"/>
        </w:rPr>
        <w:t xml:space="preserve"> </w:t>
      </w:r>
      <w:r w:rsidR="000143D6" w:rsidRPr="00515B5E">
        <w:rPr>
          <w:rFonts w:ascii="DIN-Bold" w:hAnsi="DIN-Bold" w:cs="Arial"/>
          <w:sz w:val="20"/>
        </w:rPr>
        <w:t>4K</w:t>
      </w:r>
      <w:r w:rsidR="009875ED">
        <w:rPr>
          <w:rFonts w:ascii="DIN-Bold" w:hAnsi="DIN-Bold" w:cs="Arial"/>
          <w:sz w:val="20"/>
        </w:rPr>
        <w:t xml:space="preserve"> </w:t>
      </w:r>
      <w:r w:rsidR="000143D6" w:rsidRPr="00515B5E">
        <w:rPr>
          <w:rFonts w:ascii="DIN-Bold" w:hAnsi="DIN-Bold" w:cs="Arial"/>
          <w:sz w:val="20"/>
        </w:rPr>
        <w:t>Foto</w:t>
      </w:r>
      <w:r w:rsidR="00B8172A">
        <w:rPr>
          <w:rFonts w:ascii="DIN-Bold" w:hAnsi="DIN-Bold" w:cs="Arial"/>
          <w:sz w:val="20"/>
        </w:rPr>
        <w:t>-F</w:t>
      </w:r>
      <w:r w:rsidR="000143D6" w:rsidRPr="00515B5E">
        <w:rPr>
          <w:rFonts w:ascii="DIN-Bold" w:hAnsi="DIN-Bold" w:cs="Arial"/>
          <w:sz w:val="20"/>
        </w:rPr>
        <w:t>unktion</w:t>
      </w:r>
      <w:r w:rsidR="000143D6" w:rsidRPr="000143D6">
        <w:rPr>
          <w:rFonts w:ascii="Arial" w:hAnsi="Arial" w:cs="Arial"/>
          <w:sz w:val="20"/>
        </w:rPr>
        <w:t xml:space="preserve"> </w:t>
      </w:r>
      <w:r w:rsidR="000143D6" w:rsidRPr="00515B5E">
        <w:rPr>
          <w:rFonts w:ascii="DIN-Regular" w:hAnsi="DIN-Regular" w:cs="Arial"/>
          <w:sz w:val="20"/>
        </w:rPr>
        <w:t>können Bewegungsabläufe und Action-Szenen mit</w:t>
      </w:r>
      <w:r w:rsidR="000143D6" w:rsidRPr="000143D6">
        <w:rPr>
          <w:rFonts w:ascii="Arial" w:hAnsi="Arial" w:cs="Arial"/>
          <w:b/>
          <w:sz w:val="20"/>
        </w:rPr>
        <w:t xml:space="preserve"> </w:t>
      </w:r>
      <w:r w:rsidR="000143D6" w:rsidRPr="00515B5E">
        <w:rPr>
          <w:rFonts w:ascii="DIN-Bold" w:hAnsi="DIN-Bold" w:cs="Arial"/>
          <w:sz w:val="20"/>
        </w:rPr>
        <w:t>30 B</w:t>
      </w:r>
      <w:r w:rsidR="004C6BAB">
        <w:rPr>
          <w:rFonts w:ascii="DIN-Bold" w:hAnsi="DIN-Bold" w:cs="Arial"/>
          <w:sz w:val="20"/>
        </w:rPr>
        <w:t>ildern pro Sekunde</w:t>
      </w:r>
      <w:r w:rsidR="000143D6" w:rsidRPr="00515B5E">
        <w:rPr>
          <w:rFonts w:ascii="DIN-Bold" w:hAnsi="DIN-Bold" w:cs="Arial"/>
          <w:sz w:val="20"/>
        </w:rPr>
        <w:t xml:space="preserve"> und 8-Megapixel</w:t>
      </w:r>
      <w:r w:rsidR="000143D6" w:rsidRPr="00515B5E">
        <w:rPr>
          <w:rFonts w:ascii="DIN-Regular" w:hAnsi="DIN-Regular" w:cs="Arial"/>
          <w:sz w:val="20"/>
        </w:rPr>
        <w:t>-Auflösung tr</w:t>
      </w:r>
      <w:r w:rsidR="00515B5E">
        <w:rPr>
          <w:rFonts w:ascii="DIN-Regular" w:hAnsi="DIN-Regular" w:cs="Arial"/>
          <w:sz w:val="20"/>
        </w:rPr>
        <w:t xml:space="preserve">effsicher aufgezeichnet werden. </w:t>
      </w:r>
      <w:r w:rsidR="000143D6" w:rsidRPr="00515B5E">
        <w:rPr>
          <w:rFonts w:ascii="DIN-Regular" w:hAnsi="DIN-Regular" w:cs="Arial"/>
          <w:sz w:val="20"/>
        </w:rPr>
        <w:t>Dank der</w:t>
      </w:r>
      <w:r w:rsidR="000143D6" w:rsidRPr="000143D6">
        <w:rPr>
          <w:rFonts w:ascii="Arial" w:hAnsi="Arial" w:cs="Arial"/>
          <w:sz w:val="20"/>
        </w:rPr>
        <w:t xml:space="preserve"> </w:t>
      </w:r>
      <w:r w:rsidR="003F6CD0" w:rsidRPr="003C4A61">
        <w:rPr>
          <w:rFonts w:ascii="DIN-Bold" w:hAnsi="DIN-Bold" w:cs="Arial"/>
          <w:sz w:val="20"/>
        </w:rPr>
        <w:t xml:space="preserve">Post </w:t>
      </w:r>
      <w:r w:rsidR="000143D6" w:rsidRPr="003C4A61">
        <w:rPr>
          <w:rFonts w:ascii="DIN-Bold" w:hAnsi="DIN-Bold" w:cs="Arial"/>
          <w:sz w:val="20"/>
        </w:rPr>
        <w:t>Focus-Option</w:t>
      </w:r>
      <w:r w:rsidR="000143D6" w:rsidRPr="003C4A61">
        <w:rPr>
          <w:rFonts w:ascii="Arial" w:hAnsi="Arial" w:cs="Arial"/>
          <w:sz w:val="20"/>
        </w:rPr>
        <w:t xml:space="preserve"> </w:t>
      </w:r>
      <w:r w:rsidR="000143D6" w:rsidRPr="003C4A61">
        <w:rPr>
          <w:rFonts w:ascii="DIN-Regular" w:hAnsi="DIN-Regular" w:cs="Arial"/>
          <w:sz w:val="20"/>
        </w:rPr>
        <w:t>lässt sich aus einer Bildserie mit unterschiedliche</w:t>
      </w:r>
      <w:r w:rsidR="004C6BAB" w:rsidRPr="003C4A61">
        <w:rPr>
          <w:rFonts w:ascii="DIN-Regular" w:hAnsi="DIN-Regular" w:cs="Arial"/>
          <w:sz w:val="20"/>
        </w:rPr>
        <w:t>n Schärfebereichen</w:t>
      </w:r>
      <w:r w:rsidR="000143D6" w:rsidRPr="003C4A61">
        <w:rPr>
          <w:rFonts w:ascii="DIN-Regular" w:hAnsi="DIN-Regular" w:cs="Arial"/>
          <w:sz w:val="20"/>
        </w:rPr>
        <w:t xml:space="preserve"> das</w:t>
      </w:r>
      <w:r w:rsidR="003F6CD0" w:rsidRPr="003C4A61">
        <w:rPr>
          <w:rFonts w:ascii="DIN-Regular" w:hAnsi="DIN-Regular" w:cs="Arial"/>
          <w:sz w:val="20"/>
        </w:rPr>
        <w:t>jenige Foto auswählen, das</w:t>
      </w:r>
      <w:r w:rsidR="000143D6" w:rsidRPr="003C4A61">
        <w:rPr>
          <w:rFonts w:ascii="DIN-Regular" w:hAnsi="DIN-Regular" w:cs="Arial"/>
          <w:sz w:val="20"/>
        </w:rPr>
        <w:t xml:space="preserve"> optimal auf das gewünschte D</w:t>
      </w:r>
      <w:r w:rsidR="003F6CD0" w:rsidRPr="003C4A61">
        <w:rPr>
          <w:rFonts w:ascii="DIN-Regular" w:hAnsi="DIN-Regular" w:cs="Arial"/>
          <w:sz w:val="20"/>
        </w:rPr>
        <w:t>etail fokussiert ist</w:t>
      </w:r>
      <w:r w:rsidR="008740DB" w:rsidRPr="003C4A61">
        <w:rPr>
          <w:rFonts w:ascii="DIN-Regular" w:hAnsi="DIN-Regular" w:cs="Arial"/>
          <w:sz w:val="20"/>
        </w:rPr>
        <w:t>.</w:t>
      </w:r>
      <w:r w:rsidR="000143D6" w:rsidRPr="00515B5E">
        <w:rPr>
          <w:rFonts w:ascii="DIN-Regular" w:hAnsi="DIN-Regular" w:cs="Arial"/>
          <w:sz w:val="20"/>
        </w:rPr>
        <w:t xml:space="preserve"> </w:t>
      </w:r>
    </w:p>
    <w:p w14:paraId="33553CCE" w14:textId="77777777" w:rsidR="00AE569A" w:rsidRPr="00515B5E" w:rsidRDefault="00AE569A" w:rsidP="00AE569A">
      <w:pPr>
        <w:pStyle w:val="1NewsStandard"/>
        <w:spacing w:before="0"/>
        <w:rPr>
          <w:rFonts w:ascii="DIN-Regular" w:hAnsi="DIN-Regular" w:cs="Arial"/>
          <w:sz w:val="20"/>
        </w:rPr>
      </w:pPr>
    </w:p>
    <w:p w14:paraId="680A70F7" w14:textId="77777777" w:rsidR="00D579AB" w:rsidRDefault="00D579AB" w:rsidP="00AE569A">
      <w:pPr>
        <w:pStyle w:val="1NewsStandard"/>
        <w:spacing w:before="0"/>
        <w:rPr>
          <w:rFonts w:ascii="Arial" w:hAnsi="Arial" w:cs="Arial"/>
          <w:sz w:val="20"/>
        </w:rPr>
      </w:pPr>
      <w:r w:rsidRPr="00515B5E">
        <w:rPr>
          <w:rFonts w:ascii="DIN-Regular" w:hAnsi="DIN-Regular" w:cs="Arial"/>
          <w:sz w:val="20"/>
        </w:rPr>
        <w:t>Der neue</w:t>
      </w:r>
      <w:r w:rsidRPr="00D579AB">
        <w:rPr>
          <w:rFonts w:ascii="Arial" w:hAnsi="Arial" w:cs="Arial"/>
          <w:b/>
          <w:sz w:val="20"/>
        </w:rPr>
        <w:t xml:space="preserve"> </w:t>
      </w:r>
      <w:r w:rsidRPr="00515B5E">
        <w:rPr>
          <w:rFonts w:ascii="DIN-Bold" w:hAnsi="DIN-Bold" w:cs="Arial"/>
          <w:sz w:val="20"/>
        </w:rPr>
        <w:t>Dual-IS-Bildstabilisator</w:t>
      </w:r>
      <w:r w:rsidRPr="00D579AB">
        <w:rPr>
          <w:rFonts w:ascii="Arial" w:hAnsi="Arial" w:cs="Arial"/>
          <w:b/>
          <w:sz w:val="20"/>
        </w:rPr>
        <w:t xml:space="preserve"> </w:t>
      </w:r>
      <w:r w:rsidRPr="00515B5E">
        <w:rPr>
          <w:rFonts w:ascii="DIN-Regular" w:hAnsi="DIN-Regular" w:cs="Arial"/>
          <w:sz w:val="20"/>
        </w:rPr>
        <w:t>schützt besser denn je vor verwackelten Bildern. Durch das Zusammenwirken des 5-Achsen-Gehäusestabilisators mit dem Stabilisator im Objektiv k</w:t>
      </w:r>
      <w:r w:rsidR="004F7C3E">
        <w:rPr>
          <w:rFonts w:ascii="DIN-Regular" w:hAnsi="DIN-Regular" w:cs="Arial"/>
          <w:sz w:val="20"/>
        </w:rPr>
        <w:t>önnen Verwacklungen</w:t>
      </w:r>
      <w:r w:rsidRPr="00515B5E">
        <w:rPr>
          <w:rFonts w:ascii="DIN-Regular" w:hAnsi="DIN-Regular" w:cs="Arial"/>
          <w:sz w:val="20"/>
        </w:rPr>
        <w:t xml:space="preserve"> über einen noch größeren Bewegungsbereich kompensiert werden.</w:t>
      </w:r>
      <w:r w:rsidRPr="00D579AB">
        <w:rPr>
          <w:rFonts w:ascii="Arial" w:hAnsi="Arial" w:cs="Arial"/>
          <w:sz w:val="20"/>
        </w:rPr>
        <w:t xml:space="preserve"> </w:t>
      </w:r>
    </w:p>
    <w:p w14:paraId="739CB488" w14:textId="77777777" w:rsidR="00AE569A" w:rsidRPr="00D579AB" w:rsidRDefault="00AE569A" w:rsidP="00AE569A">
      <w:pPr>
        <w:pStyle w:val="1NewsStandard"/>
        <w:spacing w:before="0"/>
        <w:rPr>
          <w:rFonts w:ascii="Arial" w:hAnsi="Arial" w:cs="Arial"/>
          <w:sz w:val="20"/>
        </w:rPr>
      </w:pPr>
    </w:p>
    <w:p w14:paraId="5DC6A876" w14:textId="77777777" w:rsidR="00D579AB" w:rsidRDefault="00D579AB" w:rsidP="00AE569A">
      <w:pPr>
        <w:pStyle w:val="1NewsStandard"/>
        <w:spacing w:before="0"/>
        <w:rPr>
          <w:rFonts w:ascii="DIN-Regular" w:hAnsi="DIN-Regular" w:cs="Arial"/>
          <w:sz w:val="20"/>
        </w:rPr>
      </w:pPr>
      <w:r w:rsidRPr="00515B5E">
        <w:rPr>
          <w:rFonts w:ascii="DIN-Regular" w:hAnsi="DIN-Regular" w:cs="Arial"/>
          <w:sz w:val="20"/>
        </w:rPr>
        <w:t xml:space="preserve">Der neue </w:t>
      </w:r>
      <w:r w:rsidR="00231E6A">
        <w:rPr>
          <w:rFonts w:ascii="DIN-Regular" w:hAnsi="DIN-Regular" w:cs="Arial"/>
          <w:sz w:val="20"/>
        </w:rPr>
        <w:t xml:space="preserve">große </w:t>
      </w:r>
      <w:r w:rsidRPr="00515B5E">
        <w:rPr>
          <w:rFonts w:ascii="DIN-Bold" w:hAnsi="DIN-Bold" w:cs="Arial"/>
          <w:sz w:val="20"/>
        </w:rPr>
        <w:t>16-Megapixel MOS-Sensor ohne Tiefpassfilter</w:t>
      </w:r>
      <w:r w:rsidRPr="00D579AB">
        <w:rPr>
          <w:rFonts w:ascii="Arial" w:hAnsi="Arial" w:cs="Arial"/>
          <w:sz w:val="20"/>
        </w:rPr>
        <w:t xml:space="preserve"> </w:t>
      </w:r>
      <w:r w:rsidR="001E65EB">
        <w:rPr>
          <w:rFonts w:ascii="Arial" w:hAnsi="Arial" w:cs="Arial"/>
          <w:sz w:val="20"/>
        </w:rPr>
        <w:t xml:space="preserve">sorgt </w:t>
      </w:r>
      <w:r w:rsidR="001E65EB">
        <w:rPr>
          <w:rFonts w:ascii="DIN-Regular" w:hAnsi="DIN-Regular" w:cs="Arial"/>
          <w:sz w:val="20"/>
        </w:rPr>
        <w:t>in Kombination</w:t>
      </w:r>
      <w:r w:rsidR="001E65EB" w:rsidRPr="00515B5E">
        <w:rPr>
          <w:rFonts w:ascii="DIN-Regular" w:hAnsi="DIN-Regular" w:cs="Arial"/>
          <w:sz w:val="20"/>
        </w:rPr>
        <w:t xml:space="preserve"> </w:t>
      </w:r>
      <w:r w:rsidRPr="00515B5E">
        <w:rPr>
          <w:rFonts w:ascii="DIN-Regular" w:hAnsi="DIN-Regular" w:cs="Arial"/>
          <w:sz w:val="20"/>
        </w:rPr>
        <w:t xml:space="preserve">mit dem optimierten Venus-Engine-Bildprozessor </w:t>
      </w:r>
      <w:r w:rsidR="001E65EB">
        <w:rPr>
          <w:rFonts w:ascii="DIN-Regular" w:hAnsi="DIN-Regular" w:cs="Arial"/>
          <w:sz w:val="20"/>
        </w:rPr>
        <w:t xml:space="preserve">für </w:t>
      </w:r>
      <w:r w:rsidRPr="00515B5E">
        <w:rPr>
          <w:rFonts w:ascii="DIN-Regular" w:hAnsi="DIN-Regular" w:cs="Arial"/>
          <w:sz w:val="20"/>
        </w:rPr>
        <w:t xml:space="preserve">garantiert </w:t>
      </w:r>
      <w:r w:rsidRPr="00515B5E">
        <w:rPr>
          <w:rFonts w:ascii="DIN-Regular" w:hAnsi="DIN-Regular" w:cs="Arial"/>
          <w:sz w:val="20"/>
        </w:rPr>
        <w:lastRenderedPageBreak/>
        <w:t>gestochen scharfe</w:t>
      </w:r>
      <w:r w:rsidR="001E65EB">
        <w:rPr>
          <w:rFonts w:ascii="DIN-Regular" w:hAnsi="DIN-Regular" w:cs="Arial"/>
          <w:sz w:val="20"/>
        </w:rPr>
        <w:t xml:space="preserve"> und </w:t>
      </w:r>
      <w:r w:rsidRPr="00515B5E">
        <w:rPr>
          <w:rFonts w:ascii="DIN-Regular" w:hAnsi="DIN-Regular" w:cs="Arial"/>
          <w:sz w:val="20"/>
        </w:rPr>
        <w:t xml:space="preserve">noch </w:t>
      </w:r>
      <w:r w:rsidRPr="003C4A61">
        <w:rPr>
          <w:rFonts w:ascii="DIN-Regular" w:hAnsi="DIN-Regular" w:cs="Arial"/>
          <w:sz w:val="20"/>
        </w:rPr>
        <w:t>höher</w:t>
      </w:r>
      <w:r w:rsidRPr="00515B5E">
        <w:rPr>
          <w:rFonts w:ascii="DIN-Regular" w:hAnsi="DIN-Regular" w:cs="Arial"/>
          <w:sz w:val="20"/>
        </w:rPr>
        <w:t xml:space="preserve"> auflösende Bilder mit </w:t>
      </w:r>
      <w:r w:rsidR="009875ED">
        <w:rPr>
          <w:rFonts w:ascii="DIN-Regular" w:hAnsi="DIN-Regular" w:cs="Arial"/>
          <w:sz w:val="20"/>
        </w:rPr>
        <w:t>beeindruckendem</w:t>
      </w:r>
      <w:r w:rsidR="009875ED" w:rsidRPr="00515B5E">
        <w:rPr>
          <w:rFonts w:ascii="DIN-Regular" w:hAnsi="DIN-Regular" w:cs="Arial"/>
          <w:sz w:val="20"/>
        </w:rPr>
        <w:t xml:space="preserve"> </w:t>
      </w:r>
      <w:r w:rsidR="00D83DD0" w:rsidRPr="00515B5E">
        <w:rPr>
          <w:rFonts w:ascii="DIN-Regular" w:hAnsi="DIN-Regular" w:cs="Arial"/>
          <w:sz w:val="20"/>
        </w:rPr>
        <w:t>K</w:t>
      </w:r>
      <w:r w:rsidRPr="00515B5E">
        <w:rPr>
          <w:rFonts w:ascii="DIN-Regular" w:hAnsi="DIN-Regular" w:cs="Arial"/>
          <w:sz w:val="20"/>
        </w:rPr>
        <w:t xml:space="preserve">ontrast </w:t>
      </w:r>
      <w:r w:rsidR="00D83DD0" w:rsidRPr="00515B5E">
        <w:rPr>
          <w:rFonts w:ascii="DIN-Regular" w:hAnsi="DIN-Regular" w:cs="Arial"/>
          <w:sz w:val="20"/>
        </w:rPr>
        <w:t>und</w:t>
      </w:r>
      <w:r w:rsidRPr="00515B5E">
        <w:rPr>
          <w:rFonts w:ascii="DIN-Regular" w:hAnsi="DIN-Regular" w:cs="Arial"/>
          <w:sz w:val="20"/>
        </w:rPr>
        <w:t xml:space="preserve"> </w:t>
      </w:r>
      <w:r w:rsidR="009875ED">
        <w:rPr>
          <w:rFonts w:ascii="DIN-Regular" w:hAnsi="DIN-Regular" w:cs="Arial"/>
          <w:sz w:val="20"/>
        </w:rPr>
        <w:t>außergewöhnlich</w:t>
      </w:r>
      <w:r w:rsidRPr="00515B5E">
        <w:rPr>
          <w:rFonts w:ascii="DIN-Regular" w:hAnsi="DIN-Regular" w:cs="Arial"/>
          <w:sz w:val="20"/>
        </w:rPr>
        <w:t xml:space="preserve">er Farbwiedergabe. </w:t>
      </w:r>
    </w:p>
    <w:p w14:paraId="293995CE" w14:textId="77777777" w:rsidR="00AE569A" w:rsidRPr="00515B5E" w:rsidRDefault="00AE569A" w:rsidP="00AE569A">
      <w:pPr>
        <w:pStyle w:val="1NewsStandard"/>
        <w:spacing w:before="0"/>
        <w:rPr>
          <w:rFonts w:ascii="DIN-Regular" w:hAnsi="DIN-Regular" w:cs="Arial"/>
          <w:sz w:val="20"/>
        </w:rPr>
      </w:pPr>
    </w:p>
    <w:p w14:paraId="2134B8A2" w14:textId="77777777" w:rsidR="00D579AB" w:rsidRPr="00515B5E" w:rsidRDefault="00D579AB" w:rsidP="00AE569A">
      <w:pPr>
        <w:pStyle w:val="1NewsStandard"/>
        <w:spacing w:before="0"/>
        <w:rPr>
          <w:rFonts w:ascii="DIN-Regular" w:hAnsi="DIN-Regular" w:cs="Arial"/>
          <w:sz w:val="20"/>
        </w:rPr>
      </w:pPr>
      <w:r w:rsidRPr="00515B5E">
        <w:rPr>
          <w:rFonts w:ascii="DIN-Regular" w:hAnsi="DIN-Regular" w:cs="Arial"/>
          <w:sz w:val="20"/>
        </w:rPr>
        <w:t>Beim</w:t>
      </w:r>
      <w:r w:rsidRPr="00D579AB">
        <w:rPr>
          <w:rFonts w:ascii="Arial" w:hAnsi="Arial" w:cs="Arial"/>
          <w:sz w:val="20"/>
        </w:rPr>
        <w:t xml:space="preserve"> </w:t>
      </w:r>
      <w:r w:rsidRPr="00515B5E">
        <w:rPr>
          <w:rFonts w:ascii="DIN-Bold" w:hAnsi="DIN-Bold" w:cs="Arial"/>
          <w:sz w:val="20"/>
        </w:rPr>
        <w:t>mechanischen Verschluss</w:t>
      </w:r>
      <w:r w:rsidRPr="00D579AB">
        <w:rPr>
          <w:rFonts w:ascii="Arial" w:hAnsi="Arial" w:cs="Arial"/>
          <w:sz w:val="20"/>
        </w:rPr>
        <w:t xml:space="preserve"> </w:t>
      </w:r>
      <w:r w:rsidRPr="00515B5E">
        <w:rPr>
          <w:rFonts w:ascii="DIN-Regular" w:hAnsi="DIN-Regular" w:cs="Arial"/>
          <w:sz w:val="20"/>
        </w:rPr>
        <w:t xml:space="preserve">der </w:t>
      </w:r>
      <w:r w:rsidR="004C6BAB" w:rsidRPr="00515B5E">
        <w:rPr>
          <w:rFonts w:ascii="DIN-Regular" w:hAnsi="DIN-Regular" w:cs="Arial"/>
          <w:sz w:val="20"/>
        </w:rPr>
        <w:t>L</w:t>
      </w:r>
      <w:r w:rsidR="004C6BAB">
        <w:rPr>
          <w:rFonts w:ascii="DIN-Regular" w:hAnsi="DIN-Regular" w:cs="Arial"/>
          <w:sz w:val="20"/>
        </w:rPr>
        <w:t>UMIX</w:t>
      </w:r>
      <w:r w:rsidR="004C6BAB" w:rsidRPr="00515B5E">
        <w:rPr>
          <w:rFonts w:ascii="DIN-Regular" w:hAnsi="DIN-Regular" w:cs="Arial"/>
          <w:sz w:val="20"/>
        </w:rPr>
        <w:t xml:space="preserve"> </w:t>
      </w:r>
      <w:r w:rsidRPr="00515B5E">
        <w:rPr>
          <w:rFonts w:ascii="DIN-Regular" w:hAnsi="DIN-Regular" w:cs="Arial"/>
          <w:sz w:val="20"/>
        </w:rPr>
        <w:t xml:space="preserve">GX80 </w:t>
      </w:r>
      <w:r w:rsidR="004C6BAB">
        <w:rPr>
          <w:rFonts w:ascii="DIN-Regular" w:hAnsi="DIN-Regular" w:cs="Arial"/>
          <w:sz w:val="20"/>
        </w:rPr>
        <w:t>reduziert</w:t>
      </w:r>
      <w:r w:rsidR="004C6BAB" w:rsidRPr="00515B5E">
        <w:rPr>
          <w:rFonts w:ascii="DIN-Regular" w:hAnsi="DIN-Regular" w:cs="Arial"/>
          <w:sz w:val="20"/>
        </w:rPr>
        <w:t xml:space="preserve"> </w:t>
      </w:r>
      <w:r w:rsidRPr="00515B5E">
        <w:rPr>
          <w:rFonts w:ascii="DIN-Regular" w:hAnsi="DIN-Regular" w:cs="Arial"/>
          <w:sz w:val="20"/>
        </w:rPr>
        <w:t>ein</w:t>
      </w:r>
      <w:r w:rsidRPr="00D579AB">
        <w:rPr>
          <w:rFonts w:ascii="Arial" w:hAnsi="Arial" w:cs="Arial"/>
          <w:sz w:val="20"/>
        </w:rPr>
        <w:t xml:space="preserve"> </w:t>
      </w:r>
      <w:r w:rsidRPr="00515B5E">
        <w:rPr>
          <w:rFonts w:ascii="DIN-Bold" w:hAnsi="DIN-Bold" w:cs="Arial"/>
          <w:sz w:val="20"/>
        </w:rPr>
        <w:t>elektromagnetischer Antrieb</w:t>
      </w:r>
      <w:r w:rsidRPr="00231E6A">
        <w:rPr>
          <w:rFonts w:ascii="DIN-Regular" w:hAnsi="DIN-Regular" w:cs="Arial"/>
          <w:sz w:val="20"/>
        </w:rPr>
        <w:t xml:space="preserve"> Erschütterungen</w:t>
      </w:r>
      <w:r w:rsidRPr="00D579AB">
        <w:rPr>
          <w:rFonts w:ascii="Arial" w:hAnsi="Arial" w:cs="Arial"/>
          <w:sz w:val="20"/>
        </w:rPr>
        <w:t xml:space="preserve"> </w:t>
      </w:r>
      <w:r w:rsidRPr="00515B5E">
        <w:rPr>
          <w:rFonts w:ascii="DIN-Regular" w:hAnsi="DIN-Regular" w:cs="Arial"/>
          <w:sz w:val="20"/>
        </w:rPr>
        <w:t>und Geräusch</w:t>
      </w:r>
      <w:r w:rsidR="001E65EB">
        <w:rPr>
          <w:rFonts w:ascii="DIN-Regular" w:hAnsi="DIN-Regular" w:cs="Arial"/>
          <w:sz w:val="20"/>
        </w:rPr>
        <w:t>e</w:t>
      </w:r>
      <w:r w:rsidRPr="00515B5E">
        <w:rPr>
          <w:rFonts w:ascii="DIN-Regular" w:hAnsi="DIN-Regular" w:cs="Arial"/>
          <w:sz w:val="20"/>
        </w:rPr>
        <w:t xml:space="preserve"> drastisch. So kann </w:t>
      </w:r>
      <w:r w:rsidR="00B65A12" w:rsidRPr="00515B5E">
        <w:rPr>
          <w:rFonts w:ascii="DIN-Regular" w:hAnsi="DIN-Regular" w:cs="Arial"/>
          <w:sz w:val="20"/>
        </w:rPr>
        <w:t>der mechanische Verschluss auch in Situationen genutzt werden, in denen lautes Auslösen stört.</w:t>
      </w:r>
    </w:p>
    <w:p w14:paraId="7E9BEC8C" w14:textId="77777777" w:rsidR="00AE569A" w:rsidRDefault="00AE569A" w:rsidP="00AE569A">
      <w:pPr>
        <w:pStyle w:val="1NewsStandard"/>
        <w:spacing w:before="0"/>
        <w:rPr>
          <w:rFonts w:ascii="DIN-Regular" w:hAnsi="DIN-Regular" w:cs="Arial"/>
          <w:sz w:val="20"/>
        </w:rPr>
      </w:pPr>
    </w:p>
    <w:p w14:paraId="3ECEC4EC" w14:textId="77777777" w:rsidR="00B65A12" w:rsidRDefault="00B65A12" w:rsidP="00AE569A">
      <w:pPr>
        <w:pStyle w:val="1NewsStandard"/>
        <w:spacing w:before="0"/>
        <w:rPr>
          <w:rFonts w:ascii="Arial" w:hAnsi="Arial" w:cs="Arial"/>
          <w:sz w:val="20"/>
        </w:rPr>
      </w:pPr>
      <w:r w:rsidRPr="00515B5E">
        <w:rPr>
          <w:rFonts w:ascii="DIN-Regular" w:hAnsi="DIN-Regular" w:cs="Arial"/>
          <w:sz w:val="20"/>
        </w:rPr>
        <w:t xml:space="preserve">Die GX80 ist mit </w:t>
      </w:r>
      <w:r w:rsidR="00A80D78" w:rsidRPr="00515B5E">
        <w:rPr>
          <w:rFonts w:ascii="DIN-Regular" w:hAnsi="DIN-Regular" w:cs="Arial"/>
          <w:sz w:val="20"/>
        </w:rPr>
        <w:t>dem modernen</w:t>
      </w:r>
      <w:r w:rsidR="00A80D78" w:rsidRPr="00B65A12">
        <w:rPr>
          <w:rFonts w:ascii="Arial" w:hAnsi="Arial" w:cs="Arial"/>
          <w:sz w:val="20"/>
        </w:rPr>
        <w:t xml:space="preserve"> </w:t>
      </w:r>
      <w:r w:rsidRPr="00515B5E">
        <w:rPr>
          <w:rFonts w:ascii="DIN-Bold" w:hAnsi="DIN-Bold" w:cs="Arial"/>
          <w:sz w:val="20"/>
        </w:rPr>
        <w:t>Hybrid-Kontrast-AF mit DFD-Technologie</w:t>
      </w:r>
      <w:r w:rsidRPr="00B65A12">
        <w:rPr>
          <w:rFonts w:ascii="Arial" w:hAnsi="Arial" w:cs="Arial"/>
          <w:sz w:val="20"/>
        </w:rPr>
        <w:t xml:space="preserve"> </w:t>
      </w:r>
      <w:r w:rsidRPr="00515B5E">
        <w:rPr>
          <w:rFonts w:ascii="DIN-Regular" w:hAnsi="DIN-Regular" w:cs="Arial"/>
          <w:sz w:val="20"/>
        </w:rPr>
        <w:t xml:space="preserve">(Schärfedifferenzberechnung) ausgestattet. Der Autofokus </w:t>
      </w:r>
      <w:r w:rsidR="00CC5D33" w:rsidRPr="00515B5E">
        <w:rPr>
          <w:rFonts w:ascii="DIN-Regular" w:hAnsi="DIN-Regular" w:cs="Arial"/>
          <w:sz w:val="20"/>
        </w:rPr>
        <w:t>ermöglicht da</w:t>
      </w:r>
      <w:r w:rsidR="003C7768" w:rsidRPr="00515B5E">
        <w:rPr>
          <w:rFonts w:ascii="DIN-Regular" w:hAnsi="DIN-Regular" w:cs="Arial"/>
          <w:sz w:val="20"/>
        </w:rPr>
        <w:t>mit</w:t>
      </w:r>
      <w:r w:rsidR="00CC5D33" w:rsidRPr="00515B5E">
        <w:rPr>
          <w:rFonts w:ascii="DIN-Regular" w:hAnsi="DIN-Regular" w:cs="Arial"/>
          <w:sz w:val="20"/>
        </w:rPr>
        <w:t xml:space="preserve"> </w:t>
      </w:r>
      <w:r w:rsidRPr="00515B5E">
        <w:rPr>
          <w:rFonts w:ascii="DIN-Regular" w:hAnsi="DIN-Regular" w:cs="Arial"/>
          <w:sz w:val="20"/>
        </w:rPr>
        <w:t xml:space="preserve">eine ultra-schnelle automatische Fokussierung </w:t>
      </w:r>
      <w:r w:rsidR="001E65EB">
        <w:rPr>
          <w:rFonts w:ascii="DIN-Regular" w:hAnsi="DIN-Regular" w:cs="Arial"/>
          <w:sz w:val="20"/>
        </w:rPr>
        <w:t>in rund</w:t>
      </w:r>
      <w:r w:rsidRPr="00515B5E">
        <w:rPr>
          <w:rFonts w:ascii="DIN-Regular" w:hAnsi="DIN-Regular" w:cs="Arial"/>
          <w:sz w:val="20"/>
        </w:rPr>
        <w:t xml:space="preserve"> 0,07s*. Neben einer Vielzahl anderer AF-Funktionen ist vor allem die</w:t>
      </w:r>
      <w:r w:rsidRPr="00B65A12">
        <w:rPr>
          <w:rFonts w:ascii="Arial" w:hAnsi="Arial" w:cs="Arial"/>
          <w:sz w:val="20"/>
        </w:rPr>
        <w:t xml:space="preserve"> </w:t>
      </w:r>
      <w:r w:rsidRPr="00515B5E">
        <w:rPr>
          <w:rFonts w:ascii="DIN-Bold" w:hAnsi="DIN-Bold" w:cs="Arial"/>
          <w:sz w:val="20"/>
        </w:rPr>
        <w:t>bis zu –4EV erweiterte Low-Light-Funktion</w:t>
      </w:r>
      <w:r w:rsidRPr="00B65A12">
        <w:rPr>
          <w:rFonts w:ascii="Arial" w:hAnsi="Arial" w:cs="Arial"/>
          <w:sz w:val="20"/>
        </w:rPr>
        <w:t xml:space="preserve"> </w:t>
      </w:r>
      <w:r w:rsidRPr="00515B5E">
        <w:rPr>
          <w:rFonts w:ascii="DIN-Regular" w:hAnsi="DIN-Regular" w:cs="Arial"/>
          <w:sz w:val="20"/>
        </w:rPr>
        <w:t xml:space="preserve">hervorzuheben, mit der die GX80 auch </w:t>
      </w:r>
      <w:r w:rsidR="00F015EB" w:rsidRPr="00515B5E">
        <w:rPr>
          <w:rFonts w:ascii="DIN-Regular" w:hAnsi="DIN-Regular" w:cs="Arial"/>
          <w:sz w:val="20"/>
        </w:rPr>
        <w:t xml:space="preserve">Motiven </w:t>
      </w:r>
      <w:r w:rsidR="00F015EB">
        <w:rPr>
          <w:rFonts w:ascii="DIN-Regular" w:hAnsi="DIN-Regular" w:cs="Arial"/>
          <w:sz w:val="20"/>
        </w:rPr>
        <w:t xml:space="preserve">in </w:t>
      </w:r>
      <w:r w:rsidRPr="00515B5E">
        <w:rPr>
          <w:rFonts w:ascii="DIN-Regular" w:hAnsi="DIN-Regular" w:cs="Arial"/>
          <w:sz w:val="20"/>
        </w:rPr>
        <w:t>dunklen Aufnahmesituationen sicher gerecht wird.</w:t>
      </w:r>
      <w:r w:rsidRPr="00B65A12">
        <w:rPr>
          <w:rFonts w:ascii="Arial" w:hAnsi="Arial" w:cs="Arial"/>
          <w:sz w:val="20"/>
        </w:rPr>
        <w:t xml:space="preserve"> </w:t>
      </w:r>
    </w:p>
    <w:p w14:paraId="1D657A90" w14:textId="77777777" w:rsidR="00AE569A" w:rsidRPr="00B65A12" w:rsidRDefault="00AE569A" w:rsidP="00AE569A">
      <w:pPr>
        <w:pStyle w:val="1NewsStandard"/>
        <w:spacing w:before="0"/>
        <w:rPr>
          <w:rFonts w:ascii="Arial" w:hAnsi="Arial" w:cs="Arial"/>
          <w:sz w:val="20"/>
        </w:rPr>
      </w:pPr>
    </w:p>
    <w:p w14:paraId="591B9E35" w14:textId="77777777" w:rsidR="002D089F" w:rsidRDefault="002D089F" w:rsidP="00AE569A">
      <w:pPr>
        <w:pStyle w:val="1NewsStandard"/>
        <w:spacing w:before="0"/>
        <w:rPr>
          <w:rFonts w:ascii="DIN-Regular" w:hAnsi="DIN-Regular" w:cs="Arial"/>
          <w:sz w:val="20"/>
        </w:rPr>
      </w:pPr>
      <w:r w:rsidRPr="00515B5E">
        <w:rPr>
          <w:rFonts w:ascii="DIN-Regular" w:hAnsi="DIN-Regular" w:cs="Arial"/>
          <w:sz w:val="20"/>
        </w:rPr>
        <w:t>Die Bildkontrolle erfolgt über einen großen</w:t>
      </w:r>
      <w:r w:rsidRPr="002D089F">
        <w:rPr>
          <w:rFonts w:ascii="Arial" w:hAnsi="Arial" w:cs="Arial"/>
          <w:sz w:val="20"/>
        </w:rPr>
        <w:t xml:space="preserve"> </w:t>
      </w:r>
      <w:r w:rsidRPr="00690DEA">
        <w:rPr>
          <w:rFonts w:ascii="DIN-Bold" w:hAnsi="DIN-Bold" w:cs="Arial"/>
          <w:sz w:val="20"/>
        </w:rPr>
        <w:t>Sucher mit 2,8 Mio. Bildpunkten</w:t>
      </w:r>
      <w:r w:rsidRPr="002D089F">
        <w:rPr>
          <w:rFonts w:ascii="Arial" w:hAnsi="Arial" w:cs="Arial"/>
          <w:sz w:val="20"/>
        </w:rPr>
        <w:t xml:space="preserve"> </w:t>
      </w:r>
      <w:r w:rsidRPr="00690DEA">
        <w:rPr>
          <w:rFonts w:ascii="DIN-Regular" w:hAnsi="DIN-Regular" w:cs="Arial"/>
          <w:sz w:val="20"/>
        </w:rPr>
        <w:t>im Seitenverhältnis 16:9 und einer Vergrößerung von effektiv 0,7x. Alternativ zum Sucher bietet die GX80 einen</w:t>
      </w:r>
      <w:r w:rsidRPr="002D089F">
        <w:rPr>
          <w:rFonts w:ascii="Arial" w:hAnsi="Arial" w:cs="Arial"/>
          <w:sz w:val="20"/>
        </w:rPr>
        <w:t xml:space="preserve"> </w:t>
      </w:r>
      <w:r w:rsidRPr="00690DEA">
        <w:rPr>
          <w:rFonts w:ascii="DIN-Bold" w:hAnsi="DIN-Bold" w:cs="Arial"/>
          <w:sz w:val="20"/>
        </w:rPr>
        <w:t>Touchscreen-LCD-Monitor</w:t>
      </w:r>
      <w:r w:rsidRPr="002D089F">
        <w:rPr>
          <w:rFonts w:ascii="Arial" w:hAnsi="Arial" w:cs="Arial"/>
          <w:b/>
          <w:sz w:val="20"/>
        </w:rPr>
        <w:t xml:space="preserve"> </w:t>
      </w:r>
      <w:r w:rsidRPr="00690DEA">
        <w:rPr>
          <w:rFonts w:ascii="DIN-Regular" w:hAnsi="DIN-Regular" w:cs="Arial"/>
          <w:sz w:val="20"/>
        </w:rPr>
        <w:t xml:space="preserve">mit 7,5cm Diagonale und </w:t>
      </w:r>
      <w:r w:rsidR="00675563">
        <w:rPr>
          <w:rFonts w:ascii="DIN-Regular" w:hAnsi="DIN-Regular" w:cs="Arial"/>
          <w:sz w:val="20"/>
        </w:rPr>
        <w:t>einer</w:t>
      </w:r>
      <w:r w:rsidR="00675563" w:rsidRPr="00690DEA">
        <w:rPr>
          <w:rFonts w:ascii="DIN-Regular" w:hAnsi="DIN-Regular" w:cs="Arial"/>
          <w:sz w:val="20"/>
        </w:rPr>
        <w:t xml:space="preserve"> </w:t>
      </w:r>
      <w:r w:rsidRPr="00690DEA">
        <w:rPr>
          <w:rFonts w:ascii="DIN-Regular" w:hAnsi="DIN-Regular" w:cs="Arial"/>
          <w:sz w:val="20"/>
        </w:rPr>
        <w:t>Mi</w:t>
      </w:r>
      <w:r w:rsidR="001E65EB">
        <w:rPr>
          <w:rFonts w:ascii="DIN-Regular" w:hAnsi="DIN-Regular" w:cs="Arial"/>
          <w:sz w:val="20"/>
        </w:rPr>
        <w:t>llion</w:t>
      </w:r>
      <w:r w:rsidRPr="00690DEA">
        <w:rPr>
          <w:rFonts w:ascii="DIN-Regular" w:hAnsi="DIN-Regular" w:cs="Arial"/>
          <w:sz w:val="20"/>
        </w:rPr>
        <w:t xml:space="preserve"> Bildpunkten</w:t>
      </w:r>
      <w:r w:rsidR="00A80D78" w:rsidRPr="00690DEA">
        <w:rPr>
          <w:rFonts w:ascii="DIN-Regular" w:hAnsi="DIN-Regular" w:cs="Arial"/>
          <w:sz w:val="20"/>
        </w:rPr>
        <w:t xml:space="preserve">, der </w:t>
      </w:r>
      <w:r w:rsidRPr="00690DEA">
        <w:rPr>
          <w:rFonts w:ascii="DIN-Regular" w:hAnsi="DIN-Regular" w:cs="Arial"/>
          <w:sz w:val="20"/>
        </w:rPr>
        <w:t>um bis zu 80</w:t>
      </w:r>
      <w:r w:rsidR="001E65EB">
        <w:rPr>
          <w:rFonts w:ascii="DIN-Regular" w:hAnsi="DIN-Regular" w:cs="Arial"/>
          <w:sz w:val="20"/>
        </w:rPr>
        <w:t xml:space="preserve"> Grad</w:t>
      </w:r>
      <w:r w:rsidRPr="00690DEA">
        <w:rPr>
          <w:rFonts w:ascii="DIN-Regular" w:hAnsi="DIN-Regular" w:cs="Arial"/>
          <w:sz w:val="20"/>
        </w:rPr>
        <w:t xml:space="preserve"> nach oben und 45</w:t>
      </w:r>
      <w:r w:rsidR="001E65EB">
        <w:rPr>
          <w:rFonts w:ascii="DIN-Regular" w:hAnsi="DIN-Regular" w:cs="Arial"/>
          <w:sz w:val="20"/>
        </w:rPr>
        <w:t xml:space="preserve"> Grad</w:t>
      </w:r>
      <w:r w:rsidRPr="00690DEA">
        <w:rPr>
          <w:rFonts w:ascii="DIN-Regular" w:hAnsi="DIN-Regular" w:cs="Arial"/>
          <w:sz w:val="20"/>
        </w:rPr>
        <w:t xml:space="preserve"> nach unten schwenkbar </w:t>
      </w:r>
      <w:r w:rsidR="00A80D78" w:rsidRPr="00690DEA">
        <w:rPr>
          <w:rFonts w:ascii="DIN-Regular" w:hAnsi="DIN-Regular" w:cs="Arial"/>
          <w:sz w:val="20"/>
        </w:rPr>
        <w:t>ist und</w:t>
      </w:r>
      <w:r w:rsidRPr="00690DEA">
        <w:rPr>
          <w:rFonts w:ascii="DIN-Regular" w:hAnsi="DIN-Regular" w:cs="Arial"/>
          <w:sz w:val="20"/>
        </w:rPr>
        <w:t xml:space="preserve"> so auf komfortable Weise auch ungewöhnliche Über-Kopf- oder Frosch-Perspektiven</w:t>
      </w:r>
      <w:r w:rsidR="00A80D78" w:rsidRPr="00690DEA">
        <w:rPr>
          <w:rFonts w:ascii="DIN-Regular" w:hAnsi="DIN-Regular" w:cs="Arial"/>
          <w:sz w:val="20"/>
        </w:rPr>
        <w:t xml:space="preserve"> erlaubt</w:t>
      </w:r>
      <w:r w:rsidRPr="00690DEA">
        <w:rPr>
          <w:rFonts w:ascii="DIN-Regular" w:hAnsi="DIN-Regular" w:cs="Arial"/>
          <w:sz w:val="20"/>
        </w:rPr>
        <w:t>.</w:t>
      </w:r>
    </w:p>
    <w:p w14:paraId="1391446D" w14:textId="77777777" w:rsidR="000345C3" w:rsidRPr="00690DEA" w:rsidRDefault="000345C3" w:rsidP="00AE569A">
      <w:pPr>
        <w:pStyle w:val="1NewsStandard"/>
        <w:spacing w:before="0"/>
        <w:rPr>
          <w:rFonts w:ascii="DIN-Regular" w:hAnsi="DIN-Regular" w:cs="Arial"/>
          <w:sz w:val="20"/>
        </w:rPr>
      </w:pPr>
    </w:p>
    <w:p w14:paraId="46FAD606"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Dank des integrierten</w:t>
      </w:r>
      <w:r w:rsidRPr="002D089F">
        <w:rPr>
          <w:rFonts w:ascii="Arial" w:hAnsi="Arial" w:cs="Arial"/>
          <w:b/>
          <w:sz w:val="20"/>
        </w:rPr>
        <w:t xml:space="preserve"> </w:t>
      </w:r>
      <w:r w:rsidRPr="00690DEA">
        <w:rPr>
          <w:rFonts w:ascii="DIN-Bold" w:hAnsi="DIN-Bold" w:cs="Arial"/>
          <w:sz w:val="20"/>
        </w:rPr>
        <w:t>WiFi-Moduls</w:t>
      </w:r>
      <w:r w:rsidRPr="002D089F">
        <w:rPr>
          <w:rFonts w:ascii="Arial" w:hAnsi="Arial" w:cs="Arial"/>
          <w:sz w:val="20"/>
        </w:rPr>
        <w:t xml:space="preserve"> </w:t>
      </w:r>
      <w:r w:rsidRPr="00690DEA">
        <w:rPr>
          <w:rFonts w:ascii="DIN-Regular" w:hAnsi="DIN-Regular" w:cs="Arial"/>
          <w:sz w:val="20"/>
        </w:rPr>
        <w:t xml:space="preserve">kann die GX80 zur Fernbedienung und Bildübertragung kabellos mit Smartphone oder Tablet-PC verbunden werden. </w:t>
      </w:r>
    </w:p>
    <w:p w14:paraId="1FF18883" w14:textId="77777777" w:rsidR="00AE569A" w:rsidRPr="00690DEA" w:rsidRDefault="00AE569A" w:rsidP="00AE569A">
      <w:pPr>
        <w:pStyle w:val="1NewsStandard"/>
        <w:spacing w:before="0"/>
        <w:rPr>
          <w:rFonts w:ascii="DIN-Regular" w:hAnsi="DIN-Regular" w:cs="Arial"/>
          <w:sz w:val="20"/>
        </w:rPr>
      </w:pPr>
    </w:p>
    <w:p w14:paraId="100EC563" w14:textId="77777777" w:rsidR="002D089F" w:rsidRDefault="002D089F" w:rsidP="00AE569A">
      <w:pPr>
        <w:pStyle w:val="1NewsStandard"/>
        <w:spacing w:before="0"/>
        <w:rPr>
          <w:rFonts w:ascii="DIN-Regular" w:hAnsi="DIN-Regular" w:cs="Arial"/>
          <w:sz w:val="20"/>
        </w:rPr>
      </w:pPr>
      <w:r w:rsidRPr="003C4A61">
        <w:rPr>
          <w:rFonts w:ascii="DIN-Regular" w:hAnsi="DIN-Regular" w:cs="Arial"/>
          <w:sz w:val="20"/>
        </w:rPr>
        <w:t xml:space="preserve">Perfekt auf die GX80 abgestimmt ist der </w:t>
      </w:r>
      <w:r w:rsidRPr="003C4A61">
        <w:rPr>
          <w:rFonts w:ascii="DIN-Bold" w:hAnsi="DIN-Bold" w:cs="Arial"/>
          <w:sz w:val="20"/>
        </w:rPr>
        <w:t>kleine externe Systemblitz FL200L</w:t>
      </w:r>
      <w:r w:rsidRPr="003C4A61">
        <w:rPr>
          <w:rFonts w:ascii="Arial" w:hAnsi="Arial" w:cs="Arial"/>
          <w:b/>
          <w:sz w:val="20"/>
        </w:rPr>
        <w:t xml:space="preserve"> </w:t>
      </w:r>
      <w:r w:rsidRPr="003C4A61">
        <w:rPr>
          <w:rFonts w:ascii="DIN-Regular" w:hAnsi="DIN-Regular" w:cs="Arial"/>
          <w:sz w:val="20"/>
        </w:rPr>
        <w:t>mit LZ20</w:t>
      </w:r>
      <w:r w:rsidRPr="003C4A61">
        <w:rPr>
          <w:rFonts w:ascii="DIN-Regular" w:hAnsi="DIN-Regular" w:cs="Arial"/>
          <w:b/>
          <w:sz w:val="20"/>
        </w:rPr>
        <w:t xml:space="preserve"> </w:t>
      </w:r>
      <w:r w:rsidRPr="003C4A61">
        <w:rPr>
          <w:rFonts w:ascii="DIN-Regular" w:hAnsi="DIN-Regular" w:cs="Arial"/>
          <w:sz w:val="20"/>
        </w:rPr>
        <w:t>Schwenkreflek</w:t>
      </w:r>
      <w:r w:rsidR="003F6CD0" w:rsidRPr="003C4A61">
        <w:rPr>
          <w:rFonts w:ascii="DIN-Regular" w:hAnsi="DIN-Regular" w:cs="Arial"/>
          <w:sz w:val="20"/>
        </w:rPr>
        <w:t>tor und kabellosem Blitzbetrieb, der als optionales Zubehör parallel zur Kamera im Markt eingeführt wird.</w:t>
      </w:r>
      <w:r w:rsidR="003F6CD0">
        <w:rPr>
          <w:rFonts w:ascii="DIN-Regular" w:hAnsi="DIN-Regular" w:cs="Arial"/>
          <w:sz w:val="20"/>
        </w:rPr>
        <w:t xml:space="preserve"> </w:t>
      </w:r>
    </w:p>
    <w:p w14:paraId="21B7187F" w14:textId="77777777" w:rsidR="000345C3" w:rsidRPr="00690DEA" w:rsidRDefault="000345C3" w:rsidP="00AE569A">
      <w:pPr>
        <w:pStyle w:val="1NewsStandard"/>
        <w:spacing w:before="0"/>
        <w:rPr>
          <w:rFonts w:ascii="DIN-Regular" w:hAnsi="DIN-Regular" w:cs="Arial"/>
          <w:sz w:val="20"/>
        </w:rPr>
      </w:pPr>
    </w:p>
    <w:p w14:paraId="08337617" w14:textId="77777777" w:rsidR="00690DEA" w:rsidRDefault="002D089F" w:rsidP="00AE569A">
      <w:pPr>
        <w:pStyle w:val="1NewsStandard"/>
        <w:spacing w:before="0"/>
        <w:rPr>
          <w:rFonts w:ascii="DIN-Regular" w:hAnsi="DIN-Regular" w:cs="Arial"/>
          <w:sz w:val="20"/>
        </w:rPr>
      </w:pPr>
      <w:r w:rsidRPr="00690DEA">
        <w:rPr>
          <w:rFonts w:ascii="DIN-Regular" w:hAnsi="DIN-Regular" w:cs="Arial"/>
          <w:sz w:val="20"/>
        </w:rPr>
        <w:t>Trotz der durch 4K</w:t>
      </w:r>
      <w:r w:rsidR="009875ED">
        <w:rPr>
          <w:rFonts w:ascii="DIN-Regular" w:hAnsi="DIN-Regular" w:cs="Arial"/>
          <w:sz w:val="20"/>
        </w:rPr>
        <w:t xml:space="preserve"> </w:t>
      </w:r>
      <w:r w:rsidRPr="00690DEA">
        <w:rPr>
          <w:rFonts w:ascii="DIN-Regular" w:hAnsi="DIN-Regular" w:cs="Arial"/>
          <w:sz w:val="20"/>
        </w:rPr>
        <w:t xml:space="preserve">Video </w:t>
      </w:r>
      <w:r w:rsidR="00107EEE" w:rsidRPr="00690DEA">
        <w:rPr>
          <w:rFonts w:ascii="DIN-Regular" w:hAnsi="DIN-Regular" w:cs="Arial"/>
          <w:sz w:val="20"/>
        </w:rPr>
        <w:t>anspruchsvollen Wärmeableitung</w:t>
      </w:r>
      <w:r w:rsidRPr="00690DEA">
        <w:rPr>
          <w:rFonts w:ascii="DIN-Regular" w:hAnsi="DIN-Regular" w:cs="Arial"/>
          <w:sz w:val="20"/>
        </w:rPr>
        <w:t xml:space="preserve"> und ihres Schwenkmonitors bleibt die </w:t>
      </w:r>
      <w:r w:rsidR="004C6BAB">
        <w:rPr>
          <w:rFonts w:ascii="DIN-Regular" w:hAnsi="DIN-Regular" w:cs="Arial"/>
          <w:sz w:val="20"/>
        </w:rPr>
        <w:t xml:space="preserve">LUMIX </w:t>
      </w:r>
      <w:r w:rsidRPr="00690DEA">
        <w:rPr>
          <w:rFonts w:ascii="DIN-Regular" w:hAnsi="DIN-Regular" w:cs="Arial"/>
          <w:sz w:val="20"/>
        </w:rPr>
        <w:t>GX80</w:t>
      </w:r>
      <w:r w:rsidRPr="002D089F">
        <w:rPr>
          <w:rFonts w:ascii="Arial" w:hAnsi="Arial" w:cs="Arial"/>
          <w:sz w:val="20"/>
        </w:rPr>
        <w:t xml:space="preserve"> </w:t>
      </w:r>
      <w:r w:rsidRPr="00690DEA">
        <w:rPr>
          <w:rFonts w:ascii="DIN-Bold" w:hAnsi="DIN-Bold" w:cs="Arial"/>
          <w:sz w:val="20"/>
        </w:rPr>
        <w:t>sehr flach und kompakt</w:t>
      </w:r>
      <w:r w:rsidRPr="002D089F">
        <w:rPr>
          <w:rFonts w:ascii="Arial" w:hAnsi="Arial" w:cs="Arial"/>
          <w:b/>
          <w:sz w:val="20"/>
        </w:rPr>
        <w:t xml:space="preserve"> </w:t>
      </w:r>
      <w:r w:rsidRPr="00690DEA">
        <w:rPr>
          <w:rFonts w:ascii="DIN-Regular" w:hAnsi="DIN-Regular" w:cs="Arial"/>
          <w:sz w:val="20"/>
        </w:rPr>
        <w:t>und dabei komfortabel bedienbar.</w:t>
      </w:r>
    </w:p>
    <w:p w14:paraId="3945FB71" w14:textId="77777777" w:rsidR="00690DEA" w:rsidRDefault="00690DEA" w:rsidP="00AE569A">
      <w:pPr>
        <w:pStyle w:val="1NewsStandard"/>
        <w:spacing w:before="0"/>
        <w:rPr>
          <w:rFonts w:ascii="DIN-Regular" w:hAnsi="DIN-Regular" w:cs="Arial"/>
          <w:sz w:val="20"/>
        </w:rPr>
      </w:pPr>
    </w:p>
    <w:p w14:paraId="4CCBE289" w14:textId="77777777" w:rsidR="00231E6A" w:rsidRDefault="00231E6A" w:rsidP="00AE569A">
      <w:pPr>
        <w:pStyle w:val="1NewsStandard"/>
        <w:spacing w:before="0"/>
        <w:rPr>
          <w:rFonts w:ascii="DIN-Bold" w:hAnsi="DIN-Bold" w:cs="Arial"/>
          <w:sz w:val="20"/>
        </w:rPr>
      </w:pPr>
      <w:r w:rsidRPr="00231E6A">
        <w:rPr>
          <w:rFonts w:ascii="DIN-Bold" w:hAnsi="DIN-Bold" w:cs="Arial"/>
          <w:sz w:val="20"/>
        </w:rPr>
        <w:t>Die GX80 im Detail</w:t>
      </w:r>
    </w:p>
    <w:p w14:paraId="44BE7C5C" w14:textId="77777777" w:rsidR="003F6CD0" w:rsidRPr="00231E6A" w:rsidRDefault="003F6CD0" w:rsidP="00AE569A">
      <w:pPr>
        <w:pStyle w:val="1NewsStandard"/>
        <w:spacing w:before="0"/>
        <w:rPr>
          <w:rFonts w:ascii="DIN-Bold" w:hAnsi="DIN-Bold" w:cs="Arial"/>
          <w:sz w:val="20"/>
        </w:rPr>
      </w:pPr>
    </w:p>
    <w:p w14:paraId="5AB5A00D" w14:textId="77777777" w:rsidR="002D089F" w:rsidRPr="00690DEA" w:rsidRDefault="00231E6A" w:rsidP="00AE569A">
      <w:pPr>
        <w:pStyle w:val="1NewsStandard"/>
        <w:spacing w:before="0"/>
        <w:rPr>
          <w:rFonts w:ascii="DIN-Bold" w:hAnsi="DIN-Bold" w:cs="Arial"/>
          <w:sz w:val="20"/>
        </w:rPr>
      </w:pPr>
      <w:r>
        <w:rPr>
          <w:rFonts w:ascii="DIN-Bold" w:hAnsi="DIN-Bold"/>
          <w:sz w:val="20"/>
        </w:rPr>
        <w:t xml:space="preserve">1. </w:t>
      </w:r>
      <w:r w:rsidR="00B8172A">
        <w:rPr>
          <w:rFonts w:ascii="DIN-Bold" w:hAnsi="DIN-Bold"/>
          <w:sz w:val="20"/>
        </w:rPr>
        <w:t xml:space="preserve">Fortschrittliche 4K </w:t>
      </w:r>
      <w:r w:rsidR="002D089F" w:rsidRPr="00690DEA">
        <w:rPr>
          <w:rFonts w:ascii="DIN-Bold" w:hAnsi="DIN-Bold"/>
          <w:sz w:val="20"/>
        </w:rPr>
        <w:t>Technologie für mehr Möglichkeiten bei Foto &amp; Video</w:t>
      </w:r>
    </w:p>
    <w:p w14:paraId="04C9E945"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Dank der hohen Geschwindigkeiten beim Auslesen der Sensorsignale und ihrer Verarbeitung im Bildprozessor kann die </w:t>
      </w:r>
      <w:r w:rsidR="009875ED" w:rsidRPr="00690DEA">
        <w:rPr>
          <w:rFonts w:ascii="DIN-Regular" w:hAnsi="DIN-Regular" w:cs="Arial"/>
          <w:sz w:val="20"/>
        </w:rPr>
        <w:t>L</w:t>
      </w:r>
      <w:r w:rsidR="009875ED">
        <w:rPr>
          <w:rFonts w:ascii="DIN-Regular" w:hAnsi="DIN-Regular" w:cs="Arial"/>
          <w:sz w:val="20"/>
        </w:rPr>
        <w:t xml:space="preserve">UMIX </w:t>
      </w:r>
      <w:r w:rsidRPr="00690DEA">
        <w:rPr>
          <w:rFonts w:ascii="DIN-Regular" w:hAnsi="DIN-Regular" w:cs="Arial"/>
          <w:sz w:val="20"/>
        </w:rPr>
        <w:t>GX80 4K</w:t>
      </w:r>
      <w:r w:rsidR="00704B6D">
        <w:rPr>
          <w:rFonts w:ascii="DIN-Regular" w:hAnsi="DIN-Regular" w:cs="Arial"/>
          <w:sz w:val="20"/>
        </w:rPr>
        <w:t xml:space="preserve"> </w:t>
      </w:r>
      <w:r w:rsidRPr="00690DEA">
        <w:rPr>
          <w:rFonts w:ascii="DIN-Regular" w:hAnsi="DIN-Regular" w:cs="Arial"/>
          <w:sz w:val="20"/>
        </w:rPr>
        <w:t xml:space="preserve">Videos </w:t>
      </w:r>
      <w:r w:rsidRPr="003C4A61">
        <w:rPr>
          <w:rFonts w:ascii="DIN-Regular" w:hAnsi="DIN-Regular" w:cs="Arial"/>
          <w:sz w:val="20"/>
        </w:rPr>
        <w:lastRenderedPageBreak/>
        <w:t xml:space="preserve">aufzeichnen. </w:t>
      </w:r>
      <w:r w:rsidR="003F6CD0" w:rsidRPr="003C4A61">
        <w:rPr>
          <w:rFonts w:ascii="DIN-Regular" w:hAnsi="DIN-Regular" w:cs="Arial"/>
          <w:sz w:val="20"/>
        </w:rPr>
        <w:t xml:space="preserve">Bei konstant </w:t>
      </w:r>
      <w:r w:rsidRPr="003C4A61">
        <w:rPr>
          <w:rFonts w:ascii="DIN-Regular" w:hAnsi="DIN-Regular" w:cs="Arial"/>
          <w:sz w:val="20"/>
        </w:rPr>
        <w:t>hohe</w:t>
      </w:r>
      <w:r w:rsidR="003F6CD0" w:rsidRPr="003C4A61">
        <w:rPr>
          <w:rFonts w:ascii="DIN-Regular" w:hAnsi="DIN-Regular" w:cs="Arial"/>
          <w:sz w:val="20"/>
        </w:rPr>
        <w:t>r</w:t>
      </w:r>
      <w:r w:rsidRPr="003C4A61">
        <w:rPr>
          <w:rFonts w:ascii="DIN-Regular" w:hAnsi="DIN-Regular" w:cs="Arial"/>
          <w:sz w:val="20"/>
        </w:rPr>
        <w:t xml:space="preserve"> Leistung</w:t>
      </w:r>
      <w:r w:rsidRPr="00690DEA">
        <w:rPr>
          <w:rFonts w:ascii="DIN-Regular" w:hAnsi="DIN-Regular" w:cs="Arial"/>
          <w:sz w:val="20"/>
        </w:rPr>
        <w:t xml:space="preserve"> zeichnet sich das System durch seine hervorragende Energieeffizienz mit geringerer Erwärmung während der datenintensiven internen Prozessabläufe aus. </w:t>
      </w:r>
      <w:r w:rsidR="00B45FFB" w:rsidRPr="00690DEA">
        <w:rPr>
          <w:rFonts w:ascii="DIN-Regular" w:hAnsi="DIN-Regular" w:cs="Arial"/>
          <w:sz w:val="20"/>
        </w:rPr>
        <w:t>So ermöglicht die Kamera</w:t>
      </w:r>
      <w:r w:rsidRPr="00690DEA">
        <w:rPr>
          <w:rFonts w:ascii="DIN-Regular" w:hAnsi="DIN-Regular" w:cs="Arial"/>
          <w:sz w:val="20"/>
        </w:rPr>
        <w:t xml:space="preserve"> </w:t>
      </w:r>
      <w:r w:rsidR="00B45FFB" w:rsidRPr="00690DEA">
        <w:rPr>
          <w:rFonts w:ascii="DIN-Regular" w:hAnsi="DIN-Regular" w:cs="Arial"/>
          <w:sz w:val="20"/>
        </w:rPr>
        <w:t xml:space="preserve">die Aufzeichnung von </w:t>
      </w:r>
      <w:r w:rsidRPr="00690DEA">
        <w:rPr>
          <w:rFonts w:ascii="DIN-Regular" w:hAnsi="DIN-Regular" w:cs="Arial"/>
          <w:sz w:val="20"/>
        </w:rPr>
        <w:t>flüssige</w:t>
      </w:r>
      <w:r w:rsidR="00B45FFB" w:rsidRPr="00690DEA">
        <w:rPr>
          <w:rFonts w:ascii="DIN-Regular" w:hAnsi="DIN-Regular" w:cs="Arial"/>
          <w:sz w:val="20"/>
        </w:rPr>
        <w:t>n</w:t>
      </w:r>
      <w:r w:rsidRPr="00690DEA">
        <w:rPr>
          <w:rFonts w:ascii="DIN-Regular" w:hAnsi="DIN-Regular" w:cs="Arial"/>
          <w:sz w:val="20"/>
        </w:rPr>
        <w:t xml:space="preserve"> 4K</w:t>
      </w:r>
      <w:r w:rsidR="00704B6D">
        <w:rPr>
          <w:rFonts w:ascii="DIN-Regular" w:hAnsi="DIN-Regular" w:cs="Arial"/>
          <w:sz w:val="20"/>
        </w:rPr>
        <w:t xml:space="preserve"> </w:t>
      </w:r>
      <w:r w:rsidRPr="00690DEA">
        <w:rPr>
          <w:rFonts w:ascii="DIN-Regular" w:hAnsi="DIN-Regular" w:cs="Arial"/>
          <w:sz w:val="20"/>
        </w:rPr>
        <w:t xml:space="preserve">Videos mit </w:t>
      </w:r>
      <w:r w:rsidRPr="003C4A61">
        <w:rPr>
          <w:rFonts w:ascii="DIN-Regular" w:hAnsi="DIN-Regular" w:cs="Arial"/>
          <w:sz w:val="20"/>
        </w:rPr>
        <w:t>3</w:t>
      </w:r>
      <w:r w:rsidR="0002611B" w:rsidRPr="003C4A61">
        <w:rPr>
          <w:rFonts w:ascii="DIN-Regular" w:hAnsi="DIN-Regular" w:cs="Arial"/>
          <w:sz w:val="20"/>
        </w:rPr>
        <w:t>.</w:t>
      </w:r>
      <w:r w:rsidRPr="003C4A61">
        <w:rPr>
          <w:rFonts w:ascii="DIN-Regular" w:hAnsi="DIN-Regular" w:cs="Arial"/>
          <w:sz w:val="20"/>
        </w:rPr>
        <w:t>840 x 2</w:t>
      </w:r>
      <w:r w:rsidR="0002611B" w:rsidRPr="003C4A61">
        <w:rPr>
          <w:rFonts w:ascii="DIN-Regular" w:hAnsi="DIN-Regular" w:cs="Arial"/>
          <w:sz w:val="20"/>
        </w:rPr>
        <w:t>.</w:t>
      </w:r>
      <w:r w:rsidRPr="003C4A61">
        <w:rPr>
          <w:rFonts w:ascii="DIN-Regular" w:hAnsi="DIN-Regular" w:cs="Arial"/>
          <w:sz w:val="20"/>
        </w:rPr>
        <w:t>160</w:t>
      </w:r>
      <w:r w:rsidRPr="00690DEA">
        <w:rPr>
          <w:rFonts w:ascii="DIN-Regular" w:hAnsi="DIN-Regular" w:cs="Arial"/>
          <w:sz w:val="20"/>
        </w:rPr>
        <w:t xml:space="preserve"> Pixeln bei 25p oder 24p oder auch Full-HD-Video</w:t>
      </w:r>
      <w:r w:rsidR="00B45FFB" w:rsidRPr="00690DEA">
        <w:rPr>
          <w:rFonts w:ascii="DIN-Regular" w:hAnsi="DIN-Regular" w:cs="Arial"/>
          <w:sz w:val="20"/>
        </w:rPr>
        <w:t>s</w:t>
      </w:r>
      <w:r w:rsidRPr="00690DEA">
        <w:rPr>
          <w:rFonts w:ascii="DIN-Regular" w:hAnsi="DIN-Regular" w:cs="Arial"/>
          <w:sz w:val="20"/>
        </w:rPr>
        <w:t xml:space="preserve"> mit 1.920 x 1.080</w:t>
      </w:r>
      <w:r w:rsidR="00B45FFB" w:rsidRPr="00690DEA">
        <w:rPr>
          <w:rFonts w:ascii="DIN-Regular" w:hAnsi="DIN-Regular" w:cs="Arial"/>
          <w:sz w:val="20"/>
        </w:rPr>
        <w:t xml:space="preserve"> </w:t>
      </w:r>
      <w:r w:rsidRPr="00690DEA">
        <w:rPr>
          <w:rFonts w:ascii="DIN-Regular" w:hAnsi="DIN-Regular" w:cs="Arial"/>
          <w:sz w:val="20"/>
        </w:rPr>
        <w:t>50p und kontinuierlichem AF.</w:t>
      </w:r>
    </w:p>
    <w:p w14:paraId="5106A7AD" w14:textId="77777777" w:rsidR="000345C3" w:rsidRPr="00690DEA" w:rsidRDefault="000345C3" w:rsidP="00AE569A">
      <w:pPr>
        <w:pStyle w:val="1NewsStandard"/>
        <w:spacing w:before="0"/>
        <w:rPr>
          <w:rFonts w:ascii="DIN-Regular" w:hAnsi="DIN-Regular" w:cs="Arial"/>
          <w:sz w:val="20"/>
        </w:rPr>
      </w:pPr>
    </w:p>
    <w:p w14:paraId="075B66C0" w14:textId="77777777" w:rsidR="002D089F" w:rsidRDefault="00B8172A" w:rsidP="00AE569A">
      <w:pPr>
        <w:pStyle w:val="1NewsStandard"/>
        <w:spacing w:before="0"/>
        <w:rPr>
          <w:rFonts w:ascii="DIN-Regular" w:hAnsi="DIN-Regular" w:cs="Arial"/>
          <w:sz w:val="20"/>
        </w:rPr>
      </w:pPr>
      <w:r>
        <w:rPr>
          <w:rFonts w:ascii="DIN-Regular" w:hAnsi="DIN-Regular" w:cs="Arial"/>
          <w:sz w:val="20"/>
        </w:rPr>
        <w:t xml:space="preserve">Von der 4K </w:t>
      </w:r>
      <w:r w:rsidR="002D089F" w:rsidRPr="00690DEA">
        <w:rPr>
          <w:rFonts w:ascii="DIN-Regular" w:hAnsi="DIN-Regular" w:cs="Arial"/>
          <w:sz w:val="20"/>
        </w:rPr>
        <w:t xml:space="preserve">Technologie profitieren auch Fotografen, die Actionszenen mit 30 B/s und 8 Megapixel Auflösung aufzeichnen </w:t>
      </w:r>
      <w:r w:rsidR="00B45FFB" w:rsidRPr="00690DEA">
        <w:rPr>
          <w:rFonts w:ascii="DIN-Regular" w:hAnsi="DIN-Regular" w:cs="Arial"/>
          <w:sz w:val="20"/>
        </w:rPr>
        <w:t>wollen</w:t>
      </w:r>
      <w:r w:rsidR="002D089F" w:rsidRPr="00690DEA">
        <w:rPr>
          <w:rFonts w:ascii="DIN-Regular" w:hAnsi="DIN-Regular" w:cs="Arial"/>
          <w:sz w:val="20"/>
        </w:rPr>
        <w:t>. Durch die Extraktion e</w:t>
      </w:r>
      <w:r>
        <w:rPr>
          <w:rFonts w:ascii="DIN-Regular" w:hAnsi="DIN-Regular" w:cs="Arial"/>
          <w:sz w:val="20"/>
        </w:rPr>
        <w:t xml:space="preserve">ines Einzelfotos aus der als 4K </w:t>
      </w:r>
      <w:r w:rsidR="002D089F" w:rsidRPr="00690DEA">
        <w:rPr>
          <w:rFonts w:ascii="DIN-Regular" w:hAnsi="DIN-Regular" w:cs="Arial"/>
          <w:sz w:val="20"/>
        </w:rPr>
        <w:t xml:space="preserve">Datei gespeicherten Bilderserie kann ein Bild vom entscheidenden </w:t>
      </w:r>
      <w:r w:rsidR="008740DB" w:rsidRPr="00690DEA">
        <w:rPr>
          <w:rFonts w:ascii="DIN-Regular" w:hAnsi="DIN-Regular" w:cs="Arial"/>
          <w:sz w:val="20"/>
        </w:rPr>
        <w:t>Moment</w:t>
      </w:r>
      <w:r w:rsidR="002D089F" w:rsidRPr="00690DEA">
        <w:rPr>
          <w:rFonts w:ascii="DIN-Regular" w:hAnsi="DIN-Regular" w:cs="Arial"/>
          <w:sz w:val="20"/>
        </w:rPr>
        <w:t xml:space="preserve"> als einzelnes Foto </w:t>
      </w:r>
      <w:r w:rsidR="008D7F4D">
        <w:rPr>
          <w:rFonts w:ascii="DIN-Regular" w:hAnsi="DIN-Regular" w:cs="Arial"/>
          <w:sz w:val="20"/>
        </w:rPr>
        <w:t>gesichert</w:t>
      </w:r>
      <w:r w:rsidR="008D7F4D" w:rsidRPr="00690DEA">
        <w:rPr>
          <w:rFonts w:ascii="DIN-Regular" w:hAnsi="DIN-Regular" w:cs="Arial"/>
          <w:sz w:val="20"/>
        </w:rPr>
        <w:t xml:space="preserve"> </w:t>
      </w:r>
      <w:r w:rsidR="002D089F" w:rsidRPr="00690DEA">
        <w:rPr>
          <w:rFonts w:ascii="DIN-Regular" w:hAnsi="DIN-Regular" w:cs="Arial"/>
          <w:sz w:val="20"/>
        </w:rPr>
        <w:t>werden. Die Auflösung reicht für Druckgrößen bis zum Format DIN A3.</w:t>
      </w:r>
    </w:p>
    <w:p w14:paraId="5881917D" w14:textId="77777777" w:rsidR="000345C3" w:rsidRPr="00690DEA" w:rsidRDefault="000345C3" w:rsidP="00AE569A">
      <w:pPr>
        <w:pStyle w:val="1NewsStandard"/>
        <w:spacing w:before="0"/>
        <w:rPr>
          <w:rFonts w:ascii="DIN-Regular" w:hAnsi="DIN-Regular" w:cs="Arial"/>
          <w:sz w:val="20"/>
        </w:rPr>
      </w:pPr>
    </w:p>
    <w:p w14:paraId="7DB75C05" w14:textId="77777777" w:rsidR="002D089F" w:rsidRDefault="0002611B" w:rsidP="00AE569A">
      <w:pPr>
        <w:pStyle w:val="1NewsStandard"/>
        <w:spacing w:before="0"/>
        <w:rPr>
          <w:rFonts w:ascii="DIN-Regular" w:hAnsi="DIN-Regular" w:cs="Arial"/>
          <w:sz w:val="20"/>
        </w:rPr>
      </w:pPr>
      <w:r>
        <w:rPr>
          <w:rFonts w:ascii="DIN-Regular" w:hAnsi="DIN-Regular" w:cs="Arial"/>
          <w:sz w:val="20"/>
        </w:rPr>
        <w:t xml:space="preserve">Die </w:t>
      </w:r>
      <w:r w:rsidRPr="003C4A61">
        <w:rPr>
          <w:rFonts w:ascii="DIN-Regular" w:hAnsi="DIN-Regular" w:cs="Arial"/>
          <w:sz w:val="20"/>
        </w:rPr>
        <w:t xml:space="preserve">Post </w:t>
      </w:r>
      <w:r w:rsidR="002D089F" w:rsidRPr="003C4A61">
        <w:rPr>
          <w:rFonts w:ascii="DIN-Regular" w:hAnsi="DIN-Regular" w:cs="Arial"/>
          <w:sz w:val="20"/>
        </w:rPr>
        <w:t>Fo</w:t>
      </w:r>
      <w:r w:rsidRPr="003C4A61">
        <w:rPr>
          <w:rFonts w:ascii="DIN-Regular" w:hAnsi="DIN-Regular" w:cs="Arial"/>
          <w:sz w:val="20"/>
        </w:rPr>
        <w:t>c</w:t>
      </w:r>
      <w:r w:rsidR="002D089F" w:rsidRPr="003C4A61">
        <w:rPr>
          <w:rFonts w:ascii="DIN-Regular" w:hAnsi="DIN-Regular" w:cs="Arial"/>
          <w:sz w:val="20"/>
        </w:rPr>
        <w:t>us-Funktion</w:t>
      </w:r>
      <w:r w:rsidR="002D089F" w:rsidRPr="00690DEA">
        <w:rPr>
          <w:rFonts w:ascii="DIN-Regular" w:hAnsi="DIN-Regular" w:cs="Arial"/>
          <w:sz w:val="20"/>
        </w:rPr>
        <w:t xml:space="preserve"> der GX80 macht das nachträgliche Fokussieren möglich, indem aus einer Serie von Bildern mit unterschiedlicher Entfernungseinstellung später das Bild mit der optimalen Scharfeinstellung als Einzel-JPG-Foto mit 8 Megapixeln gespeichert wird. Dazu muss bei der Wiedergabe in der Kamera einfach nur mit dem Finger auf die Stelle des Touchscreen-Monitorbildes getippt werden, auf der die Schärfe liegen soll. Das ist </w:t>
      </w:r>
      <w:r w:rsidR="001E65EB">
        <w:rPr>
          <w:rFonts w:ascii="DIN-Regular" w:hAnsi="DIN-Regular" w:cs="Arial"/>
          <w:sz w:val="20"/>
        </w:rPr>
        <w:t xml:space="preserve">einerseits </w:t>
      </w:r>
      <w:r w:rsidR="002D089F" w:rsidRPr="00690DEA">
        <w:rPr>
          <w:rFonts w:ascii="DIN-Regular" w:hAnsi="DIN-Regular" w:cs="Arial"/>
          <w:sz w:val="20"/>
        </w:rPr>
        <w:t xml:space="preserve">in der Makrofotografie praktisch </w:t>
      </w:r>
      <w:r w:rsidR="008D7F4D">
        <w:rPr>
          <w:rFonts w:ascii="DIN-Regular" w:hAnsi="DIN-Regular" w:cs="Arial"/>
          <w:sz w:val="20"/>
        </w:rPr>
        <w:t>als</w:t>
      </w:r>
      <w:r w:rsidR="008D7F4D" w:rsidRPr="00690DEA">
        <w:rPr>
          <w:rFonts w:ascii="DIN-Regular" w:hAnsi="DIN-Regular" w:cs="Arial"/>
          <w:sz w:val="20"/>
        </w:rPr>
        <w:t xml:space="preserve"> </w:t>
      </w:r>
      <w:r w:rsidR="001E65EB">
        <w:rPr>
          <w:rFonts w:ascii="DIN-Regular" w:hAnsi="DIN-Regular" w:cs="Arial"/>
          <w:sz w:val="20"/>
        </w:rPr>
        <w:t xml:space="preserve">auch andererseits </w:t>
      </w:r>
      <w:r w:rsidR="002D089F" w:rsidRPr="00690DEA">
        <w:rPr>
          <w:rFonts w:ascii="DIN-Regular" w:hAnsi="DIN-Regular" w:cs="Arial"/>
          <w:sz w:val="20"/>
        </w:rPr>
        <w:t>bei Szenen</w:t>
      </w:r>
      <w:r w:rsidR="001E65EB">
        <w:rPr>
          <w:rFonts w:ascii="DIN-Regular" w:hAnsi="DIN-Regular" w:cs="Arial"/>
          <w:sz w:val="20"/>
        </w:rPr>
        <w:t>, bei denen</w:t>
      </w:r>
      <w:r w:rsidR="002D089F" w:rsidRPr="00690DEA">
        <w:rPr>
          <w:rFonts w:ascii="DIN-Regular" w:hAnsi="DIN-Regular" w:cs="Arial"/>
          <w:sz w:val="20"/>
        </w:rPr>
        <w:t xml:space="preserve"> etwa mehrere Personen</w:t>
      </w:r>
      <w:r w:rsidR="001E65EB">
        <w:rPr>
          <w:rFonts w:ascii="DIN-Regular" w:hAnsi="DIN-Regular" w:cs="Arial"/>
          <w:sz w:val="20"/>
        </w:rPr>
        <w:t xml:space="preserve"> </w:t>
      </w:r>
      <w:r w:rsidR="00E36D10">
        <w:rPr>
          <w:rFonts w:ascii="DIN-Regular" w:hAnsi="DIN-Regular" w:cs="Arial"/>
          <w:sz w:val="20"/>
        </w:rPr>
        <w:t>fotografiert werden</w:t>
      </w:r>
      <w:r w:rsidR="002D089F" w:rsidRPr="00690DEA">
        <w:rPr>
          <w:rFonts w:ascii="DIN-Regular" w:hAnsi="DIN-Regular" w:cs="Arial"/>
          <w:sz w:val="20"/>
        </w:rPr>
        <w:t xml:space="preserve">, von denen jeweils eine im Foto scharf </w:t>
      </w:r>
      <w:r w:rsidR="00E36D10">
        <w:rPr>
          <w:rFonts w:ascii="DIN-Regular" w:hAnsi="DIN-Regular" w:cs="Arial"/>
          <w:sz w:val="20"/>
        </w:rPr>
        <w:t>dargestellt werden</w:t>
      </w:r>
      <w:r w:rsidR="00E36D10" w:rsidRPr="00690DEA">
        <w:rPr>
          <w:rFonts w:ascii="DIN-Regular" w:hAnsi="DIN-Regular" w:cs="Arial"/>
          <w:sz w:val="20"/>
        </w:rPr>
        <w:t xml:space="preserve"> </w:t>
      </w:r>
      <w:r w:rsidR="002D089F" w:rsidRPr="00690DEA">
        <w:rPr>
          <w:rFonts w:ascii="DIN-Regular" w:hAnsi="DIN-Regular" w:cs="Arial"/>
          <w:sz w:val="20"/>
        </w:rPr>
        <w:t>soll, um sie von den anderen abzuheben</w:t>
      </w:r>
      <w:r w:rsidR="008740DB" w:rsidRPr="00690DEA">
        <w:rPr>
          <w:rFonts w:ascii="DIN-Regular" w:hAnsi="DIN-Regular" w:cs="Arial"/>
          <w:sz w:val="20"/>
        </w:rPr>
        <w:t>. Alternativ kann auch mit optionaler Software ein von vorn bis hinten scharfes Bild zusammengesetzt werden.</w:t>
      </w:r>
    </w:p>
    <w:p w14:paraId="7E52366E" w14:textId="77777777" w:rsidR="000345C3" w:rsidRPr="00690DEA" w:rsidRDefault="000345C3" w:rsidP="00AE569A">
      <w:pPr>
        <w:pStyle w:val="1NewsStandard"/>
        <w:spacing w:before="0"/>
        <w:rPr>
          <w:rFonts w:ascii="DIN-Regular" w:hAnsi="DIN-Regular" w:cs="Arial"/>
          <w:sz w:val="20"/>
        </w:rPr>
      </w:pPr>
    </w:p>
    <w:p w14:paraId="32FF1BAA" w14:textId="77777777" w:rsidR="002D089F" w:rsidRPr="00690DEA" w:rsidRDefault="002D089F" w:rsidP="00AE569A">
      <w:pPr>
        <w:pStyle w:val="1NewsStandard"/>
        <w:spacing w:before="0"/>
        <w:rPr>
          <w:rFonts w:ascii="DIN-Regular" w:hAnsi="DIN-Regular" w:cs="Arial"/>
          <w:sz w:val="20"/>
        </w:rPr>
      </w:pPr>
      <w:r w:rsidRPr="00690DEA">
        <w:rPr>
          <w:rFonts w:ascii="DIN-Regular" w:hAnsi="DIN-Regular" w:cs="Arial"/>
          <w:sz w:val="20"/>
        </w:rPr>
        <w:t>Darüber</w:t>
      </w:r>
      <w:r w:rsidR="008740DB" w:rsidRPr="00690DEA">
        <w:rPr>
          <w:rFonts w:ascii="DIN-Regular" w:hAnsi="DIN-Regular" w:cs="Arial"/>
          <w:sz w:val="20"/>
        </w:rPr>
        <w:t xml:space="preserve"> </w:t>
      </w:r>
      <w:r w:rsidRPr="00690DEA">
        <w:rPr>
          <w:rFonts w:ascii="DIN-Regular" w:hAnsi="DIN-Regular" w:cs="Arial"/>
          <w:sz w:val="20"/>
        </w:rPr>
        <w:t xml:space="preserve">hinaus erlaubt die </w:t>
      </w:r>
      <w:r w:rsidR="00675563" w:rsidRPr="00690DEA">
        <w:rPr>
          <w:rFonts w:ascii="DIN-Regular" w:hAnsi="DIN-Regular" w:cs="Arial"/>
          <w:sz w:val="20"/>
        </w:rPr>
        <w:t>L</w:t>
      </w:r>
      <w:r w:rsidR="00675563">
        <w:rPr>
          <w:rFonts w:ascii="DIN-Regular" w:hAnsi="DIN-Regular" w:cs="Arial"/>
          <w:sz w:val="20"/>
        </w:rPr>
        <w:t xml:space="preserve">UMIX </w:t>
      </w:r>
      <w:r w:rsidR="00B8172A">
        <w:rPr>
          <w:rFonts w:ascii="DIN-Regular" w:hAnsi="DIN-Regular" w:cs="Arial"/>
          <w:sz w:val="20"/>
        </w:rPr>
        <w:t xml:space="preserve">GX80 das 4K </w:t>
      </w:r>
      <w:r w:rsidR="008740DB" w:rsidRPr="00690DEA">
        <w:rPr>
          <w:rFonts w:ascii="DIN-Regular" w:hAnsi="DIN-Regular" w:cs="Arial"/>
          <w:sz w:val="20"/>
        </w:rPr>
        <w:t>Cropping</w:t>
      </w:r>
      <w:r w:rsidRPr="00690DEA">
        <w:rPr>
          <w:rFonts w:ascii="DIN-Regular" w:hAnsi="DIN-Regular" w:cs="Arial"/>
          <w:sz w:val="20"/>
        </w:rPr>
        <w:t xml:space="preserve"> schon </w:t>
      </w:r>
      <w:r w:rsidR="00E36D10">
        <w:rPr>
          <w:rFonts w:ascii="DIN-Regular" w:hAnsi="DIN-Regular" w:cs="Arial"/>
          <w:sz w:val="20"/>
        </w:rPr>
        <w:t>live während</w:t>
      </w:r>
      <w:r w:rsidRPr="00690DEA">
        <w:rPr>
          <w:rFonts w:ascii="DIN-Regular" w:hAnsi="DIN-Regular" w:cs="Arial"/>
          <w:sz w:val="20"/>
        </w:rPr>
        <w:t xml:space="preserve"> der </w:t>
      </w:r>
      <w:r w:rsidR="008740DB" w:rsidRPr="00690DEA">
        <w:rPr>
          <w:rFonts w:ascii="DIN-Regular" w:hAnsi="DIN-Regular" w:cs="Arial"/>
          <w:sz w:val="20"/>
        </w:rPr>
        <w:t>Videoa</w:t>
      </w:r>
      <w:r w:rsidRPr="00690DEA">
        <w:rPr>
          <w:rFonts w:ascii="DIN-Regular" w:hAnsi="DIN-Regular" w:cs="Arial"/>
          <w:sz w:val="20"/>
        </w:rPr>
        <w:t>ufnahme, um ruhige Schwenks oder Zoomfahrten zu erreichen. Bei Panorama-Aufnahmen können de</w:t>
      </w:r>
      <w:r w:rsidR="008740DB" w:rsidRPr="00690DEA">
        <w:rPr>
          <w:rFonts w:ascii="DIN-Regular" w:hAnsi="DIN-Regular" w:cs="Arial"/>
          <w:sz w:val="20"/>
        </w:rPr>
        <w:t>r</w:t>
      </w:r>
      <w:r w:rsidRPr="00690DEA">
        <w:rPr>
          <w:rFonts w:ascii="DIN-Regular" w:hAnsi="DIN-Regular" w:cs="Arial"/>
          <w:sz w:val="20"/>
        </w:rPr>
        <w:t xml:space="preserve"> Anfangs- und Endpunkt festgelegt werden, bei Zoomfahrten der größte und kleinste Bildwinkel. D</w:t>
      </w:r>
      <w:r w:rsidR="008740DB" w:rsidRPr="00690DEA">
        <w:rPr>
          <w:rFonts w:ascii="DIN-Regular" w:hAnsi="DIN-Regular" w:cs="Arial"/>
          <w:sz w:val="20"/>
        </w:rPr>
        <w:t>adurch</w:t>
      </w:r>
      <w:r w:rsidR="0002611B" w:rsidRPr="003C4A61">
        <w:rPr>
          <w:rFonts w:ascii="DIN-Regular" w:hAnsi="DIN-Regular" w:cs="Arial"/>
          <w:sz w:val="20"/>
        </w:rPr>
        <w:t>,</w:t>
      </w:r>
      <w:r w:rsidR="008740DB" w:rsidRPr="00690DEA">
        <w:rPr>
          <w:rFonts w:ascii="DIN-Regular" w:hAnsi="DIN-Regular" w:cs="Arial"/>
          <w:sz w:val="20"/>
        </w:rPr>
        <w:t xml:space="preserve"> dass die Funktion digital und </w:t>
      </w:r>
      <w:r w:rsidRPr="00690DEA">
        <w:rPr>
          <w:rFonts w:ascii="DIN-Regular" w:hAnsi="DIN-Regular" w:cs="Arial"/>
          <w:sz w:val="20"/>
        </w:rPr>
        <w:t xml:space="preserve">ohne Bewegung von optischen Linsen </w:t>
      </w:r>
      <w:r w:rsidR="008740DB" w:rsidRPr="00690DEA">
        <w:rPr>
          <w:rFonts w:ascii="DIN-Regular" w:hAnsi="DIN-Regular" w:cs="Arial"/>
          <w:sz w:val="20"/>
        </w:rPr>
        <w:t xml:space="preserve">funktioniert, sind </w:t>
      </w:r>
      <w:r w:rsidRPr="00690DEA">
        <w:rPr>
          <w:rFonts w:ascii="DIN-Regular" w:hAnsi="DIN-Regular" w:cs="Arial"/>
          <w:sz w:val="20"/>
        </w:rPr>
        <w:t>diese Zoomfahrten besonders gleichmäßig.</w:t>
      </w:r>
    </w:p>
    <w:p w14:paraId="7FD50C6A" w14:textId="77777777" w:rsidR="002D089F" w:rsidRPr="002D089F" w:rsidRDefault="002D089F" w:rsidP="00AE569A">
      <w:pPr>
        <w:pStyle w:val="1NewsStandard"/>
        <w:spacing w:before="0"/>
        <w:rPr>
          <w:rFonts w:ascii="Arial" w:hAnsi="Arial" w:cs="Arial"/>
          <w:sz w:val="20"/>
        </w:rPr>
      </w:pPr>
    </w:p>
    <w:p w14:paraId="2B4A3F89" w14:textId="77777777" w:rsidR="002D089F" w:rsidRPr="00690DEA" w:rsidRDefault="00231E6A" w:rsidP="00AE569A">
      <w:pPr>
        <w:pStyle w:val="berschrift2"/>
        <w:spacing w:before="0"/>
      </w:pPr>
      <w:r>
        <w:t xml:space="preserve">2. </w:t>
      </w:r>
      <w:r w:rsidR="008740DB" w:rsidRPr="00690DEA">
        <w:t xml:space="preserve">Neue 5-Achsen </w:t>
      </w:r>
      <w:r w:rsidR="002D089F" w:rsidRPr="00690DEA">
        <w:t>Dual-IS-Bildstabilisierung für Foto &amp; Video</w:t>
      </w:r>
    </w:p>
    <w:p w14:paraId="5A743C84"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GX80 arbeitet</w:t>
      </w:r>
      <w:r w:rsidR="008740DB" w:rsidRPr="00690DEA">
        <w:rPr>
          <w:rFonts w:ascii="DIN-Regular" w:hAnsi="DIN-Regular" w:cs="Arial"/>
          <w:sz w:val="20"/>
        </w:rPr>
        <w:t xml:space="preserve"> mit der neuen 5-Achsen-</w:t>
      </w:r>
      <w:r w:rsidRPr="00690DEA">
        <w:rPr>
          <w:rFonts w:ascii="DIN-Regular" w:hAnsi="DIN-Regular" w:cs="Arial"/>
          <w:sz w:val="20"/>
        </w:rPr>
        <w:t>Dual-IS-Bildstabilisierung</w:t>
      </w:r>
      <w:r w:rsidR="0002611B">
        <w:rPr>
          <w:rFonts w:ascii="DIN-Regular" w:hAnsi="DIN-Regular" w:cs="Arial"/>
          <w:sz w:val="20"/>
        </w:rPr>
        <w:t>,</w:t>
      </w:r>
      <w:r w:rsidRPr="00690DEA">
        <w:rPr>
          <w:rFonts w:ascii="DIN-Regular" w:hAnsi="DIN-Regular" w:cs="Arial"/>
          <w:sz w:val="20"/>
        </w:rPr>
        <w:t xml:space="preserve"> um Verwacklungen noch effektiver zu unterdrücken. Dazu kombiniert sie die Funktion des OIS-Bildstabilisators im Objektiv (2 Achsen) mit dem </w:t>
      </w:r>
      <w:r w:rsidR="008740DB" w:rsidRPr="00690DEA">
        <w:rPr>
          <w:rFonts w:ascii="DIN-Regular" w:hAnsi="DIN-Regular" w:cs="Arial"/>
          <w:sz w:val="20"/>
        </w:rPr>
        <w:t>Gehäuse</w:t>
      </w:r>
      <w:r w:rsidRPr="00690DEA">
        <w:rPr>
          <w:rFonts w:ascii="DIN-Regular" w:hAnsi="DIN-Regular" w:cs="Arial"/>
          <w:sz w:val="20"/>
        </w:rPr>
        <w:t xml:space="preserve">-Bildstabilisator in der Kamera (5 Achsen). </w:t>
      </w:r>
    </w:p>
    <w:p w14:paraId="38427450" w14:textId="77777777" w:rsidR="000345C3" w:rsidRPr="00690DEA" w:rsidRDefault="000345C3" w:rsidP="00AE569A">
      <w:pPr>
        <w:pStyle w:val="1NewsStandard"/>
        <w:spacing w:before="0"/>
        <w:rPr>
          <w:rFonts w:ascii="DIN-Regular" w:hAnsi="DIN-Regular" w:cs="Arial"/>
          <w:sz w:val="20"/>
        </w:rPr>
      </w:pPr>
    </w:p>
    <w:p w14:paraId="6874EB2A"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lastRenderedPageBreak/>
        <w:t>Die 5-</w:t>
      </w:r>
      <w:r w:rsidR="008740DB" w:rsidRPr="00690DEA">
        <w:rPr>
          <w:rFonts w:ascii="DIN-Regular" w:hAnsi="DIN-Regular" w:cs="Arial"/>
          <w:sz w:val="20"/>
        </w:rPr>
        <w:t>Achsen-</w:t>
      </w:r>
      <w:r w:rsidRPr="00690DEA">
        <w:rPr>
          <w:rFonts w:ascii="DIN-Regular" w:hAnsi="DIN-Regular" w:cs="Arial"/>
          <w:sz w:val="20"/>
        </w:rPr>
        <w:t>Dual</w:t>
      </w:r>
      <w:r w:rsidR="008740DB" w:rsidRPr="00690DEA">
        <w:rPr>
          <w:rFonts w:ascii="DIN-Regular" w:hAnsi="DIN-Regular" w:cs="Arial"/>
          <w:sz w:val="20"/>
        </w:rPr>
        <w:t>-IS</w:t>
      </w:r>
      <w:r w:rsidRPr="00690DEA">
        <w:rPr>
          <w:rFonts w:ascii="DIN-Regular" w:hAnsi="DIN-Regular" w:cs="Arial"/>
          <w:sz w:val="20"/>
        </w:rPr>
        <w:t>-Bildstabilisierung kompensiert eine größere Bewegung als</w:t>
      </w:r>
      <w:r w:rsidR="00675563">
        <w:rPr>
          <w:rFonts w:ascii="DIN-Regular" w:hAnsi="DIN-Regular" w:cs="Arial"/>
          <w:sz w:val="20"/>
        </w:rPr>
        <w:t xml:space="preserve"> es</w:t>
      </w:r>
      <w:r w:rsidRPr="00690DEA">
        <w:rPr>
          <w:rFonts w:ascii="DIN-Regular" w:hAnsi="DIN-Regular" w:cs="Arial"/>
          <w:sz w:val="20"/>
        </w:rPr>
        <w:t xml:space="preserve"> bislang mit konventionellen Systemen möglich</w:t>
      </w:r>
      <w:r w:rsidR="00675563">
        <w:rPr>
          <w:rFonts w:ascii="DIN-Regular" w:hAnsi="DIN-Regular" w:cs="Arial"/>
          <w:sz w:val="20"/>
        </w:rPr>
        <w:t xml:space="preserve"> ist</w:t>
      </w:r>
      <w:r w:rsidRPr="00690DEA">
        <w:rPr>
          <w:rFonts w:ascii="DIN-Regular" w:hAnsi="DIN-Regular" w:cs="Arial"/>
          <w:sz w:val="20"/>
        </w:rPr>
        <w:t>. So kann mit 4-EV-Stufen</w:t>
      </w:r>
      <w:r w:rsidR="00675563">
        <w:rPr>
          <w:rFonts w:ascii="DIN-Regular" w:hAnsi="DIN-Regular" w:cs="Arial"/>
          <w:sz w:val="20"/>
        </w:rPr>
        <w:t xml:space="preserve"> auch bei</w:t>
      </w:r>
      <w:r w:rsidRPr="00690DEA">
        <w:rPr>
          <w:rFonts w:ascii="DIN-Regular" w:hAnsi="DIN-Regular" w:cs="Arial"/>
          <w:sz w:val="20"/>
        </w:rPr>
        <w:t xml:space="preserve"> längeren Verschlusszeiten ohne Verwackeln aus freier Hand fotografiert werden</w:t>
      </w:r>
      <w:r w:rsidRPr="00690DEA">
        <w:rPr>
          <w:rFonts w:ascii="DIN-Regular" w:hAnsi="DIN-Regular" w:cs="Arial"/>
          <w:sz w:val="20"/>
          <w:vertAlign w:val="superscript"/>
        </w:rPr>
        <w:t>*1</w:t>
      </w:r>
      <w:r w:rsidRPr="00690DEA">
        <w:rPr>
          <w:rFonts w:ascii="DIN-Regular" w:hAnsi="DIN-Regular" w:cs="Arial"/>
          <w:sz w:val="20"/>
        </w:rPr>
        <w:t>.</w:t>
      </w:r>
      <w:r w:rsidR="008740DB" w:rsidRPr="00690DEA">
        <w:rPr>
          <w:rFonts w:ascii="DIN-Regular" w:hAnsi="DIN-Regular" w:cs="Arial"/>
          <w:sz w:val="20"/>
        </w:rPr>
        <w:t xml:space="preserve"> Von der verbesserten 5-Achsen-</w:t>
      </w:r>
      <w:r w:rsidRPr="00690DEA">
        <w:rPr>
          <w:rFonts w:ascii="DIN-Regular" w:hAnsi="DIN-Regular" w:cs="Arial"/>
          <w:sz w:val="20"/>
        </w:rPr>
        <w:t>Dual-IS-Bildstabilisierung profitieren Fotografen vor allem bei Tele- und Makro-Aufnahmen</w:t>
      </w:r>
      <w:r w:rsidR="007A1FCC">
        <w:rPr>
          <w:rFonts w:ascii="DIN-Regular" w:hAnsi="DIN-Regular" w:cs="Arial"/>
          <w:sz w:val="20"/>
        </w:rPr>
        <w:t>.</w:t>
      </w:r>
      <w:r w:rsidRPr="00690DEA">
        <w:rPr>
          <w:rFonts w:ascii="DIN-Regular" w:hAnsi="DIN-Regular" w:cs="Arial"/>
          <w:sz w:val="20"/>
        </w:rPr>
        <w:t xml:space="preserve"> </w:t>
      </w:r>
      <w:r w:rsidR="00E17E94">
        <w:rPr>
          <w:rFonts w:ascii="DIN-Regular" w:hAnsi="DIN-Regular" w:cs="Arial"/>
          <w:sz w:val="20"/>
        </w:rPr>
        <w:t>Darüber hinaus ist sie</w:t>
      </w:r>
      <w:r w:rsidR="007A1FCC">
        <w:rPr>
          <w:rFonts w:ascii="DIN-Regular" w:hAnsi="DIN-Regular" w:cs="Arial"/>
          <w:sz w:val="20"/>
        </w:rPr>
        <w:t xml:space="preserve"> beim Fotografieren</w:t>
      </w:r>
      <w:r w:rsidRPr="00690DEA">
        <w:rPr>
          <w:rFonts w:ascii="DIN-Regular" w:hAnsi="DIN-Regular" w:cs="Arial"/>
          <w:sz w:val="20"/>
        </w:rPr>
        <w:t xml:space="preserve"> mit Weitwinkel unter schlechten Lichtverhältnissen</w:t>
      </w:r>
      <w:r w:rsidR="00E17E94">
        <w:rPr>
          <w:rFonts w:ascii="DIN-Regular" w:hAnsi="DIN-Regular" w:cs="Arial"/>
          <w:sz w:val="20"/>
        </w:rPr>
        <w:t xml:space="preserve"> von Vorteil,</w:t>
      </w:r>
      <w:r w:rsidRPr="00690DEA">
        <w:rPr>
          <w:rFonts w:ascii="DIN-Regular" w:hAnsi="DIN-Regular" w:cs="Arial"/>
          <w:sz w:val="20"/>
        </w:rPr>
        <w:t xml:space="preserve"> wie </w:t>
      </w:r>
      <w:r w:rsidR="007A1FCC">
        <w:rPr>
          <w:rFonts w:ascii="DIN-Regular" w:hAnsi="DIN-Regular" w:cs="Arial"/>
          <w:sz w:val="20"/>
        </w:rPr>
        <w:t xml:space="preserve">zum Beispiel </w:t>
      </w:r>
      <w:r w:rsidRPr="00690DEA">
        <w:rPr>
          <w:rFonts w:ascii="DIN-Regular" w:hAnsi="DIN-Regular" w:cs="Arial"/>
          <w:sz w:val="20"/>
        </w:rPr>
        <w:t>bei Nachtaufnahmen.</w:t>
      </w:r>
    </w:p>
    <w:p w14:paraId="686E9CBF" w14:textId="77777777" w:rsidR="000345C3" w:rsidRPr="00690DEA" w:rsidRDefault="000345C3" w:rsidP="00AE569A">
      <w:pPr>
        <w:pStyle w:val="1NewsStandard"/>
        <w:spacing w:before="0"/>
        <w:rPr>
          <w:rFonts w:ascii="DIN-Regular" w:hAnsi="DIN-Regular" w:cs="Arial"/>
          <w:sz w:val="20"/>
        </w:rPr>
      </w:pPr>
    </w:p>
    <w:p w14:paraId="76803A34" w14:textId="77777777" w:rsidR="002D089F" w:rsidRPr="002D089F" w:rsidRDefault="008740DB" w:rsidP="00AE569A">
      <w:pPr>
        <w:pStyle w:val="1NewsStandard"/>
        <w:spacing w:before="0"/>
        <w:rPr>
          <w:rFonts w:ascii="Arial" w:hAnsi="Arial" w:cs="Arial"/>
          <w:sz w:val="20"/>
        </w:rPr>
      </w:pPr>
      <w:r w:rsidRPr="00690DEA">
        <w:rPr>
          <w:rFonts w:ascii="DIN-Regular" w:hAnsi="DIN-Regular" w:cs="Arial"/>
          <w:sz w:val="20"/>
        </w:rPr>
        <w:t>Der 5-Achsen-</w:t>
      </w:r>
      <w:r w:rsidR="002D089F" w:rsidRPr="00690DEA">
        <w:rPr>
          <w:rFonts w:ascii="DIN-Regular" w:hAnsi="DIN-Regular" w:cs="Arial"/>
          <w:sz w:val="20"/>
        </w:rPr>
        <w:t>Dual-IS der GX80 funktioniert sowohl bei Foto- wie Videoaufnahmen inklusive 4K</w:t>
      </w:r>
      <w:r w:rsidR="00704B6D">
        <w:rPr>
          <w:rFonts w:ascii="DIN-Regular" w:hAnsi="DIN-Regular" w:cs="Arial"/>
          <w:sz w:val="20"/>
        </w:rPr>
        <w:t xml:space="preserve"> </w:t>
      </w:r>
      <w:r w:rsidR="002D089F" w:rsidRPr="00690DEA">
        <w:rPr>
          <w:rFonts w:ascii="DIN-Regular" w:hAnsi="DIN-Regular" w:cs="Arial"/>
          <w:sz w:val="20"/>
        </w:rPr>
        <w:t xml:space="preserve">Video und mit den allermeisten </w:t>
      </w:r>
      <w:r w:rsidR="00675563" w:rsidRPr="00690DEA">
        <w:rPr>
          <w:rFonts w:ascii="DIN-Regular" w:hAnsi="DIN-Regular" w:cs="Arial"/>
          <w:sz w:val="20"/>
        </w:rPr>
        <w:t>L</w:t>
      </w:r>
      <w:r w:rsidR="00675563">
        <w:rPr>
          <w:rFonts w:ascii="DIN-Regular" w:hAnsi="DIN-Regular" w:cs="Arial"/>
          <w:sz w:val="20"/>
        </w:rPr>
        <w:t xml:space="preserve">UMIX </w:t>
      </w:r>
      <w:r w:rsidR="002D089F" w:rsidRPr="00690DEA">
        <w:rPr>
          <w:rFonts w:ascii="DIN-Regular" w:hAnsi="DIN-Regular" w:cs="Arial"/>
          <w:sz w:val="20"/>
        </w:rPr>
        <w:t>G-Wechselobjektiven</w:t>
      </w:r>
      <w:r w:rsidR="002D089F" w:rsidRPr="00690DEA">
        <w:rPr>
          <w:rFonts w:ascii="DIN-Regular" w:hAnsi="DIN-Regular" w:cs="Arial"/>
          <w:sz w:val="20"/>
          <w:vertAlign w:val="superscript"/>
        </w:rPr>
        <w:t>*2</w:t>
      </w:r>
      <w:r w:rsidR="002D089F" w:rsidRPr="00690DEA">
        <w:rPr>
          <w:rFonts w:ascii="DIN-Regular" w:hAnsi="DIN-Regular" w:cs="Arial"/>
          <w:sz w:val="20"/>
        </w:rPr>
        <w:t>. Selbst Objektive ohne eigenen OIS oder über Adapter genutzte Fremdobjektive</w:t>
      </w:r>
      <w:r w:rsidR="00AA013B">
        <w:rPr>
          <w:rFonts w:ascii="DIN-Regular" w:hAnsi="DIN-Regular" w:cs="Arial"/>
          <w:sz w:val="20"/>
        </w:rPr>
        <w:t>,</w:t>
      </w:r>
      <w:r w:rsidR="002D089F" w:rsidRPr="00690DEA">
        <w:rPr>
          <w:rFonts w:ascii="DIN-Regular" w:hAnsi="DIN-Regular" w:cs="Arial"/>
          <w:sz w:val="20"/>
        </w:rPr>
        <w:t xml:space="preserve"> wie etwa von Leica</w:t>
      </w:r>
      <w:r w:rsidR="00AA013B">
        <w:rPr>
          <w:rFonts w:ascii="DIN-Regular" w:hAnsi="DIN-Regular" w:cs="Arial"/>
          <w:sz w:val="20"/>
        </w:rPr>
        <w:t>,</w:t>
      </w:r>
      <w:r w:rsidR="002D089F" w:rsidRPr="00690DEA">
        <w:rPr>
          <w:rFonts w:ascii="DIN-Regular" w:hAnsi="DIN-Regular" w:cs="Arial"/>
          <w:sz w:val="20"/>
        </w:rPr>
        <w:t xml:space="preserve"> profitieren von der </w:t>
      </w:r>
      <w:r w:rsidRPr="00690DEA">
        <w:rPr>
          <w:rFonts w:ascii="DIN-Regular" w:hAnsi="DIN-Regular" w:cs="Arial"/>
          <w:sz w:val="20"/>
        </w:rPr>
        <w:t>5-Achsen-Gehäusestabilisierung</w:t>
      </w:r>
      <w:r w:rsidR="002D089F" w:rsidRPr="00690DEA">
        <w:rPr>
          <w:rFonts w:ascii="DIN-Regular" w:hAnsi="DIN-Regular" w:cs="Arial"/>
          <w:sz w:val="20"/>
        </w:rPr>
        <w:t xml:space="preserve"> der GX80.</w:t>
      </w:r>
    </w:p>
    <w:p w14:paraId="3045CF88" w14:textId="77777777" w:rsidR="002D089F" w:rsidRPr="00690DEA" w:rsidRDefault="002D089F" w:rsidP="00AE569A">
      <w:pPr>
        <w:pStyle w:val="1NewsStandard"/>
        <w:spacing w:before="0"/>
        <w:rPr>
          <w:rFonts w:ascii="DIN-Regular" w:hAnsi="DIN-Regular" w:cs="Arial"/>
          <w:sz w:val="16"/>
          <w:szCs w:val="16"/>
        </w:rPr>
      </w:pPr>
      <w:r w:rsidRPr="00690DEA">
        <w:rPr>
          <w:rFonts w:ascii="DIN-Regular" w:hAnsi="DIN-Regular" w:cs="Arial"/>
          <w:sz w:val="16"/>
          <w:szCs w:val="16"/>
          <w:vertAlign w:val="superscript"/>
        </w:rPr>
        <w:t>*1</w:t>
      </w:r>
      <w:r w:rsidRPr="00690DEA">
        <w:rPr>
          <w:rFonts w:ascii="DIN-Regular" w:hAnsi="DIN-Regular" w:cs="Arial"/>
          <w:sz w:val="16"/>
          <w:szCs w:val="16"/>
        </w:rPr>
        <w:t xml:space="preserve"> gemäß CIPA Standard [Drehung/Neigung, Brennweite 50mm (entsprechend 100mm KB), mit H-FS14140]</w:t>
      </w:r>
      <w:r w:rsidRPr="00690DEA">
        <w:rPr>
          <w:rFonts w:ascii="DIN-Regular" w:hAnsi="DIN-Regular" w:cs="Arial"/>
          <w:sz w:val="16"/>
          <w:szCs w:val="16"/>
        </w:rPr>
        <w:br/>
      </w:r>
      <w:r w:rsidRPr="00690DEA">
        <w:rPr>
          <w:rFonts w:ascii="DIN-Regular" w:hAnsi="DIN-Regular" w:cs="Arial"/>
          <w:sz w:val="16"/>
          <w:szCs w:val="16"/>
          <w:vertAlign w:val="superscript"/>
        </w:rPr>
        <w:t xml:space="preserve">*2 </w:t>
      </w:r>
      <w:r w:rsidRPr="00690DEA">
        <w:rPr>
          <w:rFonts w:ascii="DIN-Regular" w:hAnsi="DIN-Regular" w:cs="Arial"/>
          <w:sz w:val="16"/>
          <w:szCs w:val="16"/>
        </w:rPr>
        <w:t>Firmware-Update für einige Objektive erforderlich</w:t>
      </w:r>
    </w:p>
    <w:p w14:paraId="01376AF4" w14:textId="77777777" w:rsidR="002D089F" w:rsidRPr="002D089F" w:rsidRDefault="002D089F" w:rsidP="00AE569A">
      <w:pPr>
        <w:pStyle w:val="1NewsStandard"/>
        <w:spacing w:before="0"/>
        <w:rPr>
          <w:rFonts w:ascii="Arial" w:hAnsi="Arial" w:cs="Arial"/>
          <w:sz w:val="20"/>
        </w:rPr>
      </w:pPr>
    </w:p>
    <w:p w14:paraId="460EBE40" w14:textId="77777777" w:rsidR="00690DEA" w:rsidRDefault="00A40F86" w:rsidP="00AE569A">
      <w:pPr>
        <w:pStyle w:val="berschrift2"/>
        <w:spacing w:before="0"/>
      </w:pPr>
      <w:r>
        <w:t xml:space="preserve">3. </w:t>
      </w:r>
      <w:r w:rsidR="002D089F" w:rsidRPr="00690DEA">
        <w:t>Sensor ohne Tiefpassfilter für verbesserte Bildq</w:t>
      </w:r>
      <w:r w:rsidR="00690DEA" w:rsidRPr="00690DEA">
        <w:t>u</w:t>
      </w:r>
      <w:r w:rsidR="00690DEA">
        <w:t xml:space="preserve">alität und </w:t>
      </w:r>
      <w:r w:rsidR="00690DEA" w:rsidRPr="003C4A61">
        <w:t>leise</w:t>
      </w:r>
      <w:r w:rsidR="0002611B" w:rsidRPr="003C4A61">
        <w:t>r</w:t>
      </w:r>
      <w:r w:rsidR="00690DEA" w:rsidRPr="003C4A61">
        <w:t xml:space="preserve"> mechanische</w:t>
      </w:r>
      <w:r w:rsidR="0002611B" w:rsidRPr="003C4A61">
        <w:t>r</w:t>
      </w:r>
    </w:p>
    <w:p w14:paraId="3EA56C27" w14:textId="77777777" w:rsidR="002D089F" w:rsidRPr="00690DEA" w:rsidRDefault="002D089F" w:rsidP="00AE569A">
      <w:pPr>
        <w:pStyle w:val="berschrift2"/>
        <w:spacing w:before="0"/>
      </w:pPr>
      <w:r w:rsidRPr="00690DEA">
        <w:t>Verschluss</w:t>
      </w:r>
    </w:p>
    <w:p w14:paraId="6B32DD5F"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garantiert dem Fotografen lebendige, natürliche Bilder mit hervorragender Auflösung, hohem Kontrast und </w:t>
      </w:r>
      <w:r w:rsidR="00AA013B">
        <w:rPr>
          <w:rFonts w:ascii="DIN-Regular" w:hAnsi="DIN-Regular" w:cs="Arial"/>
          <w:sz w:val="20"/>
        </w:rPr>
        <w:t>einer</w:t>
      </w:r>
      <w:r w:rsidR="00AA013B" w:rsidRPr="00690DEA">
        <w:rPr>
          <w:rFonts w:ascii="DIN-Regular" w:hAnsi="DIN-Regular" w:cs="Arial"/>
          <w:sz w:val="20"/>
        </w:rPr>
        <w:t xml:space="preserve"> </w:t>
      </w:r>
      <w:r w:rsidRPr="00690DEA">
        <w:rPr>
          <w:rFonts w:ascii="DIN-Regular" w:hAnsi="DIN-Regular" w:cs="Arial"/>
          <w:sz w:val="20"/>
        </w:rPr>
        <w:t>beeindruckende</w:t>
      </w:r>
      <w:r w:rsidR="00AA013B">
        <w:rPr>
          <w:rFonts w:ascii="DIN-Regular" w:hAnsi="DIN-Regular" w:cs="Arial"/>
          <w:sz w:val="20"/>
        </w:rPr>
        <w:t>n</w:t>
      </w:r>
      <w:r w:rsidRPr="00690DEA">
        <w:rPr>
          <w:rFonts w:ascii="DIN-Regular" w:hAnsi="DIN-Regular" w:cs="Arial"/>
          <w:sz w:val="20"/>
        </w:rPr>
        <w:t xml:space="preserve"> Farbtreue. Durch den Verzicht auf den Tiefpassfilter wird die Grenzauflösung um rund 10 </w:t>
      </w:r>
      <w:r w:rsidR="00E17E94">
        <w:rPr>
          <w:rFonts w:ascii="DIN-Regular" w:hAnsi="DIN-Regular" w:cs="Arial"/>
          <w:sz w:val="20"/>
        </w:rPr>
        <w:t>Prozent</w:t>
      </w:r>
      <w:r w:rsidRPr="00690DEA">
        <w:rPr>
          <w:rFonts w:ascii="DIN-Regular" w:hAnsi="DIN-Regular" w:cs="Arial"/>
          <w:sz w:val="20"/>
          <w:vertAlign w:val="superscript"/>
        </w:rPr>
        <w:t>*1</w:t>
      </w:r>
      <w:r w:rsidRPr="00690DEA">
        <w:rPr>
          <w:rFonts w:ascii="DIN-Regular" w:hAnsi="DIN-Regular" w:cs="Arial"/>
          <w:sz w:val="20"/>
        </w:rPr>
        <w:t xml:space="preserve"> gesteigert. Der dafür neu entwickelte Venus Engine-Bildprozessor unterdrückt in der GX80 das Entstehen störender Moiré-Effekte an feinen Strukturen. </w:t>
      </w:r>
    </w:p>
    <w:p w14:paraId="1963711D" w14:textId="77777777" w:rsidR="000345C3" w:rsidRPr="00690DEA" w:rsidRDefault="000345C3" w:rsidP="00AE569A">
      <w:pPr>
        <w:pStyle w:val="1NewsStandard"/>
        <w:spacing w:before="0"/>
        <w:rPr>
          <w:rFonts w:ascii="DIN-Regular" w:hAnsi="DIN-Regular" w:cs="Arial"/>
          <w:sz w:val="20"/>
        </w:rPr>
      </w:pPr>
    </w:p>
    <w:p w14:paraId="16F712B8"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Dank </w:t>
      </w:r>
      <w:r w:rsidR="00AA013B">
        <w:rPr>
          <w:rFonts w:ascii="DIN-Regular" w:hAnsi="DIN-Regular" w:cs="Arial"/>
          <w:sz w:val="20"/>
        </w:rPr>
        <w:t>verschiedener</w:t>
      </w:r>
      <w:r w:rsidRPr="00690DEA">
        <w:rPr>
          <w:rFonts w:ascii="DIN-Regular" w:hAnsi="DIN-Regular" w:cs="Arial"/>
          <w:sz w:val="20"/>
        </w:rPr>
        <w:t xml:space="preserve"> Feintuning-Optionen der GX80 können ihre Benutzer die Vorgaben von Kontrast, Schärfe, Sättigung und Rauschreduzierung ganz individuell</w:t>
      </w:r>
      <w:r w:rsidR="00AA013B">
        <w:rPr>
          <w:rFonts w:ascii="DIN-Regular" w:hAnsi="DIN-Regular" w:cs="Arial"/>
          <w:sz w:val="20"/>
        </w:rPr>
        <w:t>,</w:t>
      </w:r>
      <w:r w:rsidRPr="00690DEA">
        <w:rPr>
          <w:rFonts w:ascii="DIN-Regular" w:hAnsi="DIN-Regular" w:cs="Arial"/>
          <w:sz w:val="20"/>
        </w:rPr>
        <w:t xml:space="preserve"> entsprechend ihrem Fotostil</w:t>
      </w:r>
      <w:r w:rsidR="00AA013B">
        <w:rPr>
          <w:rFonts w:ascii="DIN-Regular" w:hAnsi="DIN-Regular" w:cs="Arial"/>
          <w:sz w:val="20"/>
        </w:rPr>
        <w:t>,</w:t>
      </w:r>
      <w:r w:rsidRPr="00690DEA">
        <w:rPr>
          <w:rFonts w:ascii="DIN-Regular" w:hAnsi="DIN-Regular" w:cs="Arial"/>
          <w:sz w:val="20"/>
        </w:rPr>
        <w:t xml:space="preserve"> wählen. Der Digital-Live-MOS-Sensor und der Venus Engine-Bildprozessor sorgen dabei im Zusammenspiel für saubere</w:t>
      </w:r>
      <w:r w:rsidR="00AA013B">
        <w:rPr>
          <w:rFonts w:ascii="DIN-Regular" w:hAnsi="DIN-Regular" w:cs="Arial"/>
          <w:sz w:val="20"/>
        </w:rPr>
        <w:t xml:space="preserve"> und </w:t>
      </w:r>
      <w:r w:rsidRPr="00690DEA">
        <w:rPr>
          <w:rFonts w:ascii="DIN-Regular" w:hAnsi="DIN-Regular" w:cs="Arial"/>
          <w:sz w:val="20"/>
        </w:rPr>
        <w:t>detailreiche Bilder bei minimalem Rauschen</w:t>
      </w:r>
      <w:r w:rsidR="00AA013B">
        <w:rPr>
          <w:rFonts w:ascii="DIN-Regular" w:hAnsi="DIN-Regular" w:cs="Arial"/>
          <w:sz w:val="20"/>
        </w:rPr>
        <w:t xml:space="preserve"> –</w:t>
      </w:r>
      <w:r w:rsidRPr="00690DEA">
        <w:rPr>
          <w:rFonts w:ascii="DIN-Regular" w:hAnsi="DIN-Regular" w:cs="Arial"/>
          <w:sz w:val="20"/>
        </w:rPr>
        <w:t xml:space="preserve"> selbst </w:t>
      </w:r>
      <w:r w:rsidR="00AA013B">
        <w:rPr>
          <w:rFonts w:ascii="DIN-Regular" w:hAnsi="DIN-Regular" w:cs="Arial"/>
          <w:sz w:val="20"/>
        </w:rPr>
        <w:t xml:space="preserve">bei </w:t>
      </w:r>
      <w:r w:rsidRPr="00690DEA">
        <w:rPr>
          <w:rFonts w:ascii="DIN-Regular" w:hAnsi="DIN-Regular" w:cs="Arial"/>
          <w:sz w:val="20"/>
        </w:rPr>
        <w:t>schwacher Beleuchtung und mit Empfindlichkeiten bis maximal ISO 25</w:t>
      </w:r>
      <w:r w:rsidR="008740DB" w:rsidRPr="00690DEA">
        <w:rPr>
          <w:rFonts w:ascii="DIN-Regular" w:hAnsi="DIN-Regular" w:cs="Arial"/>
          <w:sz w:val="20"/>
        </w:rPr>
        <w:t>.</w:t>
      </w:r>
      <w:r w:rsidRPr="00690DEA">
        <w:rPr>
          <w:rFonts w:ascii="DIN-Regular" w:hAnsi="DIN-Regular" w:cs="Arial"/>
          <w:sz w:val="20"/>
        </w:rPr>
        <w:t>600.</w:t>
      </w:r>
    </w:p>
    <w:p w14:paraId="1F95E4A1" w14:textId="77777777" w:rsidR="000345C3" w:rsidRPr="00690DEA" w:rsidRDefault="000345C3" w:rsidP="00AE569A">
      <w:pPr>
        <w:pStyle w:val="1NewsStandard"/>
        <w:spacing w:before="0"/>
        <w:rPr>
          <w:rFonts w:ascii="DIN-Regular" w:hAnsi="DIN-Regular" w:cs="Arial"/>
          <w:sz w:val="20"/>
        </w:rPr>
      </w:pPr>
    </w:p>
    <w:p w14:paraId="5470A86A" w14:textId="77777777" w:rsidR="002D089F" w:rsidRPr="00690DEA" w:rsidRDefault="002D089F" w:rsidP="00AE569A">
      <w:pPr>
        <w:pStyle w:val="1NewsStandard"/>
        <w:spacing w:before="0"/>
        <w:rPr>
          <w:rFonts w:ascii="DIN-Regular" w:hAnsi="DIN-Regular" w:cs="Arial"/>
          <w:sz w:val="20"/>
        </w:rPr>
      </w:pPr>
      <w:r w:rsidRPr="00690DEA">
        <w:rPr>
          <w:rFonts w:ascii="DIN-Regular" w:hAnsi="DIN-Regular" w:cs="Arial"/>
          <w:sz w:val="20"/>
        </w:rPr>
        <w:t xml:space="preserve">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arbeitet mit einem magnetischen Antrieb für den mechanischen Verschluss. Erschütterungen durch die schnelle Bewegung der Verschlusslamellen werden damit im Vergleich zu einem konventionellen Motorantrieb um rund 90 </w:t>
      </w:r>
      <w:r w:rsidR="008D7F4D">
        <w:rPr>
          <w:rFonts w:ascii="DIN-Regular" w:hAnsi="DIN-Regular" w:cs="Arial"/>
          <w:sz w:val="20"/>
        </w:rPr>
        <w:t>Prozent</w:t>
      </w:r>
      <w:r w:rsidRPr="00690DEA">
        <w:rPr>
          <w:rFonts w:ascii="DIN-Regular" w:hAnsi="DIN-Regular" w:cs="Arial"/>
          <w:sz w:val="20"/>
        </w:rPr>
        <w:t xml:space="preserve"> verringert. Entsprechend leise läuft der Verschluss ab. </w:t>
      </w:r>
      <w:r w:rsidR="003C4A61" w:rsidRPr="003C4A61">
        <w:rPr>
          <w:rFonts w:ascii="DIN-Regular" w:hAnsi="DIN-Regular" w:cs="Arial"/>
          <w:sz w:val="20"/>
        </w:rPr>
        <w:t xml:space="preserve">So kann selbst dann noch mit dem mechanischen Verschluss fotografiert werden, wenn andere bereits auf den elektronischen Verschluss </w:t>
      </w:r>
      <w:r w:rsidR="003C4A61" w:rsidRPr="003C4A61">
        <w:rPr>
          <w:rFonts w:ascii="DIN-Regular" w:hAnsi="DIN-Regular" w:cs="Arial"/>
          <w:sz w:val="20"/>
        </w:rPr>
        <w:lastRenderedPageBreak/>
        <w:t xml:space="preserve">zurückgreifen müssen. </w:t>
      </w:r>
      <w:r w:rsidRPr="00690DEA">
        <w:rPr>
          <w:rFonts w:ascii="DIN-Regular" w:hAnsi="DIN-Regular" w:cs="Arial"/>
          <w:sz w:val="20"/>
        </w:rPr>
        <w:t>Die Konstruktion des Antriebs ohne Motor und Zahnräder erlaubt zudem eine kompaktere Bauweise des Verschlussblocks und damit des gesamten Kameragehäuses.</w:t>
      </w:r>
    </w:p>
    <w:p w14:paraId="00F9BFA1" w14:textId="77777777" w:rsidR="002D089F" w:rsidRDefault="002D089F" w:rsidP="00AE569A">
      <w:pPr>
        <w:pStyle w:val="1NewsStandard"/>
        <w:spacing w:before="0"/>
        <w:rPr>
          <w:rFonts w:ascii="DIN-Regular" w:hAnsi="DIN-Regular" w:cs="Arial"/>
          <w:sz w:val="16"/>
        </w:rPr>
      </w:pPr>
      <w:r w:rsidRPr="00690DEA">
        <w:rPr>
          <w:rFonts w:ascii="DIN-Regular" w:hAnsi="DIN-Regular" w:cs="Arial"/>
          <w:sz w:val="16"/>
        </w:rPr>
        <w:t>*1 Im Vergleich zur L</w:t>
      </w:r>
      <w:r w:rsidR="00675563">
        <w:rPr>
          <w:rFonts w:ascii="DIN-Regular" w:hAnsi="DIN-Regular" w:cs="Arial"/>
          <w:sz w:val="16"/>
        </w:rPr>
        <w:t>UMIX</w:t>
      </w:r>
      <w:r w:rsidRPr="00690DEA">
        <w:rPr>
          <w:rFonts w:ascii="DIN-Regular" w:hAnsi="DIN-Regular" w:cs="Arial"/>
          <w:sz w:val="16"/>
        </w:rPr>
        <w:t xml:space="preserve"> DMC-GX7.</w:t>
      </w:r>
    </w:p>
    <w:p w14:paraId="08394428" w14:textId="77777777" w:rsidR="00690DEA" w:rsidRPr="00690DEA" w:rsidRDefault="00690DEA" w:rsidP="00AE569A">
      <w:pPr>
        <w:pStyle w:val="1NewsStandard"/>
        <w:spacing w:before="0"/>
        <w:rPr>
          <w:rFonts w:ascii="DIN-Regular" w:hAnsi="DIN-Regular" w:cs="Arial"/>
          <w:sz w:val="16"/>
        </w:rPr>
      </w:pPr>
    </w:p>
    <w:p w14:paraId="17F85CA5" w14:textId="77777777" w:rsidR="002D089F" w:rsidRPr="00690DEA" w:rsidRDefault="00A40F86" w:rsidP="00AE569A">
      <w:pPr>
        <w:pStyle w:val="berschrift2"/>
        <w:spacing w:before="0"/>
      </w:pPr>
      <w:r>
        <w:t xml:space="preserve">4. </w:t>
      </w:r>
      <w:r w:rsidR="002D089F" w:rsidRPr="00690DEA">
        <w:t>Hybrid-Kontrast-AF (DFD) schafft neue Möglichkeiten</w:t>
      </w:r>
    </w:p>
    <w:p w14:paraId="2E06E811"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Der Kontrast-AF der DMC-GX80 arbeitet dank des rasanten digitalen Datenaustauschs zwischen Kamera und Objektiv mit 240 </w:t>
      </w:r>
      <w:r w:rsidR="008740DB" w:rsidRPr="00690DEA">
        <w:rPr>
          <w:rFonts w:ascii="DIN-Regular" w:hAnsi="DIN-Regular" w:cs="Arial"/>
          <w:sz w:val="20"/>
        </w:rPr>
        <w:t>hz</w:t>
      </w:r>
      <w:r w:rsidRPr="00690DEA">
        <w:rPr>
          <w:rFonts w:ascii="DIN-Regular" w:hAnsi="DIN-Regular" w:cs="Arial"/>
          <w:sz w:val="20"/>
        </w:rPr>
        <w:t xml:space="preserve"> noch schneller und präziser. Dabei berechnet die DFD (Depth-of-Defocus)-Technologie</w:t>
      </w:r>
      <w:r w:rsidRPr="00690DEA">
        <w:rPr>
          <w:rFonts w:ascii="DIN-Regular" w:hAnsi="DIN-Regular" w:cs="Arial"/>
          <w:sz w:val="20"/>
          <w:vertAlign w:val="superscript"/>
        </w:rPr>
        <w:t>*1</w:t>
      </w:r>
      <w:r w:rsidRPr="00690DEA">
        <w:rPr>
          <w:rFonts w:ascii="DIN-Regular" w:hAnsi="DIN-Regular" w:cs="Arial"/>
          <w:sz w:val="20"/>
        </w:rPr>
        <w:t xml:space="preserve"> die Entfernung zum Motiv durch die Auswertung von zwei Aufnahmen mit unterschiedlicher Scharfeinstellung unter Berücksichtigung der spezifischen Eigenschaften des gerade verwendeten Objektives. So erzielt die </w:t>
      </w:r>
      <w:r w:rsidR="00675563">
        <w:rPr>
          <w:rFonts w:ascii="DIN-Regular" w:hAnsi="DIN-Regular" w:cs="Arial"/>
          <w:sz w:val="20"/>
        </w:rPr>
        <w:t>LUMIX</w:t>
      </w:r>
      <w:r w:rsidR="00675563" w:rsidRPr="00690DEA">
        <w:rPr>
          <w:rFonts w:ascii="DIN-Regular" w:hAnsi="DIN-Regular" w:cs="Arial"/>
          <w:sz w:val="20"/>
        </w:rPr>
        <w:t xml:space="preserve"> </w:t>
      </w:r>
      <w:r w:rsidRPr="00690DEA">
        <w:rPr>
          <w:rFonts w:ascii="DIN-Regular" w:hAnsi="DIN-Regular" w:cs="Arial"/>
          <w:sz w:val="20"/>
        </w:rPr>
        <w:t xml:space="preserve">GX80 eine superkurze AF-Reaktionszeit von nur </w:t>
      </w:r>
      <w:r w:rsidR="000D5A61">
        <w:rPr>
          <w:rFonts w:ascii="DIN-Regular" w:hAnsi="DIN-Regular" w:cs="Arial"/>
          <w:sz w:val="20"/>
        </w:rPr>
        <w:t>rund</w:t>
      </w:r>
      <w:r w:rsidR="000D5A61" w:rsidRPr="00690DEA">
        <w:rPr>
          <w:rFonts w:ascii="DIN-Regular" w:hAnsi="DIN-Regular" w:cs="Arial"/>
          <w:sz w:val="20"/>
        </w:rPr>
        <w:t xml:space="preserve"> </w:t>
      </w:r>
      <w:r w:rsidRPr="00690DEA">
        <w:rPr>
          <w:rFonts w:ascii="DIN-Regular" w:hAnsi="DIN-Regular" w:cs="Arial"/>
          <w:sz w:val="20"/>
        </w:rPr>
        <w:t>0,07s</w:t>
      </w:r>
      <w:r w:rsidRPr="00690DEA">
        <w:rPr>
          <w:rFonts w:ascii="DIN-Regular" w:hAnsi="DIN-Regular" w:cs="Arial"/>
          <w:sz w:val="20"/>
          <w:vertAlign w:val="superscript"/>
        </w:rPr>
        <w:t>*2</w:t>
      </w:r>
      <w:r w:rsidRPr="00690DEA">
        <w:rPr>
          <w:rFonts w:ascii="DIN-Regular" w:hAnsi="DIN-Regular" w:cs="Arial"/>
          <w:sz w:val="20"/>
        </w:rPr>
        <w:t xml:space="preserve"> , wodurch schnell bewegte Motive in Bildserien mit bis zu 8 </w:t>
      </w:r>
      <w:r w:rsidR="00E17E94">
        <w:rPr>
          <w:rFonts w:ascii="DIN-Regular" w:hAnsi="DIN-Regular" w:cs="Arial"/>
          <w:sz w:val="20"/>
        </w:rPr>
        <w:t>Bildern pro Sekunde</w:t>
      </w:r>
      <w:r w:rsidRPr="00690DEA">
        <w:rPr>
          <w:rFonts w:ascii="DIN-Regular" w:hAnsi="DIN-Regular" w:cs="Arial"/>
          <w:sz w:val="20"/>
        </w:rPr>
        <w:t xml:space="preserve"> bei Einzelfokussierung (AF-S) und 6 B</w:t>
      </w:r>
      <w:r w:rsidR="00E17E94">
        <w:rPr>
          <w:rFonts w:ascii="DIN-Regular" w:hAnsi="DIN-Regular" w:cs="Arial"/>
          <w:sz w:val="20"/>
        </w:rPr>
        <w:t>ildern pro Sekunde</w:t>
      </w:r>
      <w:r w:rsidRPr="00690DEA">
        <w:rPr>
          <w:rFonts w:ascii="DIN-Regular" w:hAnsi="DIN-Regular" w:cs="Arial"/>
          <w:sz w:val="20"/>
        </w:rPr>
        <w:t xml:space="preserve"> bei kontinuierlicher Fokussierung erfasst werden können.</w:t>
      </w:r>
    </w:p>
    <w:p w14:paraId="5A01A642" w14:textId="77777777" w:rsidR="000345C3" w:rsidRPr="00690DEA" w:rsidRDefault="000345C3" w:rsidP="00AE569A">
      <w:pPr>
        <w:pStyle w:val="1NewsStandard"/>
        <w:spacing w:before="0"/>
        <w:rPr>
          <w:rFonts w:ascii="DIN-Regular" w:hAnsi="DIN-Regular" w:cs="Arial"/>
          <w:sz w:val="20"/>
        </w:rPr>
      </w:pPr>
    </w:p>
    <w:p w14:paraId="0C541E84" w14:textId="77777777" w:rsidR="002D089F" w:rsidRPr="002D089F" w:rsidRDefault="002D089F" w:rsidP="00AE569A">
      <w:pPr>
        <w:pStyle w:val="1NewsStandard"/>
        <w:spacing w:before="0"/>
        <w:rPr>
          <w:rFonts w:ascii="Arial" w:hAnsi="Arial" w:cs="Arial"/>
          <w:sz w:val="20"/>
        </w:rPr>
      </w:pPr>
      <w:r w:rsidRPr="00690DEA">
        <w:rPr>
          <w:rFonts w:ascii="DIN-Regular" w:hAnsi="DIN-Regular" w:cs="Arial"/>
          <w:sz w:val="20"/>
        </w:rPr>
        <w:t xml:space="preserve">Dank ihrer Low-Light-AF-Fähigkeiten kann die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 xml:space="preserve">GX80 auch bei extrem schlechten Lichtverhältnissen bis zu -4EV – das entspricht einer Landschaft im Mondschein – ohne AF-Hilfslicht präzise fokussieren. </w:t>
      </w:r>
      <w:r w:rsidR="00F37434" w:rsidRPr="00690DEA">
        <w:rPr>
          <w:rFonts w:ascii="DIN-Regular" w:hAnsi="DIN-Regular" w:cs="Arial"/>
          <w:sz w:val="20"/>
        </w:rPr>
        <w:t>Darüber hinaus</w:t>
      </w:r>
      <w:r w:rsidRPr="00690DEA">
        <w:rPr>
          <w:rFonts w:ascii="DIN-Regular" w:hAnsi="DIN-Regular" w:cs="Arial"/>
          <w:sz w:val="20"/>
        </w:rPr>
        <w:t xml:space="preserve"> </w:t>
      </w:r>
      <w:r w:rsidR="00F37434" w:rsidRPr="00690DEA">
        <w:rPr>
          <w:rFonts w:ascii="DIN-Regular" w:hAnsi="DIN-Regular" w:cs="Arial"/>
          <w:sz w:val="20"/>
        </w:rPr>
        <w:t xml:space="preserve">schaltet </w:t>
      </w:r>
      <w:r w:rsidRPr="00690DEA">
        <w:rPr>
          <w:rFonts w:ascii="DIN-Regular" w:hAnsi="DIN-Regular" w:cs="Arial"/>
          <w:sz w:val="20"/>
        </w:rPr>
        <w:t xml:space="preserve">die </w:t>
      </w:r>
      <w:r w:rsidR="00F37434" w:rsidRPr="00690DEA">
        <w:rPr>
          <w:rFonts w:ascii="DIN-Regular" w:hAnsi="DIN-Regular" w:cs="Arial"/>
          <w:sz w:val="20"/>
        </w:rPr>
        <w:t>AF</w:t>
      </w:r>
      <w:r w:rsidRPr="00690DEA">
        <w:rPr>
          <w:rFonts w:ascii="DIN-Regular" w:hAnsi="DIN-Regular" w:cs="Arial"/>
          <w:sz w:val="20"/>
        </w:rPr>
        <w:t xml:space="preserve">-Funktion </w:t>
      </w:r>
      <w:r w:rsidR="005B0217" w:rsidRPr="00690DEA">
        <w:rPr>
          <w:rFonts w:ascii="DIN-Regular" w:hAnsi="DIN-Regular" w:cs="Arial"/>
          <w:sz w:val="20"/>
        </w:rPr>
        <w:t>auf noch kleinere</w:t>
      </w:r>
      <w:r w:rsidRPr="00690DEA">
        <w:rPr>
          <w:rFonts w:ascii="DIN-Regular" w:hAnsi="DIN-Regular" w:cs="Arial"/>
          <w:sz w:val="20"/>
        </w:rPr>
        <w:t xml:space="preserve"> Kontrast-AF-Zone</w:t>
      </w:r>
      <w:r w:rsidR="005B0217" w:rsidRPr="00690DEA">
        <w:rPr>
          <w:rFonts w:ascii="DIN-Regular" w:hAnsi="DIN-Regular" w:cs="Arial"/>
          <w:sz w:val="20"/>
        </w:rPr>
        <w:t>n</w:t>
      </w:r>
      <w:r w:rsidR="000D5A61">
        <w:rPr>
          <w:rFonts w:ascii="DIN-Regular" w:hAnsi="DIN-Regular" w:cs="Arial"/>
          <w:sz w:val="20"/>
        </w:rPr>
        <w:t>,</w:t>
      </w:r>
      <w:r w:rsidRPr="00690DEA">
        <w:rPr>
          <w:rFonts w:ascii="DIN-Regular" w:hAnsi="DIN-Regular" w:cs="Arial"/>
          <w:sz w:val="20"/>
        </w:rPr>
        <w:t xml:space="preserve"> die </w:t>
      </w:r>
      <w:r w:rsidR="005B0217" w:rsidRPr="00690DEA">
        <w:rPr>
          <w:rFonts w:ascii="DIN-Regular" w:hAnsi="DIN-Regular" w:cs="Arial"/>
          <w:sz w:val="20"/>
        </w:rPr>
        <w:t xml:space="preserve">die </w:t>
      </w:r>
      <w:r w:rsidRPr="00690DEA">
        <w:rPr>
          <w:rFonts w:ascii="DIN-Regular" w:hAnsi="DIN-Regular" w:cs="Arial"/>
          <w:sz w:val="20"/>
        </w:rPr>
        <w:t>Fokussierung auf besonders kleine Lichtdetails im Bild</w:t>
      </w:r>
      <w:r w:rsidR="005B0217" w:rsidRPr="00690DEA">
        <w:rPr>
          <w:rFonts w:ascii="DIN-Regular" w:hAnsi="DIN-Regular" w:cs="Arial"/>
          <w:sz w:val="20"/>
        </w:rPr>
        <w:t xml:space="preserve"> erleichtern</w:t>
      </w:r>
      <w:r w:rsidRPr="00690DEA">
        <w:rPr>
          <w:rFonts w:ascii="DIN-Regular" w:hAnsi="DIN-Regular" w:cs="Arial"/>
          <w:sz w:val="20"/>
        </w:rPr>
        <w:t>.</w:t>
      </w:r>
    </w:p>
    <w:p w14:paraId="1223525F" w14:textId="77777777" w:rsidR="002D089F" w:rsidRDefault="002D089F" w:rsidP="00AE569A">
      <w:pPr>
        <w:pStyle w:val="1NewsStandard"/>
        <w:spacing w:before="0"/>
        <w:rPr>
          <w:rFonts w:ascii="DIN-Regular" w:hAnsi="DIN-Regular" w:cs="Arial"/>
          <w:sz w:val="16"/>
        </w:rPr>
      </w:pPr>
      <w:r w:rsidRPr="00690DEA">
        <w:rPr>
          <w:rFonts w:ascii="DIN-Regular" w:hAnsi="DIN-Regular" w:cs="Arial"/>
          <w:sz w:val="16"/>
        </w:rPr>
        <w:t>*1 Der Kontrast-AF per DFD funktioniert nur mit Panasonic Micro-FourThirds-Objektiven.</w:t>
      </w:r>
      <w:r w:rsidRPr="00690DEA">
        <w:rPr>
          <w:rFonts w:ascii="DIN-Regular" w:hAnsi="DIN-Regular" w:cs="Arial"/>
          <w:sz w:val="16"/>
        </w:rPr>
        <w:br/>
        <w:t>*2 gemäß CIPA-Standard, mit AFS und Weitwinkel-Position (H-FS14140).</w:t>
      </w:r>
    </w:p>
    <w:p w14:paraId="701BC4A0" w14:textId="77777777" w:rsidR="00690DEA" w:rsidRPr="00690DEA" w:rsidRDefault="00690DEA" w:rsidP="00AE569A">
      <w:pPr>
        <w:pStyle w:val="1NewsStandard"/>
        <w:spacing w:before="0"/>
        <w:rPr>
          <w:rFonts w:ascii="DIN-Regular" w:hAnsi="DIN-Regular" w:cs="Arial"/>
          <w:sz w:val="16"/>
        </w:rPr>
      </w:pPr>
    </w:p>
    <w:p w14:paraId="74531E37" w14:textId="77777777" w:rsidR="002D089F" w:rsidRPr="00690DEA" w:rsidRDefault="00A40F86" w:rsidP="00AE569A">
      <w:pPr>
        <w:pStyle w:val="berschrift2"/>
        <w:spacing w:before="0"/>
      </w:pPr>
      <w:r>
        <w:t xml:space="preserve">5. </w:t>
      </w:r>
      <w:r w:rsidR="002D089F" w:rsidRPr="00690DEA">
        <w:t>Intuitive und komfortable Bedienung</w:t>
      </w:r>
    </w:p>
    <w:p w14:paraId="33BB19FE" w14:textId="77777777" w:rsidR="002D089F" w:rsidRDefault="005075EE" w:rsidP="00AE569A">
      <w:pPr>
        <w:pStyle w:val="1NewsStandard"/>
        <w:spacing w:before="0"/>
        <w:rPr>
          <w:rFonts w:ascii="DIN-Regular" w:hAnsi="DIN-Regular" w:cs="Arial"/>
          <w:sz w:val="20"/>
        </w:rPr>
      </w:pPr>
      <w:r w:rsidRPr="00690DEA">
        <w:rPr>
          <w:rFonts w:ascii="DIN-Regular" w:hAnsi="DIN-Regular" w:cs="Arial"/>
          <w:sz w:val="20"/>
        </w:rPr>
        <w:t xml:space="preserve">Ein großer </w:t>
      </w:r>
      <w:r w:rsidR="002D089F" w:rsidRPr="00690DEA">
        <w:rPr>
          <w:rFonts w:ascii="DIN-Regular" w:hAnsi="DIN-Regular" w:cs="Arial"/>
          <w:sz w:val="20"/>
        </w:rPr>
        <w:t xml:space="preserve">Sucher und </w:t>
      </w:r>
      <w:r w:rsidRPr="00690DEA">
        <w:rPr>
          <w:rFonts w:ascii="DIN-Regular" w:hAnsi="DIN-Regular" w:cs="Arial"/>
          <w:sz w:val="20"/>
        </w:rPr>
        <w:t xml:space="preserve">der </w:t>
      </w:r>
      <w:r w:rsidR="002D089F" w:rsidRPr="00690DEA">
        <w:rPr>
          <w:rFonts w:ascii="DIN-Regular" w:hAnsi="DIN-Regular" w:cs="Arial"/>
          <w:sz w:val="20"/>
        </w:rPr>
        <w:t>bewegliche Touchscreen-LCD-Monitor dienen als zentrale Kontroll- und Bedienelemente der GX80. Der hochauflösende Sucher im 16:9-Breitbild-Format mit einer Auflösung von 2,8 Mi</w:t>
      </w:r>
      <w:r w:rsidR="000D5A61">
        <w:rPr>
          <w:rFonts w:ascii="DIN-Regular" w:hAnsi="DIN-Regular" w:cs="Arial"/>
          <w:sz w:val="20"/>
        </w:rPr>
        <w:t xml:space="preserve">llionen </w:t>
      </w:r>
      <w:r w:rsidR="002D089F" w:rsidRPr="00690DEA">
        <w:rPr>
          <w:rFonts w:ascii="DIN-Regular" w:hAnsi="DIN-Regular" w:cs="Arial"/>
          <w:sz w:val="20"/>
        </w:rPr>
        <w:t>Bildpunkten zeichnet sich dank seiner Vergrößerung von effektiv 0,7x (=KB)</w:t>
      </w:r>
      <w:r w:rsidR="000D5A61">
        <w:rPr>
          <w:rFonts w:ascii="DIN-Regular" w:hAnsi="DIN-Regular" w:cs="Arial"/>
          <w:sz w:val="20"/>
        </w:rPr>
        <w:t xml:space="preserve">, </w:t>
      </w:r>
      <w:r w:rsidR="002D089F" w:rsidRPr="00690DEA">
        <w:rPr>
          <w:rFonts w:ascii="DIN-Regular" w:hAnsi="DIN-Regular" w:cs="Arial"/>
          <w:sz w:val="20"/>
        </w:rPr>
        <w:t>wie bei professionellen DSLRs</w:t>
      </w:r>
      <w:r w:rsidR="000D5A61">
        <w:rPr>
          <w:rFonts w:ascii="DIN-Regular" w:hAnsi="DIN-Regular" w:cs="Arial"/>
          <w:sz w:val="20"/>
        </w:rPr>
        <w:t>,</w:t>
      </w:r>
      <w:r w:rsidR="002D089F" w:rsidRPr="00690DEA">
        <w:rPr>
          <w:rFonts w:ascii="DIN-Regular" w:hAnsi="DIN-Regular" w:cs="Arial"/>
          <w:sz w:val="20"/>
        </w:rPr>
        <w:t xml:space="preserve"> durch besonders gute Übersicht und hohen Betrachtungskomfort aus. Ein Augensensor am Sucherokular erhöht die Reaktionsschnelligkeit der GX80. Er startet die automatische Fokussierung</w:t>
      </w:r>
      <w:r w:rsidR="0002611B">
        <w:rPr>
          <w:rFonts w:ascii="DIN-Regular" w:hAnsi="DIN-Regular" w:cs="Arial"/>
          <w:sz w:val="20"/>
        </w:rPr>
        <w:t>,</w:t>
      </w:r>
      <w:r w:rsidR="002D089F" w:rsidRPr="00690DEA">
        <w:rPr>
          <w:rFonts w:ascii="DIN-Regular" w:hAnsi="DIN-Regular" w:cs="Arial"/>
          <w:sz w:val="20"/>
        </w:rPr>
        <w:t xml:space="preserve"> sobald sich ein Auge dem Sucher nähert, damit die GX80 schnellstmöglich aufnahmebereit ist. </w:t>
      </w:r>
    </w:p>
    <w:p w14:paraId="2BE10269" w14:textId="77777777" w:rsidR="000345C3" w:rsidRPr="00690DEA" w:rsidRDefault="000345C3" w:rsidP="00AE569A">
      <w:pPr>
        <w:pStyle w:val="1NewsStandard"/>
        <w:spacing w:before="0"/>
        <w:rPr>
          <w:rFonts w:ascii="DIN-Regular" w:hAnsi="DIN-Regular" w:cs="Arial"/>
          <w:sz w:val="20"/>
        </w:rPr>
      </w:pPr>
    </w:p>
    <w:p w14:paraId="72264784"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Der Touchscr</w:t>
      </w:r>
      <w:r w:rsidR="005075EE" w:rsidRPr="00690DEA">
        <w:rPr>
          <w:rFonts w:ascii="DIN-Regular" w:hAnsi="DIN-Regular" w:cs="Arial"/>
          <w:sz w:val="20"/>
        </w:rPr>
        <w:t>een-LCD-Monitor der GX80 mit 7,5</w:t>
      </w:r>
      <w:r w:rsidRPr="00690DEA">
        <w:rPr>
          <w:rFonts w:ascii="DIN-Regular" w:hAnsi="DIN-Regular" w:cs="Arial"/>
          <w:sz w:val="20"/>
        </w:rPr>
        <w:t xml:space="preserve"> cm Diagonale und 1 Mi</w:t>
      </w:r>
      <w:r w:rsidR="003E3D83">
        <w:rPr>
          <w:rFonts w:ascii="DIN-Regular" w:hAnsi="DIN-Regular" w:cs="Arial"/>
          <w:sz w:val="20"/>
        </w:rPr>
        <w:t>llion</w:t>
      </w:r>
      <w:r w:rsidRPr="00690DEA">
        <w:rPr>
          <w:rFonts w:ascii="DIN-Regular" w:hAnsi="DIN-Regular" w:cs="Arial"/>
          <w:sz w:val="20"/>
        </w:rPr>
        <w:t xml:space="preserve"> Bildpunkten Auflösung ist um 80</w:t>
      </w:r>
      <w:r w:rsidR="000D5A61">
        <w:rPr>
          <w:rFonts w:ascii="DIN-Regular" w:hAnsi="DIN-Regular" w:cs="Arial"/>
          <w:sz w:val="20"/>
        </w:rPr>
        <w:t xml:space="preserve"> Grad</w:t>
      </w:r>
      <w:r w:rsidRPr="00690DEA">
        <w:rPr>
          <w:rFonts w:ascii="DIN-Regular" w:hAnsi="DIN-Regular" w:cs="Arial"/>
          <w:sz w:val="20"/>
        </w:rPr>
        <w:t xml:space="preserve"> nach oben und 45</w:t>
      </w:r>
      <w:r w:rsidR="000D5A61">
        <w:rPr>
          <w:rFonts w:ascii="DIN-Regular" w:hAnsi="DIN-Regular" w:cs="Arial"/>
          <w:sz w:val="20"/>
        </w:rPr>
        <w:t xml:space="preserve"> Grad</w:t>
      </w:r>
      <w:r w:rsidRPr="00690DEA">
        <w:rPr>
          <w:rFonts w:ascii="DIN-Regular" w:hAnsi="DIN-Regular" w:cs="Arial"/>
          <w:sz w:val="20"/>
        </w:rPr>
        <w:t xml:space="preserve"> nach unten klappbar. Das erleichtert Aufnahmen auch aus ungewöhnlicheren Perspektiven.</w:t>
      </w:r>
    </w:p>
    <w:p w14:paraId="419276D5" w14:textId="77777777" w:rsidR="000345C3" w:rsidRPr="00690DEA" w:rsidRDefault="000345C3" w:rsidP="00AE569A">
      <w:pPr>
        <w:pStyle w:val="1NewsStandard"/>
        <w:spacing w:before="0"/>
        <w:rPr>
          <w:rFonts w:ascii="DIN-Regular" w:hAnsi="DIN-Regular" w:cs="Arial"/>
          <w:sz w:val="20"/>
        </w:rPr>
      </w:pPr>
    </w:p>
    <w:p w14:paraId="2AE5A82A" w14:textId="77777777" w:rsidR="002D089F" w:rsidRPr="002D089F" w:rsidRDefault="002D089F" w:rsidP="00AE569A">
      <w:pPr>
        <w:pStyle w:val="1NewsStandard"/>
        <w:spacing w:before="0"/>
        <w:rPr>
          <w:rFonts w:ascii="Arial" w:hAnsi="Arial" w:cs="Arial"/>
          <w:color w:val="FF0000"/>
          <w:sz w:val="20"/>
        </w:rPr>
      </w:pPr>
      <w:r w:rsidRPr="00690DEA">
        <w:rPr>
          <w:rFonts w:ascii="DIN-Regular" w:hAnsi="DIN-Regular" w:cs="Arial"/>
          <w:sz w:val="20"/>
        </w:rPr>
        <w:t>Ihr ergonomisch ausgeprägter Griff bietet dem Fotografen sicheren Kamerahalt. Daumen und Zeigefinger haben dabei direkten und schnellen Zugriff auf die vorderen und hinteren Einstellräder für die wichtigsten Kamerafunktionen</w:t>
      </w:r>
      <w:r w:rsidR="005075EE" w:rsidRPr="00690DEA">
        <w:rPr>
          <w:rFonts w:ascii="DIN-Regular" w:hAnsi="DIN-Regular" w:cs="Arial"/>
          <w:sz w:val="20"/>
        </w:rPr>
        <w:t xml:space="preserve">. </w:t>
      </w:r>
    </w:p>
    <w:p w14:paraId="4771247B" w14:textId="77777777" w:rsidR="002D089F" w:rsidRPr="002D089F" w:rsidRDefault="002D089F" w:rsidP="00AE569A">
      <w:pPr>
        <w:pStyle w:val="1NewsStandard"/>
        <w:spacing w:before="0"/>
        <w:rPr>
          <w:rFonts w:ascii="Arial" w:hAnsi="Arial" w:cs="Arial"/>
          <w:sz w:val="20"/>
        </w:rPr>
      </w:pPr>
    </w:p>
    <w:p w14:paraId="5A9158A0" w14:textId="77777777" w:rsidR="002D089F" w:rsidRPr="00690DEA" w:rsidRDefault="00231E6A" w:rsidP="00AE569A">
      <w:pPr>
        <w:pStyle w:val="berschrift2"/>
        <w:spacing w:before="0"/>
      </w:pPr>
      <w:r>
        <w:t xml:space="preserve">6. </w:t>
      </w:r>
      <w:r w:rsidR="002D089F" w:rsidRPr="00690DEA">
        <w:t>Weitere Ausstattungsmerkmale</w:t>
      </w:r>
    </w:p>
    <w:p w14:paraId="1501D914" w14:textId="77777777" w:rsidR="00690DEA" w:rsidRDefault="00690DEA" w:rsidP="00A40F86">
      <w:pPr>
        <w:pStyle w:val="berschrift3"/>
      </w:pPr>
    </w:p>
    <w:p w14:paraId="02F19DC6" w14:textId="77777777" w:rsidR="002D089F" w:rsidRPr="00A40F86" w:rsidRDefault="002D089F" w:rsidP="00A40F86">
      <w:pPr>
        <w:pStyle w:val="berschrift3"/>
        <w:numPr>
          <w:ilvl w:val="0"/>
          <w:numId w:val="34"/>
        </w:numPr>
        <w:rPr>
          <w:rFonts w:ascii="DIN-Bold" w:hAnsi="DIN-Bold"/>
        </w:rPr>
      </w:pPr>
      <w:r w:rsidRPr="00A40F86">
        <w:rPr>
          <w:rFonts w:ascii="DIN-Bold" w:hAnsi="DIN-Bold"/>
        </w:rPr>
        <w:t>NEU: automatische Belichtungsreihen für Beli</w:t>
      </w:r>
      <w:r w:rsidR="00690DEA" w:rsidRPr="00A40F86">
        <w:rPr>
          <w:rFonts w:ascii="DIN-Bold" w:hAnsi="DIN-Bold"/>
        </w:rPr>
        <w:t>chtung / Weißabgleich / Fokus /</w:t>
      </w:r>
      <w:r w:rsidR="00231E6A" w:rsidRPr="00A40F86">
        <w:rPr>
          <w:rFonts w:ascii="DIN-Bold" w:hAnsi="DIN-Bold"/>
        </w:rPr>
        <w:t xml:space="preserve"> </w:t>
      </w:r>
      <w:r w:rsidRPr="00A40F86">
        <w:rPr>
          <w:rFonts w:ascii="DIN-Bold" w:hAnsi="DIN-Bold"/>
        </w:rPr>
        <w:t>Blendenwerte</w:t>
      </w:r>
    </w:p>
    <w:p w14:paraId="0A3E6FAD" w14:textId="77777777" w:rsidR="002D089F" w:rsidRDefault="002D089F" w:rsidP="00AE569A">
      <w:pPr>
        <w:pStyle w:val="1NewsStandard"/>
        <w:spacing w:before="0"/>
        <w:rPr>
          <w:rFonts w:ascii="DIN-Regular" w:hAnsi="DIN-Regular" w:cs="Arial"/>
          <w:sz w:val="20"/>
        </w:rPr>
      </w:pPr>
      <w:r w:rsidRPr="00690DEA">
        <w:rPr>
          <w:rFonts w:ascii="DIN-Regular" w:hAnsi="DIN-Regular" w:cs="Arial"/>
          <w:sz w:val="20"/>
        </w:rPr>
        <w:t xml:space="preserve">In der </w:t>
      </w:r>
      <w:r w:rsidR="00675563" w:rsidRPr="00690DEA">
        <w:rPr>
          <w:rFonts w:ascii="DIN-Regular" w:hAnsi="DIN-Regular" w:cs="Arial"/>
          <w:sz w:val="20"/>
        </w:rPr>
        <w:t>L</w:t>
      </w:r>
      <w:r w:rsidR="00675563">
        <w:rPr>
          <w:rFonts w:ascii="DIN-Regular" w:hAnsi="DIN-Regular" w:cs="Arial"/>
          <w:sz w:val="20"/>
        </w:rPr>
        <w:t>UMIX</w:t>
      </w:r>
      <w:r w:rsidR="00675563" w:rsidRPr="00690DEA">
        <w:rPr>
          <w:rFonts w:ascii="DIN-Regular" w:hAnsi="DIN-Regular" w:cs="Arial"/>
          <w:sz w:val="20"/>
        </w:rPr>
        <w:t xml:space="preserve"> </w:t>
      </w:r>
      <w:r w:rsidRPr="00690DEA">
        <w:rPr>
          <w:rFonts w:ascii="DIN-Regular" w:hAnsi="DIN-Regular" w:cs="Arial"/>
          <w:sz w:val="20"/>
        </w:rPr>
        <w:t>GX80 hat Panasonic die Belichtungsreihenautomatik für Aufnahmen mit unterschiedlichen Belichtung- oder Weißabgleich-Einstellungen um Fokus- und Blenden-Belichtungsreihen erweitert, aus denen später das optimale Foto ausgesucht werden kann. Die Fokus-Belichtungsreihe erlaubt die Aufnahmen von maximal 999 Fotos unterschiedlicher Fokussierung. Bei der Blenden-Belichtungsreihe kann der Fotograf mit unterschiedlich großen Schärfentiefebereichen arbeiten.</w:t>
      </w:r>
    </w:p>
    <w:p w14:paraId="184F02EA" w14:textId="77777777" w:rsidR="00690DEA" w:rsidRPr="00690DEA" w:rsidRDefault="00690DEA" w:rsidP="00AE569A">
      <w:pPr>
        <w:pStyle w:val="1NewsStandard"/>
        <w:spacing w:before="0"/>
        <w:rPr>
          <w:rFonts w:ascii="DIN-Regular" w:hAnsi="DIN-Regular" w:cs="Arial"/>
          <w:sz w:val="20"/>
        </w:rPr>
      </w:pPr>
    </w:p>
    <w:p w14:paraId="2A2F84EB" w14:textId="77777777" w:rsidR="002D089F" w:rsidRPr="00A40F86" w:rsidRDefault="002D089F" w:rsidP="00A40F86">
      <w:pPr>
        <w:pStyle w:val="berschrift3"/>
        <w:numPr>
          <w:ilvl w:val="0"/>
          <w:numId w:val="33"/>
        </w:numPr>
        <w:rPr>
          <w:rFonts w:ascii="DIN-Bold" w:hAnsi="DIN-Bold"/>
        </w:rPr>
      </w:pPr>
      <w:r w:rsidRPr="00A40F86">
        <w:rPr>
          <w:rFonts w:ascii="DIN-Bold" w:hAnsi="DIN-Bold"/>
        </w:rPr>
        <w:t>Kreative Bildeffekte auch im P/A/S/M-Modus</w:t>
      </w:r>
    </w:p>
    <w:p w14:paraId="7C0B059E" w14:textId="77777777" w:rsidR="00690DEA" w:rsidRPr="00A40F86" w:rsidRDefault="002D089F" w:rsidP="00A40F86">
      <w:pPr>
        <w:pStyle w:val="1NewsStandard"/>
        <w:spacing w:before="0"/>
        <w:rPr>
          <w:rFonts w:ascii="DIN-Regular" w:hAnsi="DIN-Regular" w:cs="Arial"/>
          <w:sz w:val="20"/>
        </w:rPr>
      </w:pPr>
      <w:r w:rsidRPr="00690DEA">
        <w:rPr>
          <w:rFonts w:ascii="DIN-Regular" w:hAnsi="DIN-Regular" w:cs="Arial"/>
          <w:sz w:val="20"/>
        </w:rPr>
        <w:t>Di</w:t>
      </w:r>
      <w:r w:rsidR="005075EE" w:rsidRPr="00690DEA">
        <w:rPr>
          <w:rFonts w:ascii="DIN-Regular" w:hAnsi="DIN-Regular" w:cs="Arial"/>
          <w:sz w:val="20"/>
        </w:rPr>
        <w:t>e DMC-GX80 bietet im beliebten Creative Control</w:t>
      </w:r>
      <w:r w:rsidRPr="00690DEA">
        <w:rPr>
          <w:rFonts w:ascii="DIN-Regular" w:hAnsi="DIN-Regular" w:cs="Arial"/>
          <w:sz w:val="20"/>
        </w:rPr>
        <w:t xml:space="preserve">-Modus über 22 digitale Filtereffekte zur Erweiterung der bildgestalterischen Möglichkeiten. Dabei können die Effekte einzelner Filter vom Fotografen noch individuell variiert werden. Außerdem ist es in der GX80 jetzt möglich, diese Filter auch im P/A/S/M-Modus anzuwenden. Der Benutzer kann dabei seine favorisierten </w:t>
      </w:r>
      <w:r w:rsidRPr="00A40F86">
        <w:rPr>
          <w:rFonts w:ascii="DIN-Regular" w:hAnsi="DIN-Regular" w:cs="Arial"/>
          <w:sz w:val="20"/>
        </w:rPr>
        <w:t xml:space="preserve">Voreinstellungen mit der Filterwirkung kombinieren, um das Foto nach seiner Wahl zu gestalten. Darüber hinaus kann die </w:t>
      </w:r>
      <w:r w:rsidR="00675563" w:rsidRPr="00A40F86">
        <w:rPr>
          <w:rFonts w:ascii="DIN-Regular" w:hAnsi="DIN-Regular" w:cs="Arial"/>
          <w:sz w:val="20"/>
        </w:rPr>
        <w:t xml:space="preserve">LUMIX </w:t>
      </w:r>
      <w:r w:rsidRPr="00A40F86">
        <w:rPr>
          <w:rFonts w:ascii="DIN-Regular" w:hAnsi="DIN-Regular" w:cs="Arial"/>
          <w:sz w:val="20"/>
        </w:rPr>
        <w:t xml:space="preserve">GX80 Fotos mit und ohne Effekte parallel speichern, um später immer Zugriff auf ein ungefiltertes Original zu haben. </w:t>
      </w:r>
    </w:p>
    <w:p w14:paraId="4DE38994" w14:textId="77777777" w:rsidR="00690DEA" w:rsidRPr="00A40F86" w:rsidRDefault="00690DEA" w:rsidP="00A40F86">
      <w:pPr>
        <w:pStyle w:val="1NewsStandard"/>
        <w:spacing w:before="0"/>
        <w:rPr>
          <w:rFonts w:ascii="DIN-Regular" w:hAnsi="DIN-Regular" w:cs="Arial"/>
          <w:sz w:val="20"/>
        </w:rPr>
      </w:pPr>
    </w:p>
    <w:p w14:paraId="2D21C8B6" w14:textId="77777777" w:rsidR="002D089F" w:rsidRPr="003C4A61" w:rsidRDefault="00B8172A" w:rsidP="00A40F86">
      <w:pPr>
        <w:pStyle w:val="berschrift3"/>
        <w:numPr>
          <w:ilvl w:val="0"/>
          <w:numId w:val="32"/>
        </w:numPr>
        <w:rPr>
          <w:rFonts w:ascii="DIN-Bold" w:hAnsi="DIN-Bold"/>
        </w:rPr>
      </w:pPr>
      <w:r>
        <w:rPr>
          <w:rFonts w:ascii="DIN-Bold" w:hAnsi="DIN-Bold"/>
        </w:rPr>
        <w:t>Einfache Wi</w:t>
      </w:r>
      <w:r w:rsidR="002D089F" w:rsidRPr="003C4A61">
        <w:rPr>
          <w:rFonts w:ascii="DIN-Bold" w:hAnsi="DIN-Bold"/>
        </w:rPr>
        <w:t>Fi-Verbindung zu Smartphones</w:t>
      </w:r>
    </w:p>
    <w:p w14:paraId="041DAEB6" w14:textId="77777777" w:rsidR="00A40F86" w:rsidRDefault="00B8172A" w:rsidP="00A40F86">
      <w:pPr>
        <w:pStyle w:val="berschrift3"/>
      </w:pPr>
      <w:r>
        <w:t>Die integrierte Wi</w:t>
      </w:r>
      <w:r w:rsidR="002D089F" w:rsidRPr="003C4A61">
        <w:t>Fi-</w:t>
      </w:r>
      <w:r w:rsidR="002D089F" w:rsidRPr="00A40F86">
        <w:t>Konnektivität (IEEE 802.11 b/g/</w:t>
      </w:r>
      <w:r w:rsidR="00A40F86">
        <w:t>n) erlaubt den noch flexibleren</w:t>
      </w:r>
    </w:p>
    <w:p w14:paraId="01C41F43" w14:textId="77777777" w:rsidR="00A40F86" w:rsidRDefault="002D089F" w:rsidP="00A40F86">
      <w:pPr>
        <w:pStyle w:val="berschrift3"/>
      </w:pPr>
      <w:r w:rsidRPr="00A40F86">
        <w:t>Kameraeinsatz und die kabellose Bildübertra</w:t>
      </w:r>
      <w:r w:rsidR="00A40F86">
        <w:t>gung. Nach dem Installieren der</w:t>
      </w:r>
    </w:p>
    <w:p w14:paraId="5BF00815" w14:textId="77777777" w:rsidR="00A40F86" w:rsidRDefault="002D089F" w:rsidP="00A40F86">
      <w:pPr>
        <w:pStyle w:val="berschrift3"/>
      </w:pPr>
      <w:r w:rsidRPr="00A40F86">
        <w:t xml:space="preserve">Panasonic Image App für iOS oder Android </w:t>
      </w:r>
      <w:r w:rsidR="00A40F86">
        <w:t>auf Smartphone/Tablet und deren</w:t>
      </w:r>
    </w:p>
    <w:p w14:paraId="2272F70F" w14:textId="77777777" w:rsidR="00A40F86" w:rsidRDefault="002D089F" w:rsidP="00A40F86">
      <w:pPr>
        <w:pStyle w:val="berschrift3"/>
      </w:pPr>
      <w:r w:rsidRPr="00A40F86">
        <w:t>Verbindung mit der Kamera können GX80-Nutzer ohn</w:t>
      </w:r>
      <w:r w:rsidR="00A40F86">
        <w:t>e Kabelverbindung fotografieren</w:t>
      </w:r>
    </w:p>
    <w:p w14:paraId="2F7CB45F" w14:textId="77777777" w:rsidR="00976343" w:rsidRPr="00A40F86" w:rsidRDefault="002D089F" w:rsidP="00A40F86">
      <w:pPr>
        <w:pStyle w:val="berschrift3"/>
      </w:pPr>
      <w:r w:rsidRPr="00A40F86">
        <w:t xml:space="preserve">sowie Bilder betrachten und teilen. </w:t>
      </w:r>
    </w:p>
    <w:p w14:paraId="5E2063A5" w14:textId="77777777" w:rsidR="00231E6A" w:rsidRPr="00A40F86" w:rsidRDefault="00231E6A" w:rsidP="00A40F86">
      <w:pPr>
        <w:spacing w:before="0"/>
        <w:rPr>
          <w:rFonts w:ascii="DIN-Regular" w:eastAsia="Cambria" w:hAnsi="DIN-Regular" w:cs="Arial"/>
          <w:sz w:val="20"/>
          <w:szCs w:val="20"/>
          <w:lang w:eastAsia="en-US"/>
        </w:rPr>
      </w:pPr>
    </w:p>
    <w:p w14:paraId="1B9BA78E" w14:textId="77777777" w:rsidR="00231E6A" w:rsidRPr="00A40F86" w:rsidRDefault="00A40F86" w:rsidP="00A40F86">
      <w:pPr>
        <w:pStyle w:val="Listenabsatz"/>
        <w:numPr>
          <w:ilvl w:val="0"/>
          <w:numId w:val="32"/>
        </w:numPr>
        <w:spacing w:before="0"/>
        <w:rPr>
          <w:rFonts w:ascii="DIN-Bold" w:hAnsi="DIN-Bold" w:cs="Arial"/>
        </w:rPr>
      </w:pPr>
      <w:r w:rsidRPr="00A40F86">
        <w:rPr>
          <w:rFonts w:ascii="DIN-Bold" w:eastAsia="Cambria" w:hAnsi="DIN-Bold" w:cs="Arial"/>
          <w:sz w:val="20"/>
          <w:szCs w:val="20"/>
          <w:lang w:eastAsia="en-US"/>
        </w:rPr>
        <w:t xml:space="preserve">100 GB </w:t>
      </w:r>
      <w:r w:rsidR="00231E6A" w:rsidRPr="00A40F86">
        <w:rPr>
          <w:rFonts w:ascii="DIN-Bold" w:eastAsia="Cambria" w:hAnsi="DIN-Bold" w:cs="Arial"/>
          <w:sz w:val="20"/>
          <w:szCs w:val="20"/>
          <w:lang w:eastAsia="en-US"/>
        </w:rPr>
        <w:t>Speicher bei Google Drive</w:t>
      </w:r>
    </w:p>
    <w:p w14:paraId="3D77BAAB" w14:textId="77777777" w:rsidR="00976343" w:rsidRPr="00231E6A" w:rsidRDefault="00976343" w:rsidP="00A40F86">
      <w:pPr>
        <w:spacing w:before="0"/>
        <w:rPr>
          <w:rFonts w:ascii="DIN-Regular" w:hAnsi="DIN-Regular" w:cs="Arial"/>
        </w:rPr>
      </w:pPr>
      <w:r w:rsidRPr="00A40F86">
        <w:rPr>
          <w:rFonts w:ascii="DIN-Regular" w:eastAsia="Cambria" w:hAnsi="DIN-Regular" w:cs="Arial"/>
          <w:sz w:val="20"/>
          <w:szCs w:val="20"/>
          <w:lang w:eastAsia="en-US"/>
        </w:rPr>
        <w:t>LUMIX GX80-Besitzer erhalten</w:t>
      </w:r>
      <w:r w:rsidRPr="00231E6A">
        <w:rPr>
          <w:rFonts w:ascii="DIN-Regular" w:eastAsia="Cambria" w:hAnsi="DIN-Regular" w:cs="Arial"/>
          <w:sz w:val="20"/>
          <w:szCs w:val="20"/>
          <w:lang w:eastAsia="en-US"/>
        </w:rPr>
        <w:t xml:space="preserve"> zudem kostenlosen Zugang zu 100 GB Speicher auf Google Drive™ (für zwei Jahre), um ihre Foto- und Video-Dateien zu speichern*.</w:t>
      </w:r>
    </w:p>
    <w:p w14:paraId="354101EC" w14:textId="77777777" w:rsidR="00976343" w:rsidRDefault="00976343" w:rsidP="00976343">
      <w:pPr>
        <w:autoSpaceDE w:val="0"/>
        <w:autoSpaceDN w:val="0"/>
        <w:adjustRightInd w:val="0"/>
        <w:rPr>
          <w:rFonts w:ascii="DIN-Regular" w:hAnsi="DIN-Regular" w:cs="Helv"/>
          <w:color w:val="000000"/>
          <w:sz w:val="16"/>
        </w:rPr>
      </w:pPr>
      <w:r w:rsidRPr="00173D1E">
        <w:rPr>
          <w:rFonts w:ascii="DIN-Regular" w:hAnsi="DIN-Regular" w:cs="Helv"/>
          <w:color w:val="000000"/>
          <w:sz w:val="16"/>
        </w:rPr>
        <w:lastRenderedPageBreak/>
        <w:t>*Nutzer müssen sich zunächst im LUMIX CLUB</w:t>
      </w:r>
      <w:r>
        <w:rPr>
          <w:rFonts w:ascii="DIN-Regular" w:hAnsi="DIN-Regular" w:cs="Helv"/>
          <w:color w:val="000000"/>
          <w:sz w:val="16"/>
        </w:rPr>
        <w:t xml:space="preserve"> (</w:t>
      </w:r>
      <w:hyperlink r:id="rId13" w:history="1">
        <w:r w:rsidRPr="00526CBB">
          <w:rPr>
            <w:rStyle w:val="Link"/>
            <w:rFonts w:ascii="DIN-Regular" w:hAnsi="DIN-Regular" w:cs="Helv"/>
            <w:sz w:val="16"/>
          </w:rPr>
          <w:t>http://lumixclub.panasonic.net/ger/c/</w:t>
        </w:r>
      </w:hyperlink>
      <w:r>
        <w:rPr>
          <w:rFonts w:ascii="DIN-Regular" w:hAnsi="DIN-Regular" w:cs="Helv"/>
          <w:color w:val="000000"/>
          <w:sz w:val="16"/>
        </w:rPr>
        <w:t>)</w:t>
      </w:r>
      <w:r w:rsidRPr="00173D1E">
        <w:rPr>
          <w:rFonts w:ascii="DIN-Regular" w:hAnsi="DIN-Regular" w:cs="Helv"/>
          <w:color w:val="000000"/>
          <w:sz w:val="16"/>
        </w:rPr>
        <w:t xml:space="preserve"> registrieren, um </w:t>
      </w:r>
      <w:r>
        <w:rPr>
          <w:rFonts w:ascii="DIN-Regular" w:hAnsi="DIN-Regular" w:cs="Helv"/>
          <w:color w:val="000000"/>
          <w:sz w:val="16"/>
        </w:rPr>
        <w:t>dort den Speicherplatz für Google Drive</w:t>
      </w:r>
      <w:r w:rsidRPr="00173D1E">
        <w:rPr>
          <w:rFonts w:ascii="DIN-Regular" w:hAnsi="DIN-Regular" w:cs="Helv"/>
          <w:color w:val="000000"/>
          <w:sz w:val="16"/>
        </w:rPr>
        <w:t xml:space="preserve"> </w:t>
      </w:r>
      <w:r>
        <w:rPr>
          <w:rFonts w:ascii="DIN-Regular" w:hAnsi="DIN-Regular" w:cs="Helv"/>
          <w:color w:val="000000"/>
          <w:sz w:val="16"/>
        </w:rPr>
        <w:t xml:space="preserve">zu erhalten und bis 30. September 2016 den Account Service aktivieren. </w:t>
      </w:r>
    </w:p>
    <w:p w14:paraId="19F37F5F" w14:textId="77777777" w:rsidR="00976343" w:rsidRPr="00526CBB" w:rsidRDefault="00976343" w:rsidP="00976343">
      <w:pPr>
        <w:autoSpaceDE w:val="0"/>
        <w:autoSpaceDN w:val="0"/>
        <w:adjustRightInd w:val="0"/>
        <w:rPr>
          <w:rFonts w:ascii="DIN-Regular" w:hAnsi="DIN-Regular" w:cs="Helv"/>
          <w:color w:val="000000"/>
          <w:sz w:val="16"/>
        </w:rPr>
      </w:pPr>
      <w:r>
        <w:rPr>
          <w:rFonts w:ascii="DIN-Regular" w:hAnsi="DIN-Regular" w:cs="Helv"/>
          <w:color w:val="000000"/>
          <w:sz w:val="16"/>
        </w:rPr>
        <w:t>Eine Kurzanleitung</w:t>
      </w:r>
      <w:r w:rsidRPr="00526CBB">
        <w:rPr>
          <w:rFonts w:ascii="DIN-Regular" w:hAnsi="DIN-Regular" w:cs="Helv"/>
          <w:color w:val="000000"/>
          <w:sz w:val="16"/>
        </w:rPr>
        <w:t xml:space="preserve"> zur LUMIX Club Registrierung</w:t>
      </w:r>
      <w:r>
        <w:rPr>
          <w:rFonts w:ascii="DIN-Regular" w:hAnsi="DIN-Regular" w:cs="Helv"/>
          <w:color w:val="000000"/>
          <w:sz w:val="16"/>
        </w:rPr>
        <w:t xml:space="preserve"> ist verfügbar unter </w:t>
      </w:r>
      <w:hyperlink r:id="rId14" w:history="1">
        <w:r w:rsidRPr="00526CBB">
          <w:rPr>
            <w:rStyle w:val="Link"/>
            <w:rFonts w:ascii="DIN-Regular" w:hAnsi="DIN-Regular" w:cs="Helv"/>
            <w:sz w:val="16"/>
          </w:rPr>
          <w:t>ftp://ftp.panasonic.com/camera/howto/compact_cameras_how_to_create_a_lumix_club_account_howto.html</w:t>
        </w:r>
      </w:hyperlink>
    </w:p>
    <w:p w14:paraId="2D6A21AD" w14:textId="77777777" w:rsidR="00231E6A" w:rsidRPr="00690DEA" w:rsidRDefault="00231E6A" w:rsidP="00A40F86">
      <w:pPr>
        <w:pStyle w:val="berschrift3"/>
      </w:pPr>
    </w:p>
    <w:p w14:paraId="5B9AAC3C" w14:textId="77777777" w:rsidR="00231E6A" w:rsidRPr="00A40F86" w:rsidRDefault="00231E6A" w:rsidP="00A40F86">
      <w:pPr>
        <w:pStyle w:val="berschrift3"/>
        <w:numPr>
          <w:ilvl w:val="0"/>
          <w:numId w:val="32"/>
        </w:numPr>
        <w:rPr>
          <w:rFonts w:ascii="DIN-Bold" w:hAnsi="DIN-Bold"/>
        </w:rPr>
      </w:pPr>
      <w:r w:rsidRPr="00A40F86">
        <w:rPr>
          <w:rFonts w:ascii="DIN-Bold" w:hAnsi="DIN-Bold"/>
        </w:rPr>
        <w:t>USB-Ladefunktion</w:t>
      </w:r>
    </w:p>
    <w:p w14:paraId="57CE5116" w14:textId="77777777" w:rsidR="00900BC8" w:rsidRDefault="00900BC8" w:rsidP="00900BC8">
      <w:pPr>
        <w:pStyle w:val="berschrift3"/>
      </w:pPr>
      <w:r>
        <w:t>Der Akku der</w:t>
      </w:r>
      <w:r w:rsidR="00662B7C">
        <w:t xml:space="preserve"> GX80 </w:t>
      </w:r>
      <w:r>
        <w:t>lässt sich über den USB-Eingang der Kamera laden.</w:t>
      </w:r>
    </w:p>
    <w:p w14:paraId="2109AA49" w14:textId="77777777" w:rsidR="009507E8" w:rsidRDefault="009507E8" w:rsidP="00900BC8">
      <w:pPr>
        <w:pStyle w:val="berschrift3"/>
      </w:pPr>
      <w:r>
        <w:t>Diese M</w:t>
      </w:r>
      <w:r w:rsidR="00900BC8">
        <w:t xml:space="preserve">öglichkeit bietet </w:t>
      </w:r>
      <w:r>
        <w:t>mehr Flexibilität – zum Beispiel beim Aufladen über einen</w:t>
      </w:r>
    </w:p>
    <w:p w14:paraId="0AD67E93" w14:textId="77777777" w:rsidR="00E4085D" w:rsidRPr="00A40F86" w:rsidRDefault="009507E8" w:rsidP="00900BC8">
      <w:pPr>
        <w:pStyle w:val="berschrift3"/>
      </w:pPr>
      <w:r>
        <w:t>USB-Ladestecker fürs Auto oder eine mobile Powerbank.</w:t>
      </w:r>
    </w:p>
    <w:p w14:paraId="61C28EE3" w14:textId="77777777" w:rsidR="00A40F86" w:rsidRPr="00A40F86" w:rsidRDefault="00A40F86" w:rsidP="00A40F86"/>
    <w:p w14:paraId="7FF09139" w14:textId="77777777" w:rsidR="00E4085D" w:rsidRPr="00A40F86" w:rsidRDefault="00E4085D" w:rsidP="00A40F86">
      <w:pPr>
        <w:pStyle w:val="berschrift3"/>
        <w:rPr>
          <w:rFonts w:ascii="DIN-Bold" w:hAnsi="DIN-Bold"/>
        </w:rPr>
      </w:pPr>
      <w:r w:rsidRPr="00A40F86">
        <w:rPr>
          <w:rFonts w:ascii="DIN-Bold" w:hAnsi="DIN-Bold"/>
        </w:rPr>
        <w:t>Neuer kleiner Blitz mit Schw</w:t>
      </w:r>
      <w:r w:rsidR="00B8172A">
        <w:rPr>
          <w:rFonts w:ascii="DIN-Bold" w:hAnsi="DIN-Bold"/>
        </w:rPr>
        <w:t>enkreflektor</w:t>
      </w:r>
    </w:p>
    <w:p w14:paraId="4B003416" w14:textId="77777777" w:rsidR="00976343" w:rsidRPr="00690DEA" w:rsidRDefault="00976343" w:rsidP="00976343">
      <w:pPr>
        <w:pStyle w:val="1NewsStandard"/>
        <w:spacing w:before="0"/>
        <w:rPr>
          <w:rFonts w:ascii="DIN-Regular" w:hAnsi="DIN-Regular" w:cs="Arial"/>
          <w:sz w:val="20"/>
        </w:rPr>
      </w:pPr>
      <w:r w:rsidRPr="00690DEA">
        <w:rPr>
          <w:rFonts w:ascii="DIN-Regular" w:hAnsi="DIN-Regular" w:cs="Arial"/>
          <w:sz w:val="20"/>
        </w:rPr>
        <w:t>Parallel mit der GX80 bietet Panasonic optional den neuen kompakten Systemblitz DMW-FL200L mit LZ20 als Ergänzung zum integrierten Pop-Up-Blitz der GX80 an. Er ist kabellos aktivierbar und kann auch als LED-Dauerlicht für Videoaufnahmen verwendet werden. Sein Reflektor lässt sich um bis zu 90</w:t>
      </w:r>
      <w:r>
        <w:rPr>
          <w:rFonts w:ascii="DIN-Regular" w:hAnsi="DIN-Regular" w:cs="Arial"/>
          <w:sz w:val="20"/>
        </w:rPr>
        <w:t xml:space="preserve"> Grad</w:t>
      </w:r>
      <w:r w:rsidRPr="00690DEA">
        <w:rPr>
          <w:rFonts w:ascii="DIN-Regular" w:hAnsi="DIN-Regular" w:cs="Arial"/>
          <w:sz w:val="20"/>
        </w:rPr>
        <w:t xml:space="preserve"> nach oben schwenken.</w:t>
      </w:r>
    </w:p>
    <w:p w14:paraId="61DB1DE9" w14:textId="77777777" w:rsidR="002D089F" w:rsidRPr="002D089F" w:rsidRDefault="002D089F" w:rsidP="00AE569A">
      <w:pPr>
        <w:pStyle w:val="1NewsStandard"/>
        <w:spacing w:before="0"/>
        <w:rPr>
          <w:rFonts w:ascii="Arial" w:hAnsi="Arial" w:cs="Arial"/>
          <w:sz w:val="20"/>
        </w:rPr>
      </w:pPr>
    </w:p>
    <w:p w14:paraId="2E175F65" w14:textId="77777777" w:rsidR="002D089F" w:rsidRPr="00690DEA" w:rsidRDefault="002D089F" w:rsidP="00AE569A">
      <w:pPr>
        <w:pStyle w:val="berschrift2"/>
        <w:spacing w:before="0"/>
      </w:pPr>
      <w:r w:rsidRPr="00690DEA">
        <w:t>Verfügbarkeit und Preis</w:t>
      </w:r>
    </w:p>
    <w:p w14:paraId="51B360CF" w14:textId="3196F02D" w:rsidR="002D089F" w:rsidRPr="00690DEA" w:rsidRDefault="002D089F" w:rsidP="00AE569A">
      <w:pPr>
        <w:pStyle w:val="1NewsStandard"/>
        <w:spacing w:before="0"/>
        <w:rPr>
          <w:rFonts w:ascii="DIN-Regular" w:hAnsi="DIN-Regular" w:cs="Arial"/>
          <w:sz w:val="20"/>
        </w:rPr>
      </w:pPr>
      <w:r w:rsidRPr="003C4A61">
        <w:rPr>
          <w:rFonts w:ascii="DIN-Regular" w:hAnsi="DIN-Regular" w:cs="Arial"/>
          <w:sz w:val="20"/>
        </w:rPr>
        <w:t xml:space="preserve">Die LUMIX GX80 kommt ab Mai 2016 in Schwarz in den Handel. </w:t>
      </w:r>
      <w:r w:rsidR="0002611B" w:rsidRPr="003C4A61">
        <w:rPr>
          <w:rFonts w:ascii="DIN-Regular" w:hAnsi="DIN-Regular" w:cs="Arial"/>
          <w:sz w:val="20"/>
        </w:rPr>
        <w:t xml:space="preserve">Die unverbindliche Preisempfehlung </w:t>
      </w:r>
      <w:r w:rsidR="00F91115">
        <w:rPr>
          <w:rFonts w:ascii="DIN-Regular" w:hAnsi="DIN-Regular" w:cs="Arial"/>
          <w:sz w:val="20"/>
        </w:rPr>
        <w:t>beträgt 5</w:t>
      </w:r>
      <w:r w:rsidR="00445904" w:rsidRPr="00D703CF">
        <w:rPr>
          <w:rFonts w:ascii="DIN-Regular" w:hAnsi="DIN-Regular" w:cs="Arial"/>
          <w:sz w:val="20"/>
        </w:rPr>
        <w:t>99 Euro (inkl. MwSt., nur Gehäuse).</w:t>
      </w:r>
    </w:p>
    <w:p w14:paraId="6995CB19" w14:textId="77777777" w:rsidR="002D089F" w:rsidRPr="00690DEA" w:rsidRDefault="002D089F" w:rsidP="00AE569A">
      <w:pPr>
        <w:pStyle w:val="1NewsStandard"/>
        <w:spacing w:before="0"/>
        <w:rPr>
          <w:rFonts w:ascii="DIN-Regular" w:hAnsi="DIN-Regular" w:cs="Arial"/>
          <w:sz w:val="20"/>
        </w:rPr>
      </w:pPr>
    </w:p>
    <w:p w14:paraId="329D7F7C" w14:textId="77777777" w:rsidR="00690DEA" w:rsidRPr="003C4A61" w:rsidRDefault="002D089F" w:rsidP="00AE569A">
      <w:pPr>
        <w:pStyle w:val="1NewsStandard"/>
        <w:spacing w:before="0"/>
        <w:rPr>
          <w:rFonts w:ascii="DIN-Regular" w:hAnsi="DIN-Regular" w:cs="Arial"/>
          <w:sz w:val="20"/>
        </w:rPr>
      </w:pPr>
      <w:r w:rsidRPr="003C4A61">
        <w:rPr>
          <w:rFonts w:ascii="DIN-Regular" w:hAnsi="DIN-Regular" w:cs="Arial"/>
          <w:sz w:val="20"/>
        </w:rPr>
        <w:t>Detaillierte technische</w:t>
      </w:r>
      <w:bookmarkStart w:id="0" w:name="_GoBack"/>
      <w:bookmarkEnd w:id="0"/>
      <w:r w:rsidRPr="003C4A61">
        <w:rPr>
          <w:rFonts w:ascii="DIN-Regular" w:hAnsi="DIN-Regular" w:cs="Arial"/>
          <w:sz w:val="20"/>
        </w:rPr>
        <w:t xml:space="preserve"> Daten unter </w:t>
      </w:r>
      <w:hyperlink r:id="rId15" w:history="1">
        <w:r w:rsidR="0002611B" w:rsidRPr="003C4A61">
          <w:rPr>
            <w:rStyle w:val="Link"/>
            <w:rFonts w:ascii="DIN-Regular" w:hAnsi="DIN-Regular" w:cs="Arial"/>
            <w:sz w:val="20"/>
          </w:rPr>
          <w:t>www.panasonic.de</w:t>
        </w:r>
      </w:hyperlink>
    </w:p>
    <w:p w14:paraId="5F30861F" w14:textId="77777777" w:rsidR="0002611B" w:rsidRPr="003C4A61" w:rsidRDefault="0002611B" w:rsidP="00AE569A">
      <w:pPr>
        <w:pStyle w:val="1NewsStandard"/>
        <w:spacing w:before="0"/>
        <w:rPr>
          <w:rFonts w:ascii="DIN-Regular" w:hAnsi="DIN-Regular" w:cs="Arial"/>
          <w:sz w:val="20"/>
        </w:rPr>
      </w:pPr>
    </w:p>
    <w:p w14:paraId="63963770" w14:textId="77777777" w:rsidR="003C4A61" w:rsidRDefault="003C4A61" w:rsidP="003C4A61">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Youtube unter:</w:t>
      </w:r>
      <w:r>
        <w:rPr>
          <w:rFonts w:ascii="DIN-Regular" w:hAnsi="DIN-Regular" w:cs="Arial"/>
          <w:sz w:val="20"/>
        </w:rPr>
        <w:t xml:space="preserve"> </w:t>
      </w:r>
      <w:hyperlink r:id="rId16" w:history="1">
        <w:r w:rsidRPr="003C4A61">
          <w:rPr>
            <w:rStyle w:val="Link"/>
            <w:rFonts w:ascii="DIN-Regular" w:hAnsi="DIN-Regular" w:cs="Arial"/>
            <w:sz w:val="20"/>
          </w:rPr>
          <w:t>https://www.youtube.com/playlist?list=PL38D7A3980A7AD3F8</w:t>
        </w:r>
      </w:hyperlink>
    </w:p>
    <w:p w14:paraId="14D9BE46" w14:textId="77777777" w:rsidR="003C4A61" w:rsidRDefault="003C4A61" w:rsidP="00AE569A">
      <w:pPr>
        <w:spacing w:before="0"/>
        <w:rPr>
          <w:rFonts w:ascii="DIN-Regular" w:hAnsi="DIN-Regular" w:cs="Arial"/>
          <w:sz w:val="16"/>
          <w:szCs w:val="16"/>
        </w:rPr>
      </w:pPr>
    </w:p>
    <w:p w14:paraId="00653D34" w14:textId="77777777" w:rsidR="00E5079A" w:rsidRPr="009D57C1" w:rsidRDefault="003C4A61" w:rsidP="00AE569A">
      <w:pPr>
        <w:spacing w:before="0"/>
        <w:rPr>
          <w:rFonts w:ascii="DIN-Regular" w:hAnsi="DIN-Regular" w:cs="Arial"/>
          <w:sz w:val="16"/>
          <w:szCs w:val="16"/>
        </w:rPr>
      </w:pPr>
      <w:r>
        <w:rPr>
          <w:rFonts w:ascii="DIN-Regular" w:hAnsi="DIN-Regular" w:cs="Arial"/>
          <w:sz w:val="16"/>
          <w:szCs w:val="16"/>
        </w:rPr>
        <w:t xml:space="preserve">Stand: </w:t>
      </w:r>
      <w:r w:rsidR="00E4085D">
        <w:rPr>
          <w:rFonts w:ascii="DIN-Regular" w:hAnsi="DIN-Regular" w:cs="Arial"/>
          <w:sz w:val="16"/>
          <w:szCs w:val="16"/>
        </w:rPr>
        <w:t>April 2016</w:t>
      </w:r>
      <w:r>
        <w:rPr>
          <w:rFonts w:ascii="DIN-Regular" w:hAnsi="DIN-Regular" w:cs="Arial"/>
          <w:sz w:val="16"/>
          <w:szCs w:val="16"/>
        </w:rPr>
        <w:t>,</w:t>
      </w:r>
      <w:r w:rsidR="00E5079A" w:rsidRPr="009D57C1">
        <w:rPr>
          <w:rFonts w:ascii="DIN-Regular" w:hAnsi="DIN-Regular" w:cs="Arial"/>
          <w:sz w:val="16"/>
          <w:szCs w:val="16"/>
        </w:rPr>
        <w:t xml:space="preserve"> Änderungen und Irrtum vorbehalten.</w:t>
      </w:r>
    </w:p>
    <w:p w14:paraId="46E9A917" w14:textId="77777777" w:rsidR="00E5079A" w:rsidRPr="00D866B3" w:rsidRDefault="00E5079A" w:rsidP="00AE569A">
      <w:pPr>
        <w:suppressAutoHyphens/>
        <w:spacing w:before="0"/>
        <w:rPr>
          <w:rFonts w:ascii="Avenir Next Regular" w:hAnsi="Avenir Next Regular"/>
          <w:sz w:val="20"/>
          <w:szCs w:val="20"/>
          <w:lang w:eastAsia="en-US"/>
        </w:rPr>
      </w:pPr>
    </w:p>
    <w:p w14:paraId="0D08AFDA" w14:textId="77777777" w:rsidR="00204E6F" w:rsidRPr="009D57C1" w:rsidRDefault="00204E6F" w:rsidP="00AE569A">
      <w:pPr>
        <w:autoSpaceDE w:val="0"/>
        <w:autoSpaceDN w:val="0"/>
        <w:adjustRightInd w:val="0"/>
        <w:spacing w:before="0"/>
        <w:rPr>
          <w:rFonts w:ascii="DIN-Bold" w:eastAsia="MS Mincho" w:hAnsi="DIN-Bold" w:cs="Arial"/>
          <w:sz w:val="20"/>
          <w:szCs w:val="20"/>
          <w:lang w:eastAsia="ja-JP"/>
        </w:rPr>
      </w:pPr>
      <w:r w:rsidRPr="009D57C1">
        <w:rPr>
          <w:rFonts w:ascii="DIN-Bold" w:eastAsia="MS Mincho" w:hAnsi="DIN-Bold" w:cs="Arial"/>
          <w:sz w:val="20"/>
          <w:szCs w:val="20"/>
          <w:lang w:eastAsia="ja-JP"/>
        </w:rPr>
        <w:t>* Aufnahme Bedingungen nach CIPA-Standard</w:t>
      </w:r>
    </w:p>
    <w:p w14:paraId="214EED8D"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Temperatur: 23°C, Luftfeuchtigkeit: 50 %</w:t>
      </w:r>
      <w:r w:rsidR="0032598B" w:rsidRPr="00107A4E">
        <w:rPr>
          <w:rFonts w:ascii="DIN-Regular" w:hAnsi="DIN-Regular" w:cs="Arial"/>
          <w:sz w:val="20"/>
          <w:szCs w:val="20"/>
        </w:rPr>
        <w:t>, LCD-Monitor eingeschaltet</w:t>
      </w:r>
    </w:p>
    <w:p w14:paraId="6BFC0C44" w14:textId="77777777" w:rsidR="00524C4B" w:rsidRPr="00107A4E" w:rsidRDefault="00524C4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M</w:t>
      </w:r>
      <w:r w:rsidR="00204E6F" w:rsidRPr="00107A4E">
        <w:rPr>
          <w:rFonts w:ascii="DIN-Regular" w:hAnsi="DIN-Regular" w:cs="Arial"/>
          <w:sz w:val="20"/>
          <w:szCs w:val="20"/>
        </w:rPr>
        <w:t>it einer</w:t>
      </w:r>
      <w:r w:rsidRPr="00107A4E">
        <w:rPr>
          <w:rFonts w:ascii="DIN-Regular" w:hAnsi="DIN-Regular" w:cs="Arial"/>
          <w:sz w:val="20"/>
          <w:szCs w:val="20"/>
        </w:rPr>
        <w:t xml:space="preserve"> Panasonic SDHC-Speicherkarte</w:t>
      </w:r>
    </w:p>
    <w:p w14:paraId="3F6F88EF" w14:textId="77777777" w:rsidR="00524C4B" w:rsidRPr="00107A4E" w:rsidRDefault="0032598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Mit dem mitgelieferten Akku</w:t>
      </w:r>
    </w:p>
    <w:p w14:paraId="34E518F5"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Aufnahme 30 Sekunden nach dem Einschalten d</w:t>
      </w:r>
      <w:r w:rsidR="0032598B" w:rsidRPr="00107A4E">
        <w:rPr>
          <w:rFonts w:ascii="DIN-Regular" w:hAnsi="DIN-Regular" w:cs="Arial"/>
          <w:sz w:val="20"/>
          <w:szCs w:val="20"/>
        </w:rPr>
        <w:t xml:space="preserve">er Kamera </w:t>
      </w:r>
    </w:p>
    <w:p w14:paraId="53FB4A91" w14:textId="77777777" w:rsidR="00524C4B" w:rsidRPr="00107A4E" w:rsidRDefault="00524C4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O</w:t>
      </w:r>
      <w:r w:rsidR="00204E6F" w:rsidRPr="00107A4E">
        <w:rPr>
          <w:rFonts w:ascii="DIN-Regular" w:hAnsi="DIN-Regular" w:cs="Arial"/>
          <w:sz w:val="20"/>
          <w:szCs w:val="20"/>
        </w:rPr>
        <w:t>ptischer Bildstabilisator ist eing</w:t>
      </w:r>
      <w:r w:rsidRPr="00107A4E">
        <w:rPr>
          <w:rFonts w:ascii="DIN-Regular" w:hAnsi="DIN-Regular" w:cs="Arial"/>
          <w:sz w:val="20"/>
          <w:szCs w:val="20"/>
        </w:rPr>
        <w:t>eschaltet</w:t>
      </w:r>
    </w:p>
    <w:p w14:paraId="6A68752A"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Aufnahme alle 30 Sekunden, j</w:t>
      </w:r>
      <w:r w:rsidR="00524C4B" w:rsidRPr="00107A4E">
        <w:rPr>
          <w:rFonts w:ascii="DIN-Regular" w:hAnsi="DIN-Regular" w:cs="Arial"/>
          <w:sz w:val="20"/>
          <w:szCs w:val="20"/>
        </w:rPr>
        <w:t>ede zweite Aufnahme mit Blitz</w:t>
      </w:r>
    </w:p>
    <w:p w14:paraId="4463B9F4" w14:textId="77777777" w:rsidR="00524C4B" w:rsidRPr="00107A4E" w:rsidRDefault="00204E6F"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Betätigen des Zoomhebel von Weitwinkel-Tele oder u</w:t>
      </w:r>
      <w:r w:rsidR="0032598B" w:rsidRPr="00107A4E">
        <w:rPr>
          <w:rFonts w:ascii="DIN-Regular" w:hAnsi="DIN-Regular" w:cs="Arial"/>
          <w:sz w:val="20"/>
          <w:szCs w:val="20"/>
        </w:rPr>
        <w:t>mgekehrt bei jeder Aufnahme</w:t>
      </w:r>
    </w:p>
    <w:p w14:paraId="40E19C7C" w14:textId="77777777" w:rsidR="00524C4B" w:rsidRPr="00107A4E" w:rsidRDefault="00524C4B"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w:t>
      </w:r>
      <w:r w:rsidR="00204E6F" w:rsidRPr="00107A4E">
        <w:rPr>
          <w:rFonts w:ascii="DIN-Regular" w:hAnsi="DIN-Regular" w:cs="Arial"/>
          <w:sz w:val="20"/>
          <w:szCs w:val="20"/>
        </w:rPr>
        <w:t>ie Anzahl der speicherbaren Serienbilder variiert je nach der Z</w:t>
      </w:r>
      <w:r w:rsidR="0032598B" w:rsidRPr="00107A4E">
        <w:rPr>
          <w:rFonts w:ascii="DIN-Regular" w:hAnsi="DIN-Regular" w:cs="Arial"/>
          <w:sz w:val="20"/>
          <w:szCs w:val="20"/>
        </w:rPr>
        <w:t>eit zwischen den Aufnahmen</w:t>
      </w:r>
    </w:p>
    <w:p w14:paraId="2A3D0888" w14:textId="77777777" w:rsidR="0085396B" w:rsidRDefault="00524C4B" w:rsidP="00AE569A">
      <w:pPr>
        <w:numPr>
          <w:ilvl w:val="0"/>
          <w:numId w:val="18"/>
        </w:numPr>
        <w:suppressLineNumbers/>
        <w:tabs>
          <w:tab w:val="left" w:pos="284"/>
          <w:tab w:val="num" w:pos="720"/>
        </w:tabs>
        <w:spacing w:before="0"/>
        <w:ind w:hanging="284"/>
        <w:rPr>
          <w:rFonts w:ascii="Avenir Next Regular" w:hAnsi="Avenir Next Regular" w:cs="Arial"/>
          <w:sz w:val="20"/>
          <w:szCs w:val="20"/>
          <w:lang w:eastAsia="en-US"/>
        </w:rPr>
      </w:pPr>
      <w:r w:rsidRPr="00107A4E">
        <w:rPr>
          <w:rFonts w:ascii="DIN-Regular" w:hAnsi="DIN-Regular" w:cs="Arial"/>
          <w:sz w:val="20"/>
          <w:szCs w:val="20"/>
        </w:rPr>
        <w:lastRenderedPageBreak/>
        <w:t>W</w:t>
      </w:r>
      <w:r w:rsidR="00204E6F" w:rsidRPr="00107A4E">
        <w:rPr>
          <w:rFonts w:ascii="DIN-Regular" w:hAnsi="DIN-Regular" w:cs="Arial"/>
          <w:sz w:val="20"/>
          <w:szCs w:val="20"/>
        </w:rPr>
        <w:t>enn die Aufnahme</w:t>
      </w:r>
      <w:r w:rsidR="00720E91">
        <w:rPr>
          <w:rFonts w:ascii="DIN-Regular" w:hAnsi="DIN-Regular" w:cs="Arial"/>
          <w:sz w:val="20"/>
          <w:szCs w:val="20"/>
        </w:rPr>
        <w:t>i</w:t>
      </w:r>
      <w:r w:rsidR="00204E6F" w:rsidRPr="00107A4E">
        <w:rPr>
          <w:rFonts w:ascii="DIN-Regular" w:hAnsi="DIN-Regular" w:cs="Arial"/>
          <w:sz w:val="20"/>
          <w:szCs w:val="20"/>
        </w:rPr>
        <w:t>ntervalle länger werden, verringert sich die Anzahl</w:t>
      </w:r>
      <w:r w:rsidR="0032598B" w:rsidRPr="00107A4E">
        <w:rPr>
          <w:rFonts w:ascii="DIN-Regular" w:hAnsi="DIN-Regular" w:cs="Arial"/>
          <w:sz w:val="20"/>
          <w:szCs w:val="20"/>
        </w:rPr>
        <w:t xml:space="preserve"> der speicherbaren Serienbilder</w:t>
      </w:r>
    </w:p>
    <w:p w14:paraId="027D07D3" w14:textId="77777777" w:rsidR="0085396B" w:rsidRPr="0085396B" w:rsidRDefault="0085396B" w:rsidP="0085396B">
      <w:pPr>
        <w:suppressLineNumbers/>
        <w:tabs>
          <w:tab w:val="left" w:pos="284"/>
          <w:tab w:val="num" w:pos="720"/>
        </w:tabs>
        <w:spacing w:before="0"/>
        <w:rPr>
          <w:rFonts w:ascii="Avenir Next Regular" w:hAnsi="Avenir Next Regular" w:cs="Arial"/>
          <w:sz w:val="20"/>
          <w:szCs w:val="20"/>
          <w:lang w:eastAsia="en-US"/>
        </w:rPr>
      </w:pPr>
    </w:p>
    <w:p w14:paraId="11A1E8E5" w14:textId="77777777" w:rsidR="00E5079A" w:rsidRPr="009D57C1" w:rsidRDefault="00E5079A" w:rsidP="00AE569A">
      <w:pPr>
        <w:autoSpaceDE w:val="0"/>
        <w:autoSpaceDN w:val="0"/>
        <w:adjustRightInd w:val="0"/>
        <w:spacing w:before="0"/>
        <w:rPr>
          <w:rFonts w:ascii="DIN-Bold" w:eastAsia="MS Mincho" w:hAnsi="DIN-Bold" w:cs="Arial"/>
          <w:sz w:val="20"/>
          <w:szCs w:val="20"/>
          <w:lang w:eastAsia="ja-JP"/>
        </w:rPr>
      </w:pPr>
      <w:r w:rsidRPr="009D57C1">
        <w:rPr>
          <w:rFonts w:ascii="DIN-Bold" w:eastAsia="MS Mincho" w:hAnsi="DIN-Bold" w:cs="Arial"/>
          <w:sz w:val="20"/>
          <w:szCs w:val="20"/>
          <w:lang w:eastAsia="ja-JP"/>
        </w:rPr>
        <w:t xml:space="preserve">Hinweise </w:t>
      </w:r>
    </w:p>
    <w:p w14:paraId="0B70585D"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Änderungen in Design, Fun</w:t>
      </w:r>
      <w:r w:rsidR="0032598B" w:rsidRPr="00107A4E">
        <w:rPr>
          <w:rFonts w:ascii="DIN-Regular" w:hAnsi="DIN-Regular" w:cs="Arial"/>
          <w:sz w:val="20"/>
          <w:szCs w:val="20"/>
        </w:rPr>
        <w:t>ktionen und Technik vorbehalten</w:t>
      </w:r>
    </w:p>
    <w:p w14:paraId="6FFA909E"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Gewichts- und Größ</w:t>
      </w:r>
      <w:r w:rsidR="0032598B" w:rsidRPr="00107A4E">
        <w:rPr>
          <w:rFonts w:ascii="DIN-Regular" w:hAnsi="DIN-Regular" w:cs="Arial"/>
          <w:sz w:val="20"/>
          <w:szCs w:val="20"/>
        </w:rPr>
        <w:t>enangaben sind Annäherungswerte</w:t>
      </w:r>
    </w:p>
    <w:p w14:paraId="7A8AFD5F"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Die AF-Tracking-Funktion kann unter ungünstigen Umständen (z.B. zu geringer Kontrast, keine eindeutigen Details oder Strukturen) ni</w:t>
      </w:r>
      <w:r w:rsidR="0032598B" w:rsidRPr="00107A4E">
        <w:rPr>
          <w:rFonts w:ascii="DIN-Regular" w:hAnsi="DIN-Regular" w:cs="Arial"/>
          <w:sz w:val="20"/>
          <w:szCs w:val="20"/>
        </w:rPr>
        <w:t>cht immer richtig funktionieren</w:t>
      </w:r>
    </w:p>
    <w:p w14:paraId="41272F01"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Einige Funktionen könnten eingeschränkt sein, wenn andere Objektive als das</w:t>
      </w:r>
      <w:r w:rsidR="0032598B" w:rsidRPr="00107A4E">
        <w:rPr>
          <w:rFonts w:ascii="DIN-Regular" w:hAnsi="DIN-Regular" w:cs="Arial"/>
          <w:sz w:val="20"/>
          <w:szCs w:val="20"/>
        </w:rPr>
        <w:t xml:space="preserve"> mitgelieferte verwendet werden</w:t>
      </w:r>
    </w:p>
    <w:p w14:paraId="17431F32"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Die Kamera ist kompatibel mit SD-, SDHC- und SDXC-Speicherkarten. SDHC-/SDXC-Speicherkarten sind nur in dafür geeigneten Geräten verwendbar. Beachten Sie bei Verwendung in anderen Ge</w:t>
      </w:r>
      <w:r w:rsidR="0032598B" w:rsidRPr="00107A4E">
        <w:rPr>
          <w:rFonts w:ascii="DIN-Regular" w:hAnsi="DIN-Regular" w:cs="Arial"/>
          <w:sz w:val="20"/>
          <w:szCs w:val="20"/>
        </w:rPr>
        <w:t>räten deren Bedienungsanleitung</w:t>
      </w:r>
    </w:p>
    <w:p w14:paraId="05106EE0"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Auf Speicherkarte oder DVD aufgezeichnete AVCHD-Videos können nur auf Geräten wiedergegeben werden, die</w:t>
      </w:r>
      <w:r w:rsidR="0032598B" w:rsidRPr="00107A4E">
        <w:rPr>
          <w:rFonts w:ascii="DIN-Regular" w:hAnsi="DIN-Regular" w:cs="Arial"/>
          <w:sz w:val="20"/>
          <w:szCs w:val="20"/>
        </w:rPr>
        <w:t xml:space="preserve"> dem AVCHD-Standard entsprechen</w:t>
      </w:r>
    </w:p>
    <w:p w14:paraId="627A3335" w14:textId="77777777" w:rsidR="00E5079A" w:rsidRPr="00107A4E" w:rsidRDefault="00E5079A" w:rsidP="00AE569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Benutzen sie eine DVD mit AVCHD Inhalten nicht in Geräten, die nicht für die AVCHD-Wiedergabe geeignet sind. Die DVD kann nicht wiedergegeben werden und es könnte dazu führen, dass sich die DVD nicht mehr entf</w:t>
      </w:r>
      <w:r w:rsidR="0032598B" w:rsidRPr="00107A4E">
        <w:rPr>
          <w:rFonts w:ascii="DIN-Regular" w:hAnsi="DIN-Regular" w:cs="Arial"/>
          <w:sz w:val="20"/>
          <w:szCs w:val="20"/>
        </w:rPr>
        <w:t>ernen lässt</w:t>
      </w:r>
    </w:p>
    <w:p w14:paraId="050B5C10" w14:textId="77777777" w:rsidR="00F951D6" w:rsidRPr="00F951D6" w:rsidRDefault="00E5079A" w:rsidP="00690DEA">
      <w:pPr>
        <w:numPr>
          <w:ilvl w:val="0"/>
          <w:numId w:val="18"/>
        </w:numPr>
        <w:tabs>
          <w:tab w:val="left" w:pos="284"/>
          <w:tab w:val="num" w:pos="720"/>
        </w:tabs>
        <w:spacing w:before="0"/>
        <w:ind w:hanging="284"/>
        <w:rPr>
          <w:rFonts w:ascii="DIN-Regular" w:hAnsi="DIN-Regular" w:cs="Arial"/>
          <w:sz w:val="20"/>
          <w:szCs w:val="20"/>
        </w:rPr>
      </w:pPr>
      <w:r w:rsidRPr="00107A4E">
        <w:rPr>
          <w:rFonts w:ascii="DIN-Regular" w:hAnsi="DIN-Regular" w:cs="Arial"/>
          <w:sz w:val="20"/>
          <w:szCs w:val="20"/>
        </w:rPr>
        <w:t>Die Nutzung aufgezeichneter oder gedruckter Vorlagen ist lt. Urheberrechtsgesetz</w:t>
      </w:r>
      <w:r w:rsidR="0032598B" w:rsidRPr="00107A4E">
        <w:rPr>
          <w:rFonts w:ascii="DIN-Regular" w:hAnsi="DIN-Regular" w:cs="Arial"/>
          <w:sz w:val="20"/>
          <w:szCs w:val="20"/>
        </w:rPr>
        <w:t xml:space="preserve"> nur für private Zwecke erlaubt</w:t>
      </w:r>
    </w:p>
    <w:p w14:paraId="1FD78331" w14:textId="77777777" w:rsidR="00F951D6" w:rsidRPr="00F951D6" w:rsidRDefault="00F951D6" w:rsidP="00F951D6">
      <w:pPr>
        <w:spacing w:before="0"/>
        <w:rPr>
          <w:rFonts w:ascii="DIN-Regular" w:hAnsi="DIN-Regular" w:cs="Arial"/>
          <w:sz w:val="20"/>
          <w:szCs w:val="20"/>
        </w:rPr>
      </w:pPr>
    </w:p>
    <w:p w14:paraId="29D0BD2D" w14:textId="77777777" w:rsidR="00690DEA" w:rsidRPr="00F951D6" w:rsidRDefault="00F951D6" w:rsidP="00F951D6">
      <w:pPr>
        <w:tabs>
          <w:tab w:val="left" w:pos="284"/>
        </w:tabs>
        <w:spacing w:before="0"/>
        <w:rPr>
          <w:rFonts w:ascii="DIN-Regular" w:hAnsi="DIN-Regular" w:cs="Arial"/>
          <w:sz w:val="20"/>
          <w:szCs w:val="20"/>
        </w:rPr>
      </w:pPr>
      <w:r>
        <w:rPr>
          <w:rFonts w:ascii="DIN-Bold" w:hAnsi="DIN-Bold" w:cs="Arial"/>
          <w:color w:val="000000"/>
          <w:sz w:val="20"/>
        </w:rPr>
        <w:br w:type="column"/>
      </w:r>
      <w:r w:rsidR="00690DEA" w:rsidRPr="00F951D6">
        <w:rPr>
          <w:rFonts w:ascii="DIN-Bold" w:hAnsi="DIN-Bold" w:cs="Arial"/>
          <w:color w:val="000000"/>
          <w:sz w:val="20"/>
        </w:rPr>
        <w:lastRenderedPageBreak/>
        <w:t>Über Panasonic:</w:t>
      </w:r>
    </w:p>
    <w:p w14:paraId="47F64109" w14:textId="77777777" w:rsidR="00690DEA" w:rsidRPr="00CE619C" w:rsidRDefault="00690DEA" w:rsidP="00690DEA">
      <w:pPr>
        <w:pStyle w:val="Copy"/>
        <w:spacing w:line="240" w:lineRule="auto"/>
        <w:rPr>
          <w:rFonts w:ascii="DIN-Regular" w:hAnsi="DIN-Regular"/>
          <w:sz w:val="20"/>
          <w:szCs w:val="20"/>
        </w:rPr>
      </w:pPr>
      <w:r w:rsidRPr="00CE619C">
        <w:rPr>
          <w:rFonts w:ascii="DIN-Regular" w:eastAsia="Times New Roman" w:hAnsi="DIN-Regular"/>
          <w:sz w:val="20"/>
          <w:szCs w:val="20"/>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CE619C">
        <w:rPr>
          <w:rFonts w:ascii="DIN-Regular" w:hAnsi="DIN-Regular"/>
          <w:sz w:val="20"/>
          <w:szCs w:val="20"/>
        </w:rPr>
        <w:t xml:space="preserve"> </w:t>
      </w:r>
      <w:hyperlink r:id="rId17" w:history="1">
        <w:r w:rsidRPr="00CE619C">
          <w:rPr>
            <w:rStyle w:val="Link"/>
            <w:rFonts w:ascii="DIN-Regular" w:hAnsi="DIN-Regular"/>
            <w:sz w:val="20"/>
            <w:szCs w:val="20"/>
          </w:rPr>
          <w:t>www.panasonic.net</w:t>
        </w:r>
      </w:hyperlink>
      <w:r w:rsidR="00675563" w:rsidRPr="008360AD">
        <w:rPr>
          <w:rFonts w:ascii="DIN-Regular" w:hAnsi="DIN-Regular"/>
          <w:sz w:val="20"/>
          <w:szCs w:val="19"/>
        </w:rPr>
        <w:t xml:space="preserve">, </w:t>
      </w:r>
      <w:hyperlink r:id="rId18" w:history="1">
        <w:r w:rsidR="00675563" w:rsidRPr="008360AD">
          <w:rPr>
            <w:rStyle w:val="Link"/>
            <w:rFonts w:ascii="DIN-Regular" w:hAnsi="DIN-Regular" w:cs="Arial"/>
            <w:sz w:val="20"/>
            <w:szCs w:val="19"/>
          </w:rPr>
          <w:t>www.lumixgexperience.panasonic.de/</w:t>
        </w:r>
      </w:hyperlink>
      <w:r w:rsidR="00675563" w:rsidRPr="008360AD">
        <w:rPr>
          <w:rFonts w:ascii="DIN-Regular" w:hAnsi="DIN-Regular"/>
          <w:sz w:val="20"/>
          <w:szCs w:val="19"/>
        </w:rPr>
        <w:t xml:space="preserve"> und </w:t>
      </w:r>
      <w:hyperlink r:id="rId19" w:history="1">
        <w:r w:rsidR="00675563" w:rsidRPr="008360AD">
          <w:rPr>
            <w:rStyle w:val="Link"/>
            <w:rFonts w:ascii="DIN-Regular" w:hAnsi="DIN-Regular" w:cs="Arial"/>
            <w:sz w:val="20"/>
            <w:szCs w:val="19"/>
          </w:rPr>
          <w:t>www.experience.panasonic.de/</w:t>
        </w:r>
      </w:hyperlink>
      <w:r w:rsidRPr="00CE619C">
        <w:rPr>
          <w:rFonts w:ascii="DIN-Regular" w:hAnsi="DIN-Regular"/>
          <w:sz w:val="20"/>
          <w:szCs w:val="20"/>
        </w:rPr>
        <w:t xml:space="preserve">. </w:t>
      </w:r>
    </w:p>
    <w:p w14:paraId="4D29E05E" w14:textId="77777777" w:rsidR="00690DEA" w:rsidRDefault="00690DEA" w:rsidP="00690DEA">
      <w:pPr>
        <w:pStyle w:val="Copy"/>
        <w:spacing w:line="240" w:lineRule="auto"/>
        <w:rPr>
          <w:rFonts w:ascii="DIN-Regular" w:hAnsi="DIN-Regular"/>
        </w:rPr>
      </w:pPr>
    </w:p>
    <w:p w14:paraId="5A9157C7" w14:textId="77777777" w:rsidR="00690DEA" w:rsidRPr="00CE619C" w:rsidRDefault="00690DEA" w:rsidP="00690DEA">
      <w:pPr>
        <w:pStyle w:val="Copy"/>
        <w:keepNext/>
        <w:keepLines/>
        <w:spacing w:line="240" w:lineRule="auto"/>
        <w:rPr>
          <w:rFonts w:ascii="DIN-Bold" w:eastAsia="Times New Roman" w:hAnsi="DIN-Bold"/>
          <w:sz w:val="20"/>
          <w:szCs w:val="20"/>
          <w:lang w:eastAsia="en-US"/>
        </w:rPr>
      </w:pPr>
      <w:r w:rsidRPr="00CE619C">
        <w:rPr>
          <w:rFonts w:ascii="DIN-Bold" w:eastAsia="Times New Roman" w:hAnsi="DIN-Bold"/>
          <w:sz w:val="20"/>
          <w:szCs w:val="20"/>
          <w:lang w:eastAsia="en-US"/>
        </w:rPr>
        <w:t>Weitere Informationen:</w:t>
      </w:r>
    </w:p>
    <w:p w14:paraId="14E16123" w14:textId="77777777" w:rsidR="00690DEA" w:rsidRPr="00CE619C" w:rsidRDefault="00690DEA" w:rsidP="00CE619C">
      <w:pPr>
        <w:pStyle w:val="Copy"/>
        <w:keepNext/>
        <w:keepLines/>
        <w:spacing w:before="0" w:line="240" w:lineRule="auto"/>
        <w:outlineLvl w:val="0"/>
        <w:rPr>
          <w:rFonts w:ascii="DIN-Regular" w:eastAsia="Times New Roman" w:hAnsi="DIN-Regular"/>
          <w:sz w:val="20"/>
          <w:szCs w:val="20"/>
          <w:lang w:eastAsia="en-US"/>
        </w:rPr>
      </w:pPr>
      <w:r w:rsidRPr="00CE619C">
        <w:rPr>
          <w:rFonts w:ascii="DIN-Regular" w:eastAsia="Times New Roman" w:hAnsi="DIN-Regular"/>
          <w:sz w:val="20"/>
          <w:szCs w:val="20"/>
          <w:lang w:eastAsia="en-US"/>
        </w:rPr>
        <w:t>Panasonic Deutschland</w:t>
      </w:r>
    </w:p>
    <w:p w14:paraId="25582826"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Eine Division der Panasonic Marketing Europe GmbH</w:t>
      </w:r>
    </w:p>
    <w:p w14:paraId="420908A1"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Winsbergring 15</w:t>
      </w:r>
    </w:p>
    <w:p w14:paraId="6F9CE59F" w14:textId="77777777" w:rsidR="00690DEA" w:rsidRPr="00CE619C" w:rsidRDefault="00690DEA" w:rsidP="00CE619C">
      <w:pPr>
        <w:pStyle w:val="Copy"/>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22525 Hamburg</w:t>
      </w:r>
    </w:p>
    <w:p w14:paraId="7121FC7F" w14:textId="77777777" w:rsidR="00690DEA" w:rsidRDefault="00690DEA" w:rsidP="00690DEA">
      <w:pPr>
        <w:pStyle w:val="Textkrper3"/>
        <w:spacing w:line="240" w:lineRule="auto"/>
        <w:ind w:right="-57"/>
        <w:rPr>
          <w:rFonts w:ascii="DIN-Regular" w:hAnsi="DIN-Regular"/>
          <w:b w:val="0"/>
          <w:bCs/>
          <w:iCs/>
        </w:rPr>
      </w:pPr>
    </w:p>
    <w:p w14:paraId="3FE0782B" w14:textId="77777777" w:rsidR="00690DEA" w:rsidRPr="00215481" w:rsidRDefault="00690DEA" w:rsidP="00690DEA">
      <w:pPr>
        <w:pStyle w:val="StandardWeb"/>
        <w:spacing w:before="0" w:beforeAutospacing="0" w:after="0" w:afterAutospacing="0"/>
        <w:rPr>
          <w:rFonts w:ascii="DIN-Regular" w:hAnsi="DIN-Regular"/>
          <w:sz w:val="20"/>
          <w:szCs w:val="20"/>
        </w:rPr>
      </w:pPr>
      <w:r w:rsidRPr="00CE619C">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20"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216ECFFB" w14:textId="77777777" w:rsidR="00496C7C" w:rsidRPr="00D866B3" w:rsidRDefault="00496C7C" w:rsidP="003E107B">
      <w:pPr>
        <w:rPr>
          <w:rFonts w:ascii="Avenir Next Regular" w:hAnsi="Avenir Next Regular"/>
          <w:sz w:val="20"/>
          <w:lang w:eastAsia="en-US"/>
        </w:rPr>
      </w:pPr>
    </w:p>
    <w:sectPr w:rsidR="00496C7C" w:rsidRPr="00D866B3" w:rsidSect="00496C7C">
      <w:headerReference w:type="default" r:id="rId21"/>
      <w:footerReference w:type="default" r:id="rId22"/>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7EEA" w14:textId="77777777" w:rsidR="000C5300" w:rsidRDefault="000C5300">
      <w:r>
        <w:separator/>
      </w:r>
    </w:p>
  </w:endnote>
  <w:endnote w:type="continuationSeparator" w:id="0">
    <w:p w14:paraId="6BA92CB6" w14:textId="77777777" w:rsidR="000C5300" w:rsidRDefault="000C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E0A6" w14:textId="77777777" w:rsidR="009875ED" w:rsidRDefault="009875ED"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527426CE" w14:textId="77777777" w:rsidR="009875ED" w:rsidRDefault="009875ED"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4D019942" w14:textId="77777777" w:rsidR="009875ED" w:rsidRDefault="009875ED"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6152E104" wp14:editId="438F4532">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51614C72" w14:textId="77777777" w:rsidR="009875ED" w:rsidRDefault="009875ED"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1CBE9898" w14:textId="77777777" w:rsidR="009875ED" w:rsidRDefault="009875ED" w:rsidP="00496C7C">
    <w:pPr>
      <w:spacing w:line="200" w:lineRule="exact"/>
      <w:ind w:left="2880" w:right="85" w:hanging="753"/>
      <w:jc w:val="center"/>
      <w:rPr>
        <w:sz w:val="17"/>
      </w:rPr>
    </w:pPr>
  </w:p>
  <w:p w14:paraId="56F0B744" w14:textId="77777777" w:rsidR="009875ED" w:rsidRPr="00215481" w:rsidRDefault="009875ED"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F91115">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F91115">
      <w:rPr>
        <w:rFonts w:ascii="DIN-Regular" w:hAnsi="DIN-Regular"/>
        <w:noProof/>
        <w:sz w:val="17"/>
      </w:rPr>
      <w:t>9</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A014" w14:textId="77777777" w:rsidR="000C5300" w:rsidRDefault="000C5300">
      <w:r>
        <w:separator/>
      </w:r>
    </w:p>
  </w:footnote>
  <w:footnote w:type="continuationSeparator" w:id="0">
    <w:p w14:paraId="11A7C9B0" w14:textId="77777777" w:rsidR="000C5300" w:rsidRDefault="000C5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A3B" w14:textId="77777777" w:rsidR="009875ED" w:rsidRPr="0060218C" w:rsidRDefault="009875ED" w:rsidP="00496C7C">
    <w:pPr>
      <w:pStyle w:val="Kopfzeile"/>
    </w:pPr>
    <w:r>
      <w:rPr>
        <w:noProof/>
      </w:rPr>
      <w:drawing>
        <wp:anchor distT="0" distB="0" distL="114300" distR="114300" simplePos="0" relativeHeight="251658240" behindDoc="1" locked="0" layoutInCell="1" allowOverlap="1" wp14:anchorId="7E60E598" wp14:editId="6654E144">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6409E"/>
    <w:rsid w:val="00072582"/>
    <w:rsid w:val="000725D4"/>
    <w:rsid w:val="00072C63"/>
    <w:rsid w:val="0007330E"/>
    <w:rsid w:val="00073901"/>
    <w:rsid w:val="00081DA7"/>
    <w:rsid w:val="000826B8"/>
    <w:rsid w:val="000858B2"/>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59D6"/>
    <w:rsid w:val="000D5A61"/>
    <w:rsid w:val="000D6669"/>
    <w:rsid w:val="000E3F18"/>
    <w:rsid w:val="000E7CEC"/>
    <w:rsid w:val="000F4FC0"/>
    <w:rsid w:val="0010304D"/>
    <w:rsid w:val="001045D1"/>
    <w:rsid w:val="00107A4E"/>
    <w:rsid w:val="00107EEE"/>
    <w:rsid w:val="00110611"/>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42F"/>
    <w:rsid w:val="001938AC"/>
    <w:rsid w:val="001963BA"/>
    <w:rsid w:val="00197A70"/>
    <w:rsid w:val="001A0BC2"/>
    <w:rsid w:val="001B4FCB"/>
    <w:rsid w:val="001B51D7"/>
    <w:rsid w:val="001B5784"/>
    <w:rsid w:val="001C3ECA"/>
    <w:rsid w:val="001C400C"/>
    <w:rsid w:val="001D7362"/>
    <w:rsid w:val="001D7F12"/>
    <w:rsid w:val="001E65EB"/>
    <w:rsid w:val="001E7AD9"/>
    <w:rsid w:val="001F0976"/>
    <w:rsid w:val="00200612"/>
    <w:rsid w:val="00204E6F"/>
    <w:rsid w:val="00211E93"/>
    <w:rsid w:val="0023177F"/>
    <w:rsid w:val="00231D9A"/>
    <w:rsid w:val="00231E6A"/>
    <w:rsid w:val="00232885"/>
    <w:rsid w:val="00233CB5"/>
    <w:rsid w:val="00234D96"/>
    <w:rsid w:val="0023754B"/>
    <w:rsid w:val="00243460"/>
    <w:rsid w:val="0024431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E0ACB"/>
    <w:rsid w:val="002E320E"/>
    <w:rsid w:val="002E7DBD"/>
    <w:rsid w:val="002F05E2"/>
    <w:rsid w:val="002F2085"/>
    <w:rsid w:val="002F5F13"/>
    <w:rsid w:val="00300644"/>
    <w:rsid w:val="0030089F"/>
    <w:rsid w:val="003174BE"/>
    <w:rsid w:val="0031774D"/>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5A3B"/>
    <w:rsid w:val="00407B60"/>
    <w:rsid w:val="00410562"/>
    <w:rsid w:val="00411E6D"/>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8204F"/>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2D83"/>
    <w:rsid w:val="00524C4B"/>
    <w:rsid w:val="0052640A"/>
    <w:rsid w:val="005266E1"/>
    <w:rsid w:val="0052747F"/>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D52E5"/>
    <w:rsid w:val="005E0D05"/>
    <w:rsid w:val="005F4B47"/>
    <w:rsid w:val="005F74C2"/>
    <w:rsid w:val="006000FC"/>
    <w:rsid w:val="006010D5"/>
    <w:rsid w:val="00601AD0"/>
    <w:rsid w:val="00607661"/>
    <w:rsid w:val="0061071D"/>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EF1"/>
    <w:rsid w:val="006A664E"/>
    <w:rsid w:val="006A6C8B"/>
    <w:rsid w:val="006A7D9D"/>
    <w:rsid w:val="006B03DB"/>
    <w:rsid w:val="006B366F"/>
    <w:rsid w:val="006B427B"/>
    <w:rsid w:val="006B4872"/>
    <w:rsid w:val="006B5502"/>
    <w:rsid w:val="006B75EC"/>
    <w:rsid w:val="006B7B27"/>
    <w:rsid w:val="006C078B"/>
    <w:rsid w:val="006D1DD9"/>
    <w:rsid w:val="006D53A1"/>
    <w:rsid w:val="006F7825"/>
    <w:rsid w:val="00704B6D"/>
    <w:rsid w:val="0071079B"/>
    <w:rsid w:val="00720E91"/>
    <w:rsid w:val="00721261"/>
    <w:rsid w:val="00732CF9"/>
    <w:rsid w:val="00737E42"/>
    <w:rsid w:val="00744174"/>
    <w:rsid w:val="00744A62"/>
    <w:rsid w:val="0074671A"/>
    <w:rsid w:val="00746E59"/>
    <w:rsid w:val="0075384F"/>
    <w:rsid w:val="00754E70"/>
    <w:rsid w:val="00760A1D"/>
    <w:rsid w:val="007645AE"/>
    <w:rsid w:val="00780D99"/>
    <w:rsid w:val="00782FC2"/>
    <w:rsid w:val="007844B8"/>
    <w:rsid w:val="00790652"/>
    <w:rsid w:val="00793170"/>
    <w:rsid w:val="007964C3"/>
    <w:rsid w:val="007A0E5A"/>
    <w:rsid w:val="007A1965"/>
    <w:rsid w:val="007A1FCC"/>
    <w:rsid w:val="007B2934"/>
    <w:rsid w:val="007B5B4C"/>
    <w:rsid w:val="007C73A8"/>
    <w:rsid w:val="007D0730"/>
    <w:rsid w:val="007D7C03"/>
    <w:rsid w:val="007E55CD"/>
    <w:rsid w:val="007E5928"/>
    <w:rsid w:val="007F4B06"/>
    <w:rsid w:val="007F77C1"/>
    <w:rsid w:val="00802957"/>
    <w:rsid w:val="00804D1D"/>
    <w:rsid w:val="00805139"/>
    <w:rsid w:val="00805691"/>
    <w:rsid w:val="008145BD"/>
    <w:rsid w:val="00832235"/>
    <w:rsid w:val="008343CE"/>
    <w:rsid w:val="00836A1D"/>
    <w:rsid w:val="0084454C"/>
    <w:rsid w:val="00846FC9"/>
    <w:rsid w:val="0085396B"/>
    <w:rsid w:val="0085704D"/>
    <w:rsid w:val="0085770A"/>
    <w:rsid w:val="00862706"/>
    <w:rsid w:val="00870E6C"/>
    <w:rsid w:val="00871211"/>
    <w:rsid w:val="008740DB"/>
    <w:rsid w:val="00875B08"/>
    <w:rsid w:val="00882FBE"/>
    <w:rsid w:val="00883D4A"/>
    <w:rsid w:val="00887B41"/>
    <w:rsid w:val="00892877"/>
    <w:rsid w:val="008A5F61"/>
    <w:rsid w:val="008A6286"/>
    <w:rsid w:val="008A6784"/>
    <w:rsid w:val="008A7E1B"/>
    <w:rsid w:val="008B6079"/>
    <w:rsid w:val="008B72F0"/>
    <w:rsid w:val="008B7B14"/>
    <w:rsid w:val="008B7D3F"/>
    <w:rsid w:val="008C2413"/>
    <w:rsid w:val="008D3073"/>
    <w:rsid w:val="008D7F4D"/>
    <w:rsid w:val="008E293A"/>
    <w:rsid w:val="008F0395"/>
    <w:rsid w:val="00900BC8"/>
    <w:rsid w:val="00906D4E"/>
    <w:rsid w:val="00907A48"/>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568E"/>
    <w:rsid w:val="00A40F86"/>
    <w:rsid w:val="00A411D8"/>
    <w:rsid w:val="00A54673"/>
    <w:rsid w:val="00A6008D"/>
    <w:rsid w:val="00A6751E"/>
    <w:rsid w:val="00A67BCB"/>
    <w:rsid w:val="00A80D78"/>
    <w:rsid w:val="00A81E1C"/>
    <w:rsid w:val="00A87E51"/>
    <w:rsid w:val="00A9199F"/>
    <w:rsid w:val="00A91D52"/>
    <w:rsid w:val="00A92CE4"/>
    <w:rsid w:val="00A94733"/>
    <w:rsid w:val="00A952D6"/>
    <w:rsid w:val="00A97E67"/>
    <w:rsid w:val="00AA013B"/>
    <w:rsid w:val="00AA7856"/>
    <w:rsid w:val="00AB4B40"/>
    <w:rsid w:val="00AC174B"/>
    <w:rsid w:val="00AC558C"/>
    <w:rsid w:val="00AE004C"/>
    <w:rsid w:val="00AE19E9"/>
    <w:rsid w:val="00AE1FA0"/>
    <w:rsid w:val="00AE45A5"/>
    <w:rsid w:val="00AE569A"/>
    <w:rsid w:val="00AF0328"/>
    <w:rsid w:val="00AF74E2"/>
    <w:rsid w:val="00B00919"/>
    <w:rsid w:val="00B044EC"/>
    <w:rsid w:val="00B0450D"/>
    <w:rsid w:val="00B12519"/>
    <w:rsid w:val="00B147DD"/>
    <w:rsid w:val="00B1701B"/>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60F3"/>
    <w:rsid w:val="00C27BE0"/>
    <w:rsid w:val="00C36A16"/>
    <w:rsid w:val="00C43984"/>
    <w:rsid w:val="00C54BA4"/>
    <w:rsid w:val="00C63C5C"/>
    <w:rsid w:val="00C65246"/>
    <w:rsid w:val="00C75645"/>
    <w:rsid w:val="00C900A0"/>
    <w:rsid w:val="00C9315E"/>
    <w:rsid w:val="00C964A4"/>
    <w:rsid w:val="00CB1C27"/>
    <w:rsid w:val="00CB5048"/>
    <w:rsid w:val="00CB6EB7"/>
    <w:rsid w:val="00CC44F6"/>
    <w:rsid w:val="00CC5D33"/>
    <w:rsid w:val="00CD5636"/>
    <w:rsid w:val="00CE1695"/>
    <w:rsid w:val="00CE4457"/>
    <w:rsid w:val="00CE619C"/>
    <w:rsid w:val="00CF3150"/>
    <w:rsid w:val="00CF51B3"/>
    <w:rsid w:val="00D01F6F"/>
    <w:rsid w:val="00D03B52"/>
    <w:rsid w:val="00D11008"/>
    <w:rsid w:val="00D1376C"/>
    <w:rsid w:val="00D17BC1"/>
    <w:rsid w:val="00D25415"/>
    <w:rsid w:val="00D2789B"/>
    <w:rsid w:val="00D354D3"/>
    <w:rsid w:val="00D436DF"/>
    <w:rsid w:val="00D4392E"/>
    <w:rsid w:val="00D51742"/>
    <w:rsid w:val="00D51C73"/>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C6A87"/>
    <w:rsid w:val="00DD3E4E"/>
    <w:rsid w:val="00DD5232"/>
    <w:rsid w:val="00DD7737"/>
    <w:rsid w:val="00DE3B19"/>
    <w:rsid w:val="00DE511F"/>
    <w:rsid w:val="00DE61CB"/>
    <w:rsid w:val="00DE68E0"/>
    <w:rsid w:val="00DF170D"/>
    <w:rsid w:val="00DF2A48"/>
    <w:rsid w:val="00DF3E6F"/>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7411B"/>
    <w:rsid w:val="00E87114"/>
    <w:rsid w:val="00E900BA"/>
    <w:rsid w:val="00E90C58"/>
    <w:rsid w:val="00E96452"/>
    <w:rsid w:val="00E97797"/>
    <w:rsid w:val="00EA1DBD"/>
    <w:rsid w:val="00EA5A25"/>
    <w:rsid w:val="00EB7CEE"/>
    <w:rsid w:val="00EC5DAF"/>
    <w:rsid w:val="00ED558E"/>
    <w:rsid w:val="00EE38B8"/>
    <w:rsid w:val="00EF2801"/>
    <w:rsid w:val="00F015EB"/>
    <w:rsid w:val="00F0712F"/>
    <w:rsid w:val="00F11E54"/>
    <w:rsid w:val="00F12AB9"/>
    <w:rsid w:val="00F137EF"/>
    <w:rsid w:val="00F16DBF"/>
    <w:rsid w:val="00F2238C"/>
    <w:rsid w:val="00F36EFF"/>
    <w:rsid w:val="00F37434"/>
    <w:rsid w:val="00F37870"/>
    <w:rsid w:val="00F523A0"/>
    <w:rsid w:val="00F52999"/>
    <w:rsid w:val="00F5657A"/>
    <w:rsid w:val="00F57880"/>
    <w:rsid w:val="00F733BA"/>
    <w:rsid w:val="00F90655"/>
    <w:rsid w:val="00F91115"/>
    <w:rsid w:val="00F91C25"/>
    <w:rsid w:val="00F951D6"/>
    <w:rsid w:val="00F96193"/>
    <w:rsid w:val="00F9623B"/>
    <w:rsid w:val="00FA0479"/>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B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hyperlink" Target="mailto:presse.kontakt@eu.panasoni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lumixclub.panasonic.net/ger/c/" TargetMode="External"/><Relationship Id="rId14" Type="http://schemas.openxmlformats.org/officeDocument/2006/relationships/hyperlink" Target="ftp://ftp.panasonic.com/camera/howto/compact_cameras_how_to_create_a_lumix_club_account_howto.html" TargetMode="External"/><Relationship Id="rId15" Type="http://schemas.openxmlformats.org/officeDocument/2006/relationships/hyperlink" Target="http://www.panasonic.de" TargetMode="External"/><Relationship Id="rId16" Type="http://schemas.openxmlformats.org/officeDocument/2006/relationships/hyperlink" Target="https://www.youtube.com/playlist?list=PL38D7A3980A7AD3F8" TargetMode="External"/><Relationship Id="rId17" Type="http://schemas.openxmlformats.org/officeDocument/2006/relationships/hyperlink" Target="http://www.panasonic.net/" TargetMode="External"/><Relationship Id="rId18" Type="http://schemas.openxmlformats.org/officeDocument/2006/relationships/hyperlink" Target="https://www.lumixgexperience.panasonic.de/" TargetMode="External"/><Relationship Id="rId19" Type="http://schemas.openxmlformats.org/officeDocument/2006/relationships/hyperlink" Target="https://www.experience.panasonic.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E30A-EE67-E64F-8BA0-8936A343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9</Pages>
  <Words>2460</Words>
  <Characters>15505</Characters>
  <Application>Microsoft Macintosh Word</Application>
  <DocSecurity>0</DocSecurity>
  <Lines>129</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17930</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Michael Sömmer</cp:lastModifiedBy>
  <cp:revision>4</cp:revision>
  <cp:lastPrinted>2016-04-04T09:51:00Z</cp:lastPrinted>
  <dcterms:created xsi:type="dcterms:W3CDTF">2016-04-04T09:51:00Z</dcterms:created>
  <dcterms:modified xsi:type="dcterms:W3CDTF">2016-04-15T07:25:00Z</dcterms:modified>
</cp:coreProperties>
</file>