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F1E44" w14:textId="77777777" w:rsidR="00A42835" w:rsidRPr="00721CA7" w:rsidRDefault="00A42835">
      <w:pPr>
        <w:pStyle w:val="Kopfzeile"/>
        <w:tabs>
          <w:tab w:val="clear" w:pos="4153"/>
          <w:tab w:val="clear" w:pos="8306"/>
        </w:tabs>
        <w:spacing w:line="280" w:lineRule="exact"/>
        <w:rPr>
          <w:rFonts w:ascii="DIN-Bold" w:hAnsi="DIN-Bold" w:cs="Arial"/>
          <w:sz w:val="28"/>
          <w:lang w:val="de-DE"/>
        </w:rPr>
      </w:pPr>
    </w:p>
    <w:p w14:paraId="4CF913FC" w14:textId="77777777" w:rsidR="00A42835" w:rsidRPr="006D718C" w:rsidRDefault="00A42835" w:rsidP="00803AFF">
      <w:pPr>
        <w:pStyle w:val="Default"/>
        <w:framePr w:w="7774" w:h="1134" w:hRule="exact" w:hSpace="142" w:wrap="around" w:vAnchor="page" w:hAnchor="page" w:x="908" w:y="3783" w:anchorLock="1"/>
        <w:rPr>
          <w:rFonts w:ascii="DIN-Black" w:hAnsi="DIN-Black"/>
          <w:color w:val="808080"/>
          <w:sz w:val="22"/>
        </w:rPr>
      </w:pPr>
      <w:r w:rsidRPr="006D718C">
        <w:rPr>
          <w:rFonts w:ascii="DIN-Black" w:hAnsi="DIN-Black"/>
          <w:sz w:val="31"/>
        </w:rPr>
        <w:t>PRESSEINFORMATION</w:t>
      </w:r>
    </w:p>
    <w:p w14:paraId="0A807900" w14:textId="48615A83" w:rsidR="00A42835" w:rsidRPr="006D718C" w:rsidRDefault="00A35250" w:rsidP="00803AFF">
      <w:pPr>
        <w:pStyle w:val="Default"/>
        <w:framePr w:w="7774" w:h="1134" w:hRule="exact" w:hSpace="142" w:wrap="around" w:vAnchor="page" w:hAnchor="page" w:x="908" w:y="3783" w:anchorLock="1"/>
      </w:pPr>
      <w:r w:rsidRPr="00E94CED">
        <w:rPr>
          <w:rFonts w:ascii="DIN-Black" w:hAnsi="DIN-Black"/>
          <w:color w:val="808080"/>
          <w:sz w:val="22"/>
        </w:rPr>
        <w:t>Februar 201</w:t>
      </w:r>
      <w:r w:rsidR="00F56908" w:rsidRPr="00E94CED">
        <w:rPr>
          <w:rFonts w:ascii="DIN-Black" w:hAnsi="DIN-Black"/>
          <w:color w:val="808080"/>
          <w:sz w:val="22"/>
        </w:rPr>
        <w:t>6</w:t>
      </w:r>
    </w:p>
    <w:p w14:paraId="7DAEAF4A" w14:textId="77777777" w:rsidR="00A42835" w:rsidRPr="00072009" w:rsidRDefault="00A42835" w:rsidP="005700C9">
      <w:pPr>
        <w:framePr w:w="7774" w:h="1134" w:hRule="exact" w:hSpace="142" w:wrap="around" w:vAnchor="page" w:hAnchor="page" w:x="908" w:y="3783" w:anchorLock="1"/>
        <w:spacing w:before="120" w:line="220" w:lineRule="exact"/>
        <w:rPr>
          <w:rFonts w:ascii="DIN-Black" w:hAnsi="DIN-Black"/>
          <w:color w:val="808080"/>
          <w:lang w:val="de-DE"/>
        </w:rPr>
      </w:pPr>
    </w:p>
    <w:p w14:paraId="3187B63A" w14:textId="77777777" w:rsidR="00A42835" w:rsidRPr="00072009" w:rsidRDefault="00A42835" w:rsidP="005700C9">
      <w:pPr>
        <w:framePr w:w="7774" w:h="1134" w:hRule="exact" w:hSpace="142" w:wrap="around" w:vAnchor="page" w:hAnchor="page" w:x="908" w:y="3783" w:anchorLock="1"/>
        <w:spacing w:before="120" w:line="360" w:lineRule="auto"/>
        <w:jc w:val="both"/>
        <w:rPr>
          <w:rFonts w:ascii="DIN-Black" w:hAnsi="DIN-Black"/>
          <w:color w:val="808080"/>
          <w:lang w:val="de-DE"/>
        </w:rPr>
      </w:pPr>
    </w:p>
    <w:p w14:paraId="3E668ACA" w14:textId="77777777" w:rsidR="00A42835" w:rsidRDefault="00A42835" w:rsidP="00594719">
      <w:pPr>
        <w:framePr w:w="7757" w:h="295" w:hSpace="142" w:wrap="around" w:vAnchor="page" w:hAnchor="page" w:x="908" w:y="4991" w:anchorLock="1"/>
        <w:rPr>
          <w:rFonts w:ascii="DIN-Medium" w:hAnsi="DIN-Medium"/>
          <w:bCs/>
          <w:sz w:val="31"/>
          <w:lang w:val="de-DE"/>
        </w:rPr>
      </w:pPr>
    </w:p>
    <w:p w14:paraId="7EE7384D" w14:textId="77777777" w:rsidR="00A42835" w:rsidRDefault="007A5A9C" w:rsidP="00594719">
      <w:pPr>
        <w:framePr w:w="7757" w:h="295" w:hSpace="142" w:wrap="around" w:vAnchor="page" w:hAnchor="page" w:x="908" w:y="4991" w:anchorLock="1"/>
        <w:rPr>
          <w:rFonts w:ascii="DIN-Medium" w:hAnsi="DIN-Medium"/>
          <w:bCs/>
          <w:sz w:val="31"/>
          <w:lang w:val="de-DE"/>
        </w:rPr>
      </w:pPr>
      <w:r w:rsidRPr="00E94CED">
        <w:rPr>
          <w:rFonts w:ascii="DIN-Medium" w:hAnsi="DIN-Medium"/>
          <w:bCs/>
          <w:sz w:val="31"/>
          <w:lang w:val="de-DE"/>
        </w:rPr>
        <w:t xml:space="preserve">Der </w:t>
      </w:r>
      <w:r w:rsidR="00F56908" w:rsidRPr="00E94CED">
        <w:rPr>
          <w:rFonts w:ascii="DIN-Medium" w:hAnsi="DIN-Medium"/>
          <w:bCs/>
          <w:sz w:val="31"/>
          <w:lang w:val="de-DE"/>
        </w:rPr>
        <w:t xml:space="preserve">Panasonic </w:t>
      </w:r>
      <w:r w:rsidRPr="00E94CED">
        <w:rPr>
          <w:rFonts w:ascii="DIN-Medium" w:hAnsi="DIN-Medium"/>
          <w:bCs/>
          <w:sz w:val="31"/>
          <w:lang w:val="de-DE"/>
        </w:rPr>
        <w:t>8</w:t>
      </w:r>
      <w:r w:rsidR="00A42835" w:rsidRPr="00E94CED">
        <w:rPr>
          <w:rFonts w:ascii="DIN-Medium" w:hAnsi="DIN-Medium"/>
          <w:bCs/>
          <w:sz w:val="31"/>
          <w:lang w:val="de-DE"/>
        </w:rPr>
        <w:t>in1</w:t>
      </w:r>
      <w:r w:rsidR="00A35250" w:rsidRPr="00E94CED">
        <w:rPr>
          <w:rFonts w:ascii="DIN-Medium" w:hAnsi="DIN-Medium"/>
          <w:bCs/>
          <w:sz w:val="31"/>
          <w:lang w:val="de-DE"/>
        </w:rPr>
        <w:t xml:space="preserve"> </w:t>
      </w:r>
      <w:proofErr w:type="spellStart"/>
      <w:r w:rsidR="00A35250" w:rsidRPr="00E94CED">
        <w:rPr>
          <w:rFonts w:ascii="DIN-Medium" w:hAnsi="DIN-Medium"/>
          <w:bCs/>
          <w:sz w:val="31"/>
          <w:lang w:val="de-DE"/>
        </w:rPr>
        <w:t>Epilierer</w:t>
      </w:r>
      <w:proofErr w:type="spellEnd"/>
      <w:r w:rsidR="00A35250" w:rsidRPr="00E94CED">
        <w:rPr>
          <w:rFonts w:ascii="DIN-Medium" w:hAnsi="DIN-Medium"/>
          <w:bCs/>
          <w:sz w:val="31"/>
          <w:lang w:val="de-DE"/>
        </w:rPr>
        <w:t xml:space="preserve"> ES-ED</w:t>
      </w:r>
      <w:r w:rsidRPr="00E94CED">
        <w:rPr>
          <w:rFonts w:ascii="DIN-Medium" w:hAnsi="DIN-Medium"/>
          <w:bCs/>
          <w:sz w:val="31"/>
          <w:lang w:val="de-DE"/>
        </w:rPr>
        <w:t xml:space="preserve">96 </w:t>
      </w:r>
      <w:proofErr w:type="spellStart"/>
      <w:r w:rsidR="00842E06" w:rsidRPr="00E94CED">
        <w:rPr>
          <w:rFonts w:ascii="DIN-Medium" w:hAnsi="DIN-Medium"/>
          <w:bCs/>
          <w:sz w:val="31"/>
          <w:lang w:val="de-DE"/>
        </w:rPr>
        <w:t>Wet</w:t>
      </w:r>
      <w:proofErr w:type="spellEnd"/>
      <w:r w:rsidR="00842E06" w:rsidRPr="00E94CED">
        <w:rPr>
          <w:rFonts w:ascii="DIN-Medium" w:hAnsi="DIN-Medium"/>
          <w:bCs/>
          <w:sz w:val="31"/>
          <w:lang w:val="de-DE"/>
        </w:rPr>
        <w:t>/Dry</w:t>
      </w:r>
    </w:p>
    <w:p w14:paraId="0767E8C6" w14:textId="77777777" w:rsidR="00A42835" w:rsidRPr="00630F48" w:rsidRDefault="000549A8" w:rsidP="00594719">
      <w:pPr>
        <w:framePr w:w="7757" w:h="295" w:hSpace="142" w:wrap="around" w:vAnchor="page" w:hAnchor="page" w:x="908" w:y="4991" w:anchorLock="1"/>
        <w:rPr>
          <w:rFonts w:ascii="DIN-Medium" w:hAnsi="DIN-Medium"/>
          <w:bCs/>
          <w:sz w:val="25"/>
          <w:szCs w:val="25"/>
          <w:lang w:val="de-DE"/>
        </w:rPr>
      </w:pPr>
      <w:r w:rsidRPr="00630F48">
        <w:rPr>
          <w:rFonts w:ascii="DIN-Black" w:hAnsi="DIN-Black"/>
          <w:sz w:val="25"/>
          <w:szCs w:val="25"/>
          <w:lang w:val="de-DE"/>
        </w:rPr>
        <w:t>Jetzt neu mit Gesichtsbürsten</w:t>
      </w:r>
      <w:r w:rsidR="008C0F9F" w:rsidRPr="00630F48">
        <w:rPr>
          <w:rFonts w:ascii="DIN-Black" w:hAnsi="DIN-Black"/>
          <w:sz w:val="25"/>
          <w:szCs w:val="25"/>
          <w:lang w:val="de-DE"/>
        </w:rPr>
        <w:t>-Aufsatz – für</w:t>
      </w:r>
      <w:r w:rsidR="002C265E" w:rsidRPr="00630F48">
        <w:rPr>
          <w:rFonts w:ascii="DIN-Black" w:hAnsi="DIN-Black"/>
          <w:sz w:val="25"/>
          <w:szCs w:val="25"/>
          <w:lang w:val="de-DE"/>
        </w:rPr>
        <w:t xml:space="preserve"> </w:t>
      </w:r>
      <w:r w:rsidRPr="00630F48">
        <w:rPr>
          <w:rFonts w:ascii="DIN-Black" w:hAnsi="DIN-Black"/>
          <w:sz w:val="25"/>
          <w:szCs w:val="25"/>
          <w:lang w:val="de-DE"/>
        </w:rPr>
        <w:t xml:space="preserve">rundum </w:t>
      </w:r>
      <w:r w:rsidR="002C265E" w:rsidRPr="00630F48">
        <w:rPr>
          <w:rFonts w:ascii="DIN-Black" w:hAnsi="DIN-Black"/>
          <w:sz w:val="25"/>
          <w:szCs w:val="25"/>
          <w:lang w:val="de-DE"/>
        </w:rPr>
        <w:t>verführerisch zarte</w:t>
      </w:r>
      <w:r w:rsidR="008C0F9F" w:rsidRPr="00630F48">
        <w:rPr>
          <w:rFonts w:ascii="DIN-Black" w:hAnsi="DIN-Black"/>
          <w:sz w:val="25"/>
          <w:szCs w:val="25"/>
          <w:lang w:val="de-DE"/>
        </w:rPr>
        <w:t xml:space="preserve"> Haut</w:t>
      </w:r>
    </w:p>
    <w:p w14:paraId="38599EB7" w14:textId="77777777" w:rsidR="00A42835" w:rsidRPr="00072009" w:rsidRDefault="00A42835" w:rsidP="005700C9">
      <w:pPr>
        <w:framePr w:w="2155" w:h="7655" w:hSpace="142" w:wrap="around" w:vAnchor="page" w:hAnchor="page" w:x="9267" w:y="4865" w:anchorLock="1"/>
        <w:tabs>
          <w:tab w:val="left" w:pos="125"/>
        </w:tabs>
        <w:spacing w:line="200" w:lineRule="exact"/>
        <w:rPr>
          <w:rFonts w:ascii="DIN-Medium" w:hAnsi="DIN-Medium"/>
          <w:sz w:val="14"/>
          <w:lang w:val="de-DE"/>
        </w:rPr>
      </w:pPr>
    </w:p>
    <w:p w14:paraId="612AA174" w14:textId="77777777" w:rsidR="00A42835" w:rsidRPr="00072009" w:rsidRDefault="00A42835" w:rsidP="005700C9">
      <w:pPr>
        <w:framePr w:w="2155" w:h="7655" w:hSpace="142" w:wrap="around" w:vAnchor="page" w:hAnchor="page" w:x="9267" w:y="4865" w:anchorLock="1"/>
        <w:tabs>
          <w:tab w:val="left" w:pos="125"/>
        </w:tabs>
        <w:spacing w:line="180" w:lineRule="exact"/>
        <w:rPr>
          <w:rFonts w:ascii="DIN-Medium" w:hAnsi="DIN-Medium"/>
          <w:sz w:val="14"/>
          <w:lang w:val="de-DE"/>
        </w:rPr>
      </w:pPr>
    </w:p>
    <w:p w14:paraId="3B80CA37" w14:textId="77777777" w:rsidR="00A42835" w:rsidRPr="00072009" w:rsidRDefault="00A42835" w:rsidP="005700C9">
      <w:pPr>
        <w:framePr w:w="2155" w:h="7655" w:hSpace="142" w:wrap="around" w:vAnchor="page" w:hAnchor="page" w:x="9267" w:y="4865" w:anchorLock="1"/>
        <w:tabs>
          <w:tab w:val="left" w:pos="125"/>
        </w:tabs>
        <w:spacing w:line="180" w:lineRule="exact"/>
        <w:rPr>
          <w:rFonts w:ascii="DIN-Medium" w:hAnsi="DIN-Medium"/>
          <w:sz w:val="14"/>
          <w:lang w:val="de-DE"/>
        </w:rPr>
      </w:pPr>
    </w:p>
    <w:p w14:paraId="56DA691C" w14:textId="77777777" w:rsidR="00A42835" w:rsidRPr="00072009" w:rsidRDefault="00A42835" w:rsidP="005700C9">
      <w:pPr>
        <w:framePr w:w="2155" w:h="7655" w:hSpace="142" w:wrap="around" w:vAnchor="page" w:hAnchor="page" w:x="9267" w:y="4865" w:anchorLock="1"/>
        <w:tabs>
          <w:tab w:val="left" w:pos="125"/>
        </w:tabs>
        <w:spacing w:line="180" w:lineRule="exact"/>
        <w:rPr>
          <w:rFonts w:ascii="DIN-Medium" w:hAnsi="DIN-Medium"/>
          <w:sz w:val="14"/>
          <w:lang w:val="de-DE"/>
        </w:rPr>
      </w:pPr>
    </w:p>
    <w:p w14:paraId="13FF3BCE" w14:textId="77777777" w:rsidR="00A42835" w:rsidRPr="003051E9" w:rsidRDefault="00A42835" w:rsidP="005700C9">
      <w:pPr>
        <w:framePr w:w="2155" w:h="7655" w:hSpace="142" w:wrap="around" w:vAnchor="page" w:hAnchor="page" w:x="9266" w:y="4866" w:anchorLock="1"/>
        <w:spacing w:line="260" w:lineRule="exact"/>
        <w:rPr>
          <w:rFonts w:ascii="DIN-Medium" w:hAnsi="DIN-Medium"/>
          <w:sz w:val="14"/>
          <w:szCs w:val="14"/>
          <w:lang w:val="de-DE"/>
        </w:rPr>
      </w:pPr>
      <w:r w:rsidRPr="003051E9">
        <w:rPr>
          <w:rFonts w:ascii="DIN-Medium" w:hAnsi="DIN-Medium"/>
          <w:color w:val="000000"/>
          <w:sz w:val="14"/>
          <w:szCs w:val="14"/>
          <w:lang w:val="de-DE"/>
        </w:rPr>
        <w:t>Im Überblick</w:t>
      </w:r>
    </w:p>
    <w:p w14:paraId="41A5FF24" w14:textId="77777777" w:rsidR="00A42835" w:rsidRPr="00072009" w:rsidRDefault="00A42835" w:rsidP="005700C9">
      <w:pPr>
        <w:framePr w:w="2155" w:h="7655" w:hSpace="142" w:wrap="around" w:vAnchor="page" w:hAnchor="page" w:x="9266" w:y="4866" w:anchorLock="1"/>
        <w:autoSpaceDE w:val="0"/>
        <w:autoSpaceDN w:val="0"/>
        <w:adjustRightInd w:val="0"/>
        <w:rPr>
          <w:rFonts w:ascii="DIN-Black" w:hAnsi="DIN-Black" w:cs="DIN-Bold"/>
          <w:b/>
          <w:color w:val="808080"/>
          <w:sz w:val="20"/>
          <w:lang w:val="de-DE"/>
        </w:rPr>
      </w:pPr>
      <w:r w:rsidRPr="00072009">
        <w:rPr>
          <w:rFonts w:ascii="DIN-Black" w:hAnsi="DIN-Black" w:cs="DIN-Bold"/>
          <w:b/>
          <w:color w:val="808080"/>
          <w:sz w:val="20"/>
          <w:lang w:val="de-DE"/>
        </w:rPr>
        <w:t>ES</w:t>
      </w:r>
      <w:r w:rsidRPr="007A5A9C">
        <w:rPr>
          <w:rFonts w:ascii="DIN-Black" w:hAnsi="DIN-Black" w:cs="DIN-Bold"/>
          <w:b/>
          <w:color w:val="808080"/>
          <w:sz w:val="20"/>
          <w:lang w:val="de-DE"/>
        </w:rPr>
        <w:t>-</w:t>
      </w:r>
      <w:r w:rsidR="008C0F9F" w:rsidRPr="007A5A9C">
        <w:rPr>
          <w:rFonts w:ascii="DIN-Black" w:hAnsi="DIN-Black" w:cs="DIN-Bold"/>
          <w:b/>
          <w:color w:val="808080"/>
          <w:sz w:val="20"/>
          <w:lang w:val="de-DE"/>
        </w:rPr>
        <w:t>ED</w:t>
      </w:r>
      <w:r w:rsidR="007A5A9C">
        <w:rPr>
          <w:rFonts w:ascii="DIN-Black" w:hAnsi="DIN-Black" w:cs="DIN-Bold"/>
          <w:b/>
          <w:color w:val="808080"/>
          <w:sz w:val="20"/>
          <w:lang w:val="de-DE"/>
        </w:rPr>
        <w:t>96</w:t>
      </w:r>
      <w:r w:rsidRPr="008C0F9F">
        <w:rPr>
          <w:rFonts w:ascii="DIN-Black" w:hAnsi="DIN-Black" w:cs="DIN-Bold"/>
          <w:b/>
          <w:color w:val="FF0000"/>
          <w:sz w:val="20"/>
          <w:lang w:val="de-DE"/>
        </w:rPr>
        <w:t xml:space="preserve"> </w:t>
      </w:r>
      <w:proofErr w:type="spellStart"/>
      <w:r w:rsidRPr="00072009">
        <w:rPr>
          <w:rFonts w:ascii="DIN-Black" w:hAnsi="DIN-Black" w:cs="DIN-Bold"/>
          <w:b/>
          <w:color w:val="808080"/>
          <w:sz w:val="20"/>
          <w:lang w:val="de-DE"/>
        </w:rPr>
        <w:t>Wet</w:t>
      </w:r>
      <w:proofErr w:type="spellEnd"/>
      <w:r w:rsidRPr="00072009">
        <w:rPr>
          <w:rFonts w:ascii="DIN-Black" w:hAnsi="DIN-Black" w:cs="DIN-Bold"/>
          <w:b/>
          <w:color w:val="808080"/>
          <w:sz w:val="20"/>
          <w:lang w:val="de-DE"/>
        </w:rPr>
        <w:t xml:space="preserve">/Dry </w:t>
      </w:r>
    </w:p>
    <w:p w14:paraId="1839CF7D" w14:textId="77777777" w:rsidR="00A42835" w:rsidRPr="00072009" w:rsidRDefault="00A42835" w:rsidP="005700C9">
      <w:pPr>
        <w:framePr w:w="2155" w:h="7655" w:hSpace="142" w:wrap="around" w:vAnchor="page" w:hAnchor="page" w:x="9266" w:y="4866" w:anchorLock="1"/>
        <w:rPr>
          <w:rFonts w:ascii="DIN-Black" w:hAnsi="DIN-Black" w:cs="Arial"/>
          <w:b/>
          <w:color w:val="808080"/>
          <w:sz w:val="14"/>
          <w:szCs w:val="14"/>
          <w:lang w:val="de-DE"/>
        </w:rPr>
      </w:pPr>
    </w:p>
    <w:p w14:paraId="7CD9A5DB"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Nass-/Trocken-Epilation in Dusche und Badewanne</w:t>
      </w:r>
    </w:p>
    <w:p w14:paraId="44BCAC48"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p>
    <w:p w14:paraId="152A2B63" w14:textId="77777777" w:rsidR="008560A1"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 xml:space="preserve">Neu: </w:t>
      </w:r>
      <w:r w:rsidR="00B162C4">
        <w:rPr>
          <w:rFonts w:ascii="DIN-Medium" w:hAnsi="DIN-Medium"/>
          <w:sz w:val="14"/>
          <w:szCs w:val="14"/>
          <w:lang w:val="de-DE"/>
        </w:rPr>
        <w:t>Gesichtsbü</w:t>
      </w:r>
      <w:r w:rsidR="00125146">
        <w:rPr>
          <w:rFonts w:ascii="DIN-Medium" w:hAnsi="DIN-Medium"/>
          <w:sz w:val="14"/>
          <w:szCs w:val="14"/>
          <w:lang w:val="de-DE"/>
        </w:rPr>
        <w:t>r</w:t>
      </w:r>
      <w:r w:rsidR="00B162C4">
        <w:rPr>
          <w:rFonts w:ascii="DIN-Medium" w:hAnsi="DIN-Medium"/>
          <w:sz w:val="14"/>
          <w:szCs w:val="14"/>
          <w:lang w:val="de-DE"/>
        </w:rPr>
        <w:t>ste</w:t>
      </w:r>
    </w:p>
    <w:p w14:paraId="0DCF37A8" w14:textId="77777777" w:rsidR="008560A1" w:rsidRDefault="008560A1" w:rsidP="008560A1">
      <w:pPr>
        <w:framePr w:w="2155" w:h="7655" w:hSpace="142" w:wrap="around" w:vAnchor="page" w:hAnchor="page" w:x="9266" w:y="4866" w:anchorLock="1"/>
        <w:tabs>
          <w:tab w:val="left" w:pos="125"/>
        </w:tabs>
        <w:rPr>
          <w:rFonts w:ascii="DIN-Medium" w:hAnsi="DIN-Medium"/>
          <w:sz w:val="14"/>
          <w:szCs w:val="14"/>
          <w:lang w:val="de-DE"/>
        </w:rPr>
      </w:pPr>
    </w:p>
    <w:p w14:paraId="6196CE78" w14:textId="77777777" w:rsidR="00836D5F" w:rsidRPr="0075336B" w:rsidRDefault="00836D5F" w:rsidP="00836D5F">
      <w:pPr>
        <w:framePr w:w="2155" w:h="7655" w:hSpace="142" w:wrap="around" w:vAnchor="page" w:hAnchor="page" w:x="9266" w:y="4866" w:anchorLock="1"/>
        <w:tabs>
          <w:tab w:val="left" w:pos="125"/>
        </w:tabs>
        <w:rPr>
          <w:rFonts w:ascii="DIN-Medium" w:hAnsi="DIN-Medium"/>
          <w:sz w:val="14"/>
          <w:szCs w:val="14"/>
          <w:lang w:val="de-DE"/>
        </w:rPr>
      </w:pPr>
      <w:r>
        <w:rPr>
          <w:rFonts w:ascii="DIN-Medium" w:hAnsi="DIN-Medium"/>
          <w:sz w:val="14"/>
          <w:szCs w:val="14"/>
          <w:lang w:val="de-DE"/>
        </w:rPr>
        <w:t>8</w:t>
      </w:r>
      <w:r w:rsidRPr="0075336B">
        <w:rPr>
          <w:rFonts w:ascii="DIN-Medium" w:hAnsi="DIN-Medium"/>
          <w:sz w:val="14"/>
          <w:szCs w:val="14"/>
          <w:lang w:val="de-DE"/>
        </w:rPr>
        <w:t>in1 Funktionen dank der cleveren Aufsätze und Soft-Modus</w:t>
      </w:r>
    </w:p>
    <w:p w14:paraId="717BB266" w14:textId="77777777" w:rsidR="00836D5F" w:rsidRDefault="00836D5F" w:rsidP="008560A1">
      <w:pPr>
        <w:framePr w:w="2155" w:h="7655" w:hSpace="142" w:wrap="around" w:vAnchor="page" w:hAnchor="page" w:x="9266" w:y="4866" w:anchorLock="1"/>
        <w:tabs>
          <w:tab w:val="left" w:pos="125"/>
        </w:tabs>
        <w:rPr>
          <w:rFonts w:ascii="DIN-Medium" w:hAnsi="DIN-Medium"/>
          <w:sz w:val="14"/>
          <w:szCs w:val="14"/>
          <w:lang w:val="de-DE"/>
        </w:rPr>
      </w:pPr>
    </w:p>
    <w:p w14:paraId="3177E6F8"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60 Grad schwenkbarer Schwingkopf</w:t>
      </w:r>
    </w:p>
    <w:p w14:paraId="5FE491EE"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p>
    <w:p w14:paraId="5EBF4F7F"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LED-Licht</w:t>
      </w:r>
    </w:p>
    <w:p w14:paraId="6C599486"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p>
    <w:p w14:paraId="43A3CD45"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48 Pinzetten</w:t>
      </w:r>
    </w:p>
    <w:p w14:paraId="7E069BD1" w14:textId="77777777" w:rsidR="008560A1" w:rsidRPr="0075336B" w:rsidRDefault="008560A1" w:rsidP="008560A1">
      <w:pPr>
        <w:framePr w:w="2155" w:h="7655" w:hSpace="142" w:wrap="around" w:vAnchor="page" w:hAnchor="page" w:x="9266" w:y="4866" w:anchorLock="1"/>
        <w:tabs>
          <w:tab w:val="left" w:pos="125"/>
        </w:tabs>
        <w:rPr>
          <w:rFonts w:ascii="DIN-Medium" w:hAnsi="DIN-Medium"/>
          <w:sz w:val="14"/>
          <w:szCs w:val="14"/>
          <w:lang w:val="de-DE"/>
        </w:rPr>
      </w:pPr>
    </w:p>
    <w:p w14:paraId="5E949344" w14:textId="77777777" w:rsidR="008560A1" w:rsidRDefault="008560A1"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1 Stunde Ladezeit für bis zu 40 Minuten Betriebsdauer</w:t>
      </w:r>
    </w:p>
    <w:p w14:paraId="04E278BD" w14:textId="77777777" w:rsidR="00836D5F" w:rsidRDefault="00836D5F" w:rsidP="008560A1">
      <w:pPr>
        <w:framePr w:w="2155" w:h="7655" w:hSpace="142" w:wrap="around" w:vAnchor="page" w:hAnchor="page" w:x="9266" w:y="4866" w:anchorLock="1"/>
        <w:tabs>
          <w:tab w:val="left" w:pos="125"/>
        </w:tabs>
        <w:rPr>
          <w:rFonts w:ascii="DIN-Medium" w:hAnsi="DIN-Medium"/>
          <w:sz w:val="14"/>
          <w:szCs w:val="14"/>
          <w:lang w:val="de-DE"/>
        </w:rPr>
      </w:pPr>
    </w:p>
    <w:p w14:paraId="7F3EA6C0" w14:textId="37186F55" w:rsidR="00836D5F" w:rsidRDefault="00836D5F" w:rsidP="008560A1">
      <w:pPr>
        <w:framePr w:w="2155" w:h="7655" w:hSpace="142" w:wrap="around" w:vAnchor="page" w:hAnchor="page" w:x="9266" w:y="4866" w:anchorLock="1"/>
        <w:tabs>
          <w:tab w:val="left" w:pos="125"/>
        </w:tabs>
        <w:rPr>
          <w:rFonts w:ascii="DIN-Medium" w:hAnsi="DIN-Medium"/>
          <w:sz w:val="14"/>
          <w:szCs w:val="14"/>
          <w:lang w:val="de-DE"/>
        </w:rPr>
      </w:pPr>
      <w:r w:rsidRPr="0075336B">
        <w:rPr>
          <w:rFonts w:ascii="DIN-Medium" w:hAnsi="DIN-Medium"/>
          <w:sz w:val="14"/>
          <w:szCs w:val="14"/>
          <w:lang w:val="de-DE"/>
        </w:rPr>
        <w:t>Elegantes Design in Silber-</w:t>
      </w:r>
      <w:proofErr w:type="spellStart"/>
      <w:r w:rsidRPr="0075336B">
        <w:rPr>
          <w:rFonts w:ascii="DIN-Medium" w:hAnsi="DIN-Medium"/>
          <w:sz w:val="14"/>
          <w:szCs w:val="14"/>
          <w:lang w:val="de-DE"/>
        </w:rPr>
        <w:t>Wei</w:t>
      </w:r>
      <w:r w:rsidR="003C3A70">
        <w:rPr>
          <w:rFonts w:ascii="DIN-Medium" w:hAnsi="DIN-Medium"/>
          <w:sz w:val="14"/>
          <w:szCs w:val="14"/>
          <w:lang w:val="de-DE"/>
        </w:rPr>
        <w:t>ss</w:t>
      </w:r>
      <w:proofErr w:type="spellEnd"/>
    </w:p>
    <w:p w14:paraId="21900784" w14:textId="77777777" w:rsidR="00825CF7" w:rsidRDefault="00825CF7" w:rsidP="008560A1">
      <w:pPr>
        <w:framePr w:w="2155" w:h="7655" w:hSpace="142" w:wrap="around" w:vAnchor="page" w:hAnchor="page" w:x="9266" w:y="4866" w:anchorLock="1"/>
        <w:tabs>
          <w:tab w:val="left" w:pos="125"/>
        </w:tabs>
        <w:rPr>
          <w:rFonts w:ascii="DIN-Medium" w:hAnsi="DIN-Medium"/>
          <w:sz w:val="14"/>
          <w:szCs w:val="14"/>
          <w:lang w:val="de-DE"/>
        </w:rPr>
      </w:pPr>
    </w:p>
    <w:p w14:paraId="34159179" w14:textId="77777777" w:rsidR="00A35250" w:rsidRDefault="00A35250" w:rsidP="005700C9">
      <w:pPr>
        <w:framePr w:w="2155" w:h="7655" w:hSpace="142" w:wrap="around" w:vAnchor="page" w:hAnchor="page" w:x="9266" w:y="4866" w:anchorLock="1"/>
        <w:tabs>
          <w:tab w:val="left" w:pos="125"/>
        </w:tabs>
        <w:rPr>
          <w:rFonts w:ascii="DIN-Medium" w:hAnsi="DIN-Medium"/>
          <w:sz w:val="14"/>
          <w:szCs w:val="14"/>
          <w:lang w:val="de-DE"/>
        </w:rPr>
      </w:pPr>
    </w:p>
    <w:p w14:paraId="0E8D238C" w14:textId="77777777" w:rsidR="007333C9" w:rsidRDefault="007333C9" w:rsidP="005700C9">
      <w:pPr>
        <w:framePr w:w="2155" w:h="7655" w:hSpace="142" w:wrap="around" w:vAnchor="page" w:hAnchor="page" w:x="9266" w:y="4866" w:anchorLock="1"/>
        <w:tabs>
          <w:tab w:val="left" w:pos="125"/>
        </w:tabs>
        <w:rPr>
          <w:rFonts w:ascii="DIN-Medium" w:hAnsi="DIN-Medium"/>
          <w:sz w:val="14"/>
          <w:szCs w:val="14"/>
          <w:lang w:val="de-DE"/>
        </w:rPr>
      </w:pPr>
    </w:p>
    <w:p w14:paraId="579971D9" w14:textId="77777777" w:rsidR="007333C9" w:rsidRPr="00072009" w:rsidRDefault="007333C9" w:rsidP="005700C9">
      <w:pPr>
        <w:framePr w:w="2155" w:h="7655" w:hSpace="142" w:wrap="around" w:vAnchor="page" w:hAnchor="page" w:x="9266" w:y="4866" w:anchorLock="1"/>
        <w:tabs>
          <w:tab w:val="left" w:pos="125"/>
        </w:tabs>
        <w:rPr>
          <w:rFonts w:ascii="DIN-Medium" w:hAnsi="DIN-Medium"/>
          <w:sz w:val="14"/>
          <w:lang w:val="de-DE"/>
        </w:rPr>
      </w:pPr>
    </w:p>
    <w:p w14:paraId="3A7AA799"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0E7C6DDB"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568F12CB"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49D0E457"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6DD4BB57"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1523DB5D"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1BA341D9"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6121EB1C"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6D4583BC"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1EDBB916"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6E584925"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4BFB0D92"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79448110"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541839A6"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40687271"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01FB2A6D"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1B97551E"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17A91840"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7EDDD2CE" w14:textId="77777777" w:rsidR="00A42835" w:rsidRPr="00072009" w:rsidRDefault="00A42835" w:rsidP="005700C9">
      <w:pPr>
        <w:framePr w:w="2155" w:h="7655" w:hSpace="142" w:wrap="around" w:vAnchor="page" w:hAnchor="page" w:x="9266" w:y="4866" w:anchorLock="1"/>
        <w:tabs>
          <w:tab w:val="left" w:pos="125"/>
        </w:tabs>
        <w:rPr>
          <w:rFonts w:ascii="DIN-Medium" w:hAnsi="DIN-Medium"/>
          <w:sz w:val="14"/>
          <w:lang w:val="de-DE"/>
        </w:rPr>
      </w:pPr>
    </w:p>
    <w:p w14:paraId="0AC7FC55" w14:textId="77777777" w:rsidR="00A42835" w:rsidRDefault="00A42835" w:rsidP="005700C9">
      <w:pPr>
        <w:framePr w:w="2155" w:h="7655" w:hSpace="142" w:wrap="around" w:vAnchor="page" w:hAnchor="page" w:x="9266" w:y="4866" w:anchorLock="1"/>
        <w:tabs>
          <w:tab w:val="left" w:pos="125"/>
        </w:tabs>
        <w:rPr>
          <w:rFonts w:ascii="DIN-Medium" w:hAnsi="DIN-Medium"/>
          <w:sz w:val="14"/>
          <w:lang w:val="de-DE"/>
        </w:rPr>
      </w:pPr>
    </w:p>
    <w:p w14:paraId="7A8DD369" w14:textId="77777777" w:rsidR="003C3A70" w:rsidRPr="00072009" w:rsidRDefault="003C3A70" w:rsidP="005700C9">
      <w:pPr>
        <w:framePr w:w="2155" w:h="7655" w:hSpace="142" w:wrap="around" w:vAnchor="page" w:hAnchor="page" w:x="9266" w:y="4866" w:anchorLock="1"/>
        <w:tabs>
          <w:tab w:val="left" w:pos="125"/>
        </w:tabs>
        <w:rPr>
          <w:rFonts w:ascii="DIN-Medium" w:hAnsi="DIN-Medium"/>
          <w:sz w:val="14"/>
          <w:lang w:val="de-DE"/>
        </w:rPr>
      </w:pPr>
    </w:p>
    <w:p w14:paraId="5D951C7F" w14:textId="77777777" w:rsidR="003C3A70" w:rsidRDefault="003C3A70" w:rsidP="003C3A70">
      <w:pPr>
        <w:framePr w:w="2155" w:h="7655" w:hSpace="142" w:wrap="around" w:vAnchor="page" w:hAnchor="page" w:x="9266" w:y="4866" w:anchorLock="1"/>
        <w:spacing w:line="180" w:lineRule="exact"/>
        <w:ind w:right="-78"/>
        <w:rPr>
          <w:rFonts w:ascii="DIN-Medium" w:hAnsi="DIN-Medium"/>
          <w:sz w:val="14"/>
          <w:szCs w:val="14"/>
          <w:lang w:val="de-DE"/>
        </w:rPr>
      </w:pPr>
      <w:r w:rsidRPr="00111936">
        <w:rPr>
          <w:rFonts w:ascii="DIN-Medium" w:hAnsi="DIN-Medium"/>
          <w:sz w:val="14"/>
          <w:szCs w:val="14"/>
          <w:lang w:val="de-DE"/>
        </w:rPr>
        <w:t xml:space="preserve">Diesen Pressetext und Pressefotos (downloadfähig mit 300 dpi) finden Sie </w:t>
      </w:r>
      <w:r>
        <w:rPr>
          <w:rFonts w:ascii="DIN-Medium" w:hAnsi="DIN-Medium"/>
          <w:sz w:val="14"/>
          <w:szCs w:val="14"/>
          <w:lang w:val="de-DE"/>
        </w:rPr>
        <w:t xml:space="preserve">in Kürze </w:t>
      </w:r>
      <w:r w:rsidRPr="00111936">
        <w:rPr>
          <w:rFonts w:ascii="DIN-Medium" w:hAnsi="DIN-Medium"/>
          <w:sz w:val="14"/>
          <w:szCs w:val="14"/>
          <w:lang w:val="de-DE"/>
        </w:rPr>
        <w:t>unter</w:t>
      </w:r>
    </w:p>
    <w:p w14:paraId="3C732B46" w14:textId="77777777" w:rsidR="003C3A70" w:rsidRDefault="007333C9" w:rsidP="003C3A70">
      <w:pPr>
        <w:framePr w:w="2155" w:h="7655" w:hSpace="142" w:wrap="around" w:vAnchor="page" w:hAnchor="page" w:x="9266" w:y="4866" w:anchorLock="1"/>
        <w:spacing w:line="180" w:lineRule="exact"/>
        <w:ind w:right="-78"/>
        <w:rPr>
          <w:rFonts w:ascii="DIN-Regular" w:hAnsi="DIN-Regular"/>
          <w:sz w:val="14"/>
          <w:szCs w:val="14"/>
          <w:lang w:val="de-DE"/>
        </w:rPr>
      </w:pPr>
      <w:hyperlink r:id="rId8" w:history="1">
        <w:r w:rsidR="003C3A70" w:rsidRPr="003B7820">
          <w:rPr>
            <w:rStyle w:val="Hyperlink"/>
            <w:rFonts w:ascii="DIN-Regular" w:hAnsi="DIN-Regular"/>
            <w:sz w:val="14"/>
            <w:szCs w:val="14"/>
            <w:lang w:val="de-DE"/>
          </w:rPr>
          <w:t>http://www.panasonic.com/ch/de/corporate/presse.html</w:t>
        </w:r>
      </w:hyperlink>
    </w:p>
    <w:p w14:paraId="294FEEED" w14:textId="77777777" w:rsidR="003C3A70" w:rsidRDefault="003C3A70" w:rsidP="003C3A70">
      <w:pPr>
        <w:framePr w:w="2155" w:h="7655" w:hSpace="142" w:wrap="around" w:vAnchor="page" w:hAnchor="page" w:x="9266" w:y="4866" w:anchorLock="1"/>
        <w:rPr>
          <w:rFonts w:ascii="DIN-Medium" w:hAnsi="DIN-Medium"/>
          <w:lang w:val="de-DE"/>
        </w:rPr>
      </w:pPr>
    </w:p>
    <w:p w14:paraId="5AACD95C" w14:textId="0985658A" w:rsidR="00A42835" w:rsidRPr="003051E9" w:rsidRDefault="00A42835" w:rsidP="003051E9">
      <w:pPr>
        <w:framePr w:w="2155" w:h="7655" w:hSpace="142" w:wrap="around" w:vAnchor="page" w:hAnchor="page" w:x="9266" w:y="4866" w:anchorLock="1"/>
        <w:tabs>
          <w:tab w:val="left" w:pos="125"/>
        </w:tabs>
        <w:rPr>
          <w:rFonts w:ascii="DIN-Medium" w:hAnsi="DIN-Medium"/>
          <w:sz w:val="14"/>
          <w:lang w:val="de-DE"/>
        </w:rPr>
      </w:pPr>
    </w:p>
    <w:p w14:paraId="341B7318" w14:textId="5B8C9884" w:rsidR="00A14E4A" w:rsidRDefault="00630F48" w:rsidP="00A525C6">
      <w:pPr>
        <w:rPr>
          <w:rFonts w:ascii="DIN-Bold" w:hAnsi="DIN-Bold"/>
          <w:sz w:val="20"/>
          <w:lang w:val="de-DE"/>
        </w:rPr>
      </w:pPr>
      <w:r>
        <w:rPr>
          <w:rFonts w:ascii="DIN-Bold" w:hAnsi="DIN-Bold"/>
          <w:noProof/>
          <w:sz w:val="20"/>
          <w:lang w:val="de-CH" w:eastAsia="de-CH"/>
        </w:rPr>
        <w:drawing>
          <wp:anchor distT="0" distB="0" distL="114300" distR="114300" simplePos="0" relativeHeight="251658240" behindDoc="0" locked="0" layoutInCell="1" allowOverlap="1" wp14:anchorId="5A193E95" wp14:editId="06A1B206">
            <wp:simplePos x="0" y="0"/>
            <wp:positionH relativeFrom="margin">
              <wp:posOffset>22860</wp:posOffset>
            </wp:positionH>
            <wp:positionV relativeFrom="margin">
              <wp:posOffset>1375410</wp:posOffset>
            </wp:positionV>
            <wp:extent cx="1905000" cy="1905000"/>
            <wp:effectExtent l="0" t="0" r="0" b="0"/>
            <wp:wrapSquare wrapText="bothSides"/>
            <wp:docPr id="1" name="Grafik 1" descr="C:\Users\Brandes\AppData\Local\Microsoft\Windows\Temporary Internet Files\Content.Outlook\OILQ50J0\Image ES-ED96S_2speeds Switch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des\AppData\Local\Microsoft\Windows\Temporary Internet Files\Content.Outlook\OILQ50J0\Image ES-ED96S_2speeds Switch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roofErr w:type="spellStart"/>
      <w:r w:rsidR="003C3A70">
        <w:rPr>
          <w:rFonts w:ascii="DIN-Bold" w:hAnsi="DIN-Bold"/>
          <w:sz w:val="20"/>
          <w:lang w:val="de-DE"/>
        </w:rPr>
        <w:t>Rotkreuz</w:t>
      </w:r>
      <w:proofErr w:type="spellEnd"/>
      <w:r w:rsidR="00A42835" w:rsidRPr="00072009">
        <w:rPr>
          <w:rFonts w:ascii="DIN-Bold" w:hAnsi="DIN-Bold"/>
          <w:sz w:val="20"/>
          <w:lang w:val="de-DE"/>
        </w:rPr>
        <w:t xml:space="preserve">, </w:t>
      </w:r>
      <w:r w:rsidR="00A42835">
        <w:rPr>
          <w:rFonts w:ascii="DIN-Bold" w:hAnsi="DIN-Bold"/>
          <w:sz w:val="20"/>
          <w:lang w:val="de-DE"/>
        </w:rPr>
        <w:t>Februar</w:t>
      </w:r>
      <w:r w:rsidR="00A42835" w:rsidRPr="00072009">
        <w:rPr>
          <w:rFonts w:ascii="DIN-Bold" w:hAnsi="DIN-Bold"/>
          <w:sz w:val="20"/>
          <w:lang w:val="de-DE"/>
        </w:rPr>
        <w:t xml:space="preserve"> </w:t>
      </w:r>
      <w:r w:rsidR="008C0F9F">
        <w:rPr>
          <w:rFonts w:ascii="DIN-Bold" w:hAnsi="DIN-Bold"/>
          <w:sz w:val="20"/>
          <w:lang w:val="de-DE"/>
        </w:rPr>
        <w:t>2016</w:t>
      </w:r>
      <w:r w:rsidR="00A42835" w:rsidRPr="001D24C8">
        <w:rPr>
          <w:rFonts w:ascii="DIN-Bold" w:hAnsi="DIN-Bold"/>
          <w:sz w:val="20"/>
          <w:lang w:val="de-DE"/>
        </w:rPr>
        <w:t xml:space="preserve"> </w:t>
      </w:r>
      <w:r w:rsidR="00A35250">
        <w:rPr>
          <w:rFonts w:ascii="DIN-Bold" w:hAnsi="DIN-Bold"/>
          <w:sz w:val="20"/>
          <w:lang w:val="de-DE"/>
        </w:rPr>
        <w:t>–</w:t>
      </w:r>
      <w:r w:rsidR="00A42835">
        <w:rPr>
          <w:rFonts w:ascii="DIN-Bold" w:hAnsi="DIN-Bold"/>
          <w:sz w:val="20"/>
          <w:lang w:val="de-DE"/>
        </w:rPr>
        <w:t xml:space="preserve"> </w:t>
      </w:r>
      <w:r w:rsidR="000549A8">
        <w:rPr>
          <w:rFonts w:ascii="DIN-Bold" w:hAnsi="DIN-Bold"/>
          <w:sz w:val="20"/>
          <w:lang w:val="de-DE"/>
        </w:rPr>
        <w:t>Der neueste</w:t>
      </w:r>
      <w:r w:rsidR="00A14E4A">
        <w:rPr>
          <w:rFonts w:ascii="DIN-Bold" w:hAnsi="DIN-Bold"/>
          <w:sz w:val="20"/>
          <w:lang w:val="de-DE"/>
        </w:rPr>
        <w:t xml:space="preserve"> Aufsatz </w:t>
      </w:r>
      <w:r w:rsidR="000549A8">
        <w:rPr>
          <w:rFonts w:ascii="DIN-Bold" w:hAnsi="DIN-Bold"/>
          <w:sz w:val="20"/>
          <w:lang w:val="de-DE"/>
        </w:rPr>
        <w:t>in der Riege der Hautpflege-Tools macht den</w:t>
      </w:r>
      <w:r w:rsidR="00A14E4A">
        <w:rPr>
          <w:rFonts w:ascii="DIN-Bold" w:hAnsi="DIN-Bold"/>
          <w:sz w:val="20"/>
          <w:lang w:val="de-DE"/>
        </w:rPr>
        <w:t xml:space="preserve"> </w:t>
      </w:r>
      <w:r w:rsidR="00F56908">
        <w:rPr>
          <w:rFonts w:ascii="DIN-Bold" w:hAnsi="DIN-Bold"/>
          <w:sz w:val="20"/>
          <w:lang w:val="de-DE"/>
        </w:rPr>
        <w:t xml:space="preserve">Panasonic 8in1 </w:t>
      </w:r>
      <w:proofErr w:type="spellStart"/>
      <w:r w:rsidR="00A14E4A">
        <w:rPr>
          <w:rFonts w:ascii="DIN-Bold" w:hAnsi="DIN-Bold"/>
          <w:sz w:val="20"/>
          <w:lang w:val="de-DE"/>
        </w:rPr>
        <w:t>Epilierer</w:t>
      </w:r>
      <w:proofErr w:type="spellEnd"/>
      <w:r w:rsidR="00A14E4A">
        <w:rPr>
          <w:rFonts w:ascii="DIN-Bold" w:hAnsi="DIN-Bold"/>
          <w:sz w:val="20"/>
          <w:lang w:val="de-DE"/>
        </w:rPr>
        <w:t xml:space="preserve"> ES-ED96 </w:t>
      </w:r>
      <w:proofErr w:type="spellStart"/>
      <w:r w:rsidR="00612358">
        <w:rPr>
          <w:rFonts w:ascii="DIN-Bold" w:hAnsi="DIN-Bold"/>
          <w:sz w:val="20"/>
          <w:lang w:val="de-DE"/>
        </w:rPr>
        <w:t>Wet</w:t>
      </w:r>
      <w:proofErr w:type="spellEnd"/>
      <w:r w:rsidR="00612358">
        <w:rPr>
          <w:rFonts w:ascii="DIN-Bold" w:hAnsi="DIN-Bold"/>
          <w:sz w:val="20"/>
          <w:lang w:val="de-DE"/>
        </w:rPr>
        <w:t xml:space="preserve">/Dry </w:t>
      </w:r>
      <w:r w:rsidR="00745BCC">
        <w:rPr>
          <w:rFonts w:ascii="DIN-Bold" w:hAnsi="DIN-Bold"/>
          <w:sz w:val="20"/>
          <w:lang w:val="de-DE"/>
        </w:rPr>
        <w:t>zum</w:t>
      </w:r>
      <w:r w:rsidR="00AA1A77">
        <w:rPr>
          <w:rFonts w:ascii="DIN-Bold" w:hAnsi="DIN-Bold"/>
          <w:sz w:val="20"/>
          <w:lang w:val="de-DE"/>
        </w:rPr>
        <w:t xml:space="preserve"> </w:t>
      </w:r>
      <w:r w:rsidR="00AA1A77" w:rsidRPr="00E94CED">
        <w:rPr>
          <w:rFonts w:ascii="DIN-Bold" w:hAnsi="DIN-Bold"/>
          <w:sz w:val="20"/>
          <w:lang w:val="de-DE"/>
        </w:rPr>
        <w:t>perfekte</w:t>
      </w:r>
      <w:r w:rsidR="00F56908" w:rsidRPr="00E94CED">
        <w:rPr>
          <w:rFonts w:ascii="DIN-Bold" w:hAnsi="DIN-Bold"/>
          <w:sz w:val="20"/>
          <w:lang w:val="de-DE"/>
        </w:rPr>
        <w:t>n</w:t>
      </w:r>
      <w:r w:rsidR="00AA1A77" w:rsidRPr="00E94CED">
        <w:rPr>
          <w:rFonts w:ascii="DIN-Bold" w:hAnsi="DIN-Bold"/>
          <w:sz w:val="20"/>
          <w:lang w:val="de-DE"/>
        </w:rPr>
        <w:t xml:space="preserve"> Beauty</w:t>
      </w:r>
      <w:r w:rsidR="00AA1A77">
        <w:rPr>
          <w:rFonts w:ascii="DIN-Bold" w:hAnsi="DIN-Bold"/>
          <w:sz w:val="20"/>
          <w:lang w:val="de-DE"/>
        </w:rPr>
        <w:t>-</w:t>
      </w:r>
      <w:r w:rsidR="00A14E4A">
        <w:rPr>
          <w:rFonts w:ascii="DIN-Bold" w:hAnsi="DIN-Bold"/>
          <w:sz w:val="20"/>
          <w:lang w:val="de-DE"/>
        </w:rPr>
        <w:t xml:space="preserve">Partner für </w:t>
      </w:r>
      <w:r w:rsidR="00F56908">
        <w:rPr>
          <w:rFonts w:ascii="DIN-Bold" w:hAnsi="DIN-Bold"/>
          <w:sz w:val="20"/>
          <w:lang w:val="de-DE"/>
        </w:rPr>
        <w:t xml:space="preserve">alle Fälle. Insgesamt bietet er </w:t>
      </w:r>
      <w:r w:rsidR="00A14E4A">
        <w:rPr>
          <w:rFonts w:ascii="DIN-Bold" w:hAnsi="DIN-Bold"/>
          <w:sz w:val="20"/>
          <w:lang w:val="de-DE"/>
        </w:rPr>
        <w:t xml:space="preserve">acht verschiedene Aufsätze und Funktionen für das komplette Hautpflege-Programm vom Kopf bis in die </w:t>
      </w:r>
      <w:r w:rsidR="00A14E4A" w:rsidRPr="00E94CED">
        <w:rPr>
          <w:rFonts w:ascii="DIN-Bold" w:hAnsi="DIN-Bold"/>
          <w:sz w:val="20"/>
          <w:lang w:val="de-DE"/>
        </w:rPr>
        <w:t>Zehenspitzen</w:t>
      </w:r>
      <w:r w:rsidR="00F56908" w:rsidRPr="00E94CED">
        <w:rPr>
          <w:rFonts w:ascii="DIN-Bold" w:hAnsi="DIN-Bold"/>
          <w:sz w:val="20"/>
          <w:lang w:val="de-DE"/>
        </w:rPr>
        <w:t>. N</w:t>
      </w:r>
      <w:r w:rsidR="000549A8" w:rsidRPr="00E94CED">
        <w:rPr>
          <w:rFonts w:ascii="DIN-Bold" w:hAnsi="DIN-Bold"/>
          <w:sz w:val="20"/>
          <w:lang w:val="de-DE"/>
        </w:rPr>
        <w:t>eu mit</w:t>
      </w:r>
      <w:r w:rsidR="000549A8">
        <w:rPr>
          <w:rFonts w:ascii="DIN-Bold" w:hAnsi="DIN-Bold"/>
          <w:sz w:val="20"/>
          <w:lang w:val="de-DE"/>
        </w:rPr>
        <w:t xml:space="preserve"> dabei: das </w:t>
      </w:r>
      <w:proofErr w:type="spellStart"/>
      <w:r w:rsidR="000549A8">
        <w:rPr>
          <w:rFonts w:ascii="DIN-Bold" w:hAnsi="DIN-Bold"/>
          <w:sz w:val="20"/>
          <w:lang w:val="de-DE"/>
        </w:rPr>
        <w:t>Gesichtsbürstchen</w:t>
      </w:r>
      <w:proofErr w:type="spellEnd"/>
      <w:r w:rsidR="000549A8">
        <w:rPr>
          <w:rFonts w:ascii="DIN-Bold" w:hAnsi="DIN-Bold"/>
          <w:sz w:val="20"/>
          <w:lang w:val="de-DE"/>
        </w:rPr>
        <w:t xml:space="preserve"> zur extra sanften </w:t>
      </w:r>
      <w:r w:rsidR="00B162C4">
        <w:rPr>
          <w:rFonts w:ascii="DIN-Bold" w:hAnsi="DIN-Bold"/>
          <w:sz w:val="20"/>
          <w:lang w:val="de-DE"/>
        </w:rPr>
        <w:t xml:space="preserve">Reinigung </w:t>
      </w:r>
      <w:r w:rsidR="000549A8">
        <w:rPr>
          <w:rFonts w:ascii="DIN-Bold" w:hAnsi="DIN-Bold"/>
          <w:sz w:val="20"/>
          <w:lang w:val="de-DE"/>
        </w:rPr>
        <w:t>der Gesichtshaut</w:t>
      </w:r>
      <w:r w:rsidR="00A14E4A">
        <w:rPr>
          <w:rFonts w:ascii="DIN-Bold" w:hAnsi="DIN-Bold"/>
          <w:sz w:val="20"/>
          <w:lang w:val="de-DE"/>
        </w:rPr>
        <w:t xml:space="preserve">. Mit dem neuen </w:t>
      </w:r>
      <w:proofErr w:type="spellStart"/>
      <w:r w:rsidR="00A14E4A">
        <w:rPr>
          <w:rFonts w:ascii="DIN-Bold" w:hAnsi="DIN-Bold"/>
          <w:sz w:val="20"/>
          <w:lang w:val="de-DE"/>
        </w:rPr>
        <w:t>Epilierer</w:t>
      </w:r>
      <w:proofErr w:type="spellEnd"/>
      <w:r w:rsidR="00A14E4A">
        <w:rPr>
          <w:rFonts w:ascii="DIN-Bold" w:hAnsi="DIN-Bold"/>
          <w:sz w:val="20"/>
          <w:lang w:val="de-DE"/>
        </w:rPr>
        <w:t xml:space="preserve"> von Panasonic </w:t>
      </w:r>
      <w:proofErr w:type="spellStart"/>
      <w:r w:rsidR="00A14E4A">
        <w:rPr>
          <w:rFonts w:ascii="DIN-Bold" w:hAnsi="DIN-Bold"/>
          <w:sz w:val="20"/>
          <w:lang w:val="de-DE"/>
        </w:rPr>
        <w:t>hei</w:t>
      </w:r>
      <w:r w:rsidR="003C3A70">
        <w:rPr>
          <w:rFonts w:ascii="DIN-Bold" w:hAnsi="DIN-Bold"/>
          <w:sz w:val="20"/>
          <w:lang w:val="de-DE"/>
        </w:rPr>
        <w:t>ss</w:t>
      </w:r>
      <w:r w:rsidR="00A14E4A">
        <w:rPr>
          <w:rFonts w:ascii="DIN-Bold" w:hAnsi="DIN-Bold"/>
          <w:sz w:val="20"/>
          <w:lang w:val="de-DE"/>
        </w:rPr>
        <w:t>t</w:t>
      </w:r>
      <w:proofErr w:type="spellEnd"/>
      <w:r w:rsidR="00A14E4A">
        <w:rPr>
          <w:rFonts w:ascii="DIN-Bold" w:hAnsi="DIN-Bold"/>
          <w:sz w:val="20"/>
          <w:lang w:val="de-DE"/>
        </w:rPr>
        <w:t xml:space="preserve"> es </w:t>
      </w:r>
      <w:r w:rsidR="000549A8">
        <w:rPr>
          <w:rFonts w:ascii="DIN-Bold" w:hAnsi="DIN-Bold"/>
          <w:sz w:val="20"/>
          <w:lang w:val="de-DE"/>
        </w:rPr>
        <w:t>‚</w:t>
      </w:r>
      <w:proofErr w:type="spellStart"/>
      <w:r w:rsidR="00A14E4A">
        <w:rPr>
          <w:rFonts w:ascii="DIN-Bold" w:hAnsi="DIN-Bold"/>
          <w:sz w:val="20"/>
          <w:lang w:val="de-DE"/>
        </w:rPr>
        <w:t>Adé</w:t>
      </w:r>
      <w:proofErr w:type="spellEnd"/>
      <w:r w:rsidR="00A14E4A">
        <w:rPr>
          <w:rFonts w:ascii="DIN-Bold" w:hAnsi="DIN-Bold"/>
          <w:sz w:val="20"/>
          <w:lang w:val="de-DE"/>
        </w:rPr>
        <w:t xml:space="preserve"> müde Winterhaut</w:t>
      </w:r>
      <w:r w:rsidR="000549A8">
        <w:rPr>
          <w:rFonts w:ascii="DIN-Bold" w:hAnsi="DIN-Bold"/>
          <w:sz w:val="20"/>
          <w:lang w:val="de-DE"/>
        </w:rPr>
        <w:t>‘ und ‚H</w:t>
      </w:r>
      <w:r w:rsidR="00A14E4A">
        <w:rPr>
          <w:rFonts w:ascii="DIN-Bold" w:hAnsi="DIN-Bold"/>
          <w:sz w:val="20"/>
          <w:lang w:val="de-DE"/>
        </w:rPr>
        <w:t>allo</w:t>
      </w:r>
      <w:r w:rsidR="000549A8">
        <w:rPr>
          <w:rFonts w:ascii="DIN-Bold" w:hAnsi="DIN-Bold"/>
          <w:sz w:val="20"/>
          <w:lang w:val="de-DE"/>
        </w:rPr>
        <w:t>‘</w:t>
      </w:r>
      <w:r w:rsidR="00AA1A77">
        <w:rPr>
          <w:rFonts w:ascii="DIN-Bold" w:hAnsi="DIN-Bold"/>
          <w:sz w:val="20"/>
          <w:lang w:val="de-DE"/>
        </w:rPr>
        <w:t xml:space="preserve"> zum perfekt gepflegten</w:t>
      </w:r>
      <w:r w:rsidR="00A14E4A">
        <w:rPr>
          <w:rFonts w:ascii="DIN-Bold" w:hAnsi="DIN-Bold"/>
          <w:sz w:val="20"/>
          <w:lang w:val="de-DE"/>
        </w:rPr>
        <w:t xml:space="preserve"> frische</w:t>
      </w:r>
      <w:r w:rsidR="00AA1A77">
        <w:rPr>
          <w:rFonts w:ascii="DIN-Bold" w:hAnsi="DIN-Bold"/>
          <w:sz w:val="20"/>
          <w:lang w:val="de-DE"/>
        </w:rPr>
        <w:t>n</w:t>
      </w:r>
      <w:r w:rsidR="00A14E4A">
        <w:rPr>
          <w:rFonts w:ascii="DIN-Bold" w:hAnsi="DIN-Bold"/>
          <w:sz w:val="20"/>
          <w:lang w:val="de-DE"/>
        </w:rPr>
        <w:t xml:space="preserve"> Frühlingslook.</w:t>
      </w:r>
    </w:p>
    <w:p w14:paraId="1C1B1CF0" w14:textId="77777777" w:rsidR="00BC071B" w:rsidRDefault="00BC071B" w:rsidP="00A525C6">
      <w:pPr>
        <w:rPr>
          <w:rFonts w:ascii="DIN-Bold" w:hAnsi="DIN-Bold"/>
          <w:sz w:val="20"/>
          <w:lang w:val="de-DE"/>
        </w:rPr>
      </w:pPr>
    </w:p>
    <w:p w14:paraId="5731E606" w14:textId="77777777" w:rsidR="00630F48" w:rsidRDefault="00630F48" w:rsidP="00A525C6">
      <w:pPr>
        <w:rPr>
          <w:rFonts w:ascii="DIN-Bold" w:hAnsi="DIN-Bold"/>
          <w:sz w:val="20"/>
          <w:lang w:val="de-DE"/>
        </w:rPr>
      </w:pPr>
    </w:p>
    <w:p w14:paraId="30524EEB" w14:textId="10CB3F28" w:rsidR="001778BD" w:rsidRPr="00630F48" w:rsidRDefault="00B162C4" w:rsidP="00A525C6">
      <w:pPr>
        <w:rPr>
          <w:rFonts w:ascii="DIN-Regular" w:hAnsi="DIN-Regular"/>
          <w:sz w:val="20"/>
          <w:lang w:val="de-DE"/>
        </w:rPr>
      </w:pPr>
      <w:r w:rsidRPr="00630F48">
        <w:rPr>
          <w:rFonts w:ascii="DIN-Regular" w:hAnsi="DIN-Regular"/>
          <w:sz w:val="20"/>
          <w:lang w:val="de-DE"/>
        </w:rPr>
        <w:t>Die neue Gesichtsbürste</w:t>
      </w:r>
      <w:r w:rsidR="00A05E02" w:rsidRPr="00630F48">
        <w:rPr>
          <w:rFonts w:ascii="DIN-Regular" w:hAnsi="DIN-Regular"/>
          <w:sz w:val="20"/>
          <w:lang w:val="de-DE"/>
        </w:rPr>
        <w:t xml:space="preserve"> des </w:t>
      </w:r>
      <w:proofErr w:type="spellStart"/>
      <w:r w:rsidR="00A05E02" w:rsidRPr="00630F48">
        <w:rPr>
          <w:rFonts w:ascii="DIN-Regular" w:hAnsi="DIN-Regular"/>
          <w:sz w:val="20"/>
          <w:lang w:val="de-DE"/>
        </w:rPr>
        <w:t>Epilierers</w:t>
      </w:r>
      <w:proofErr w:type="spellEnd"/>
      <w:r w:rsidR="00A05E02" w:rsidRPr="00630F48">
        <w:rPr>
          <w:rFonts w:ascii="DIN-Regular" w:hAnsi="DIN-Regular"/>
          <w:sz w:val="20"/>
          <w:lang w:val="de-DE"/>
        </w:rPr>
        <w:t xml:space="preserve"> ES-ED96 </w:t>
      </w:r>
      <w:proofErr w:type="spellStart"/>
      <w:r w:rsidR="00612358" w:rsidRPr="00630F48">
        <w:rPr>
          <w:rFonts w:ascii="DIN-Regular" w:hAnsi="DIN-Regular"/>
          <w:sz w:val="20"/>
          <w:lang w:val="de-DE"/>
        </w:rPr>
        <w:t>Wet</w:t>
      </w:r>
      <w:proofErr w:type="spellEnd"/>
      <w:r w:rsidR="00612358" w:rsidRPr="00630F48">
        <w:rPr>
          <w:rFonts w:ascii="DIN-Regular" w:hAnsi="DIN-Regular"/>
          <w:sz w:val="20"/>
          <w:lang w:val="de-DE"/>
        </w:rPr>
        <w:t xml:space="preserve">/Dry </w:t>
      </w:r>
      <w:r w:rsidR="00A05E02" w:rsidRPr="00630F48">
        <w:rPr>
          <w:rFonts w:ascii="DIN-Regular" w:hAnsi="DIN-Regular"/>
          <w:sz w:val="20"/>
          <w:lang w:val="de-DE"/>
        </w:rPr>
        <w:t>wurde zur Pflege von</w:t>
      </w:r>
      <w:r w:rsidR="00BC071B" w:rsidRPr="00630F48">
        <w:rPr>
          <w:rFonts w:ascii="DIN-Regular" w:hAnsi="DIN-Regular"/>
          <w:sz w:val="20"/>
          <w:lang w:val="de-DE"/>
        </w:rPr>
        <w:t xml:space="preserve"> </w:t>
      </w:r>
      <w:r w:rsidR="00A05E02" w:rsidRPr="00630F48">
        <w:rPr>
          <w:rFonts w:ascii="DIN-Regular" w:hAnsi="DIN-Regular"/>
          <w:sz w:val="20"/>
          <w:lang w:val="de-DE"/>
        </w:rPr>
        <w:t>zarter</w:t>
      </w:r>
      <w:r w:rsidR="000D4200" w:rsidRPr="00630F48">
        <w:rPr>
          <w:rFonts w:ascii="DIN-Regular" w:hAnsi="DIN-Regular"/>
          <w:sz w:val="20"/>
          <w:lang w:val="de-DE"/>
        </w:rPr>
        <w:t xml:space="preserve"> </w:t>
      </w:r>
      <w:r w:rsidR="00A05E02" w:rsidRPr="00630F48">
        <w:rPr>
          <w:rFonts w:ascii="DIN-Regular" w:hAnsi="DIN-Regular"/>
          <w:sz w:val="20"/>
          <w:lang w:val="de-DE"/>
        </w:rPr>
        <w:t>Gesichtshaut entwickelt. Mit extra sanften Borsten</w:t>
      </w:r>
      <w:r w:rsidR="009363B9" w:rsidRPr="00630F48">
        <w:rPr>
          <w:rFonts w:ascii="DIN-Regular" w:hAnsi="DIN-Regular"/>
          <w:sz w:val="20"/>
          <w:lang w:val="de-DE"/>
        </w:rPr>
        <w:t xml:space="preserve"> entfernt</w:t>
      </w:r>
      <w:r w:rsidR="00BC071B" w:rsidRPr="00630F48">
        <w:rPr>
          <w:rFonts w:ascii="DIN-Regular" w:hAnsi="DIN-Regular"/>
          <w:sz w:val="20"/>
          <w:lang w:val="de-DE"/>
        </w:rPr>
        <w:t xml:space="preserve"> </w:t>
      </w:r>
      <w:r w:rsidR="00462DC5" w:rsidRPr="00630F48">
        <w:rPr>
          <w:rFonts w:ascii="DIN-Regular" w:hAnsi="DIN-Regular"/>
          <w:sz w:val="20"/>
          <w:lang w:val="de-DE"/>
        </w:rPr>
        <w:t xml:space="preserve">sie </w:t>
      </w:r>
      <w:r w:rsidR="00E94CED" w:rsidRPr="00630F48">
        <w:rPr>
          <w:rFonts w:ascii="DIN-Regular" w:hAnsi="DIN-Regular"/>
          <w:sz w:val="20"/>
          <w:lang w:val="de-DE"/>
        </w:rPr>
        <w:t>schonend</w:t>
      </w:r>
      <w:r w:rsidR="00BC071B" w:rsidRPr="00630F48">
        <w:rPr>
          <w:rFonts w:ascii="DIN-Regular" w:hAnsi="DIN-Regular"/>
          <w:sz w:val="20"/>
          <w:lang w:val="de-DE"/>
        </w:rPr>
        <w:t xml:space="preserve"> </w:t>
      </w:r>
      <w:r w:rsidR="000D4200" w:rsidRPr="00630F48">
        <w:rPr>
          <w:rFonts w:ascii="DIN-Regular" w:hAnsi="DIN-Regular"/>
          <w:sz w:val="20"/>
          <w:lang w:val="de-DE"/>
        </w:rPr>
        <w:t xml:space="preserve">trockene </w:t>
      </w:r>
      <w:r w:rsidR="00A14E4A" w:rsidRPr="00630F48">
        <w:rPr>
          <w:rFonts w:ascii="DIN-Regular" w:hAnsi="DIN-Regular"/>
          <w:sz w:val="20"/>
          <w:lang w:val="de-DE"/>
        </w:rPr>
        <w:t>Hautschüppchen</w:t>
      </w:r>
      <w:r w:rsidR="00A05E02" w:rsidRPr="00630F48">
        <w:rPr>
          <w:rFonts w:ascii="DIN-Regular" w:hAnsi="DIN-Regular"/>
          <w:sz w:val="20"/>
          <w:lang w:val="de-DE"/>
        </w:rPr>
        <w:t xml:space="preserve"> und reinigt porentief, so dass weniger </w:t>
      </w:r>
      <w:r w:rsidR="000D4200" w:rsidRPr="00630F48">
        <w:rPr>
          <w:rFonts w:ascii="DIN-Regular" w:hAnsi="DIN-Regular"/>
          <w:sz w:val="20"/>
          <w:lang w:val="de-DE"/>
        </w:rPr>
        <w:t>Hautunreinheiten</w:t>
      </w:r>
      <w:r w:rsidR="00A05E02" w:rsidRPr="00630F48">
        <w:rPr>
          <w:rFonts w:ascii="DIN-Regular" w:hAnsi="DIN-Regular"/>
          <w:sz w:val="20"/>
          <w:lang w:val="de-DE"/>
        </w:rPr>
        <w:t xml:space="preserve"> entstehen</w:t>
      </w:r>
      <w:r w:rsidR="000D4200" w:rsidRPr="00630F48">
        <w:rPr>
          <w:rFonts w:ascii="DIN-Regular" w:hAnsi="DIN-Regular"/>
          <w:sz w:val="20"/>
          <w:lang w:val="de-DE"/>
        </w:rPr>
        <w:t xml:space="preserve">. Die sanfte Rotation regt </w:t>
      </w:r>
      <w:r w:rsidR="00A05E02" w:rsidRPr="00630F48">
        <w:rPr>
          <w:rFonts w:ascii="DIN-Regular" w:hAnsi="DIN-Regular"/>
          <w:sz w:val="20"/>
          <w:lang w:val="de-DE"/>
        </w:rPr>
        <w:t xml:space="preserve">zudem </w:t>
      </w:r>
      <w:r w:rsidR="000D4200" w:rsidRPr="00630F48">
        <w:rPr>
          <w:rFonts w:ascii="DIN-Regular" w:hAnsi="DIN-Regular"/>
          <w:sz w:val="20"/>
          <w:lang w:val="de-DE"/>
        </w:rPr>
        <w:t>die Regenera</w:t>
      </w:r>
      <w:r w:rsidR="00E94CED" w:rsidRPr="00630F48">
        <w:rPr>
          <w:rFonts w:ascii="DIN-Regular" w:hAnsi="DIN-Regular"/>
          <w:sz w:val="20"/>
          <w:lang w:val="de-DE"/>
        </w:rPr>
        <w:t>tio</w:t>
      </w:r>
      <w:r w:rsidR="00A05E02" w:rsidRPr="00630F48">
        <w:rPr>
          <w:rFonts w:ascii="DIN-Regular" w:hAnsi="DIN-Regular"/>
          <w:sz w:val="20"/>
          <w:lang w:val="de-DE"/>
        </w:rPr>
        <w:t>n der oberen Hautschicht an und trägt zu</w:t>
      </w:r>
      <w:r w:rsidR="000549A8" w:rsidRPr="00630F48">
        <w:rPr>
          <w:rFonts w:ascii="DIN-Regular" w:hAnsi="DIN-Regular"/>
          <w:sz w:val="20"/>
          <w:lang w:val="de-DE"/>
        </w:rPr>
        <w:t xml:space="preserve"> </w:t>
      </w:r>
      <w:r w:rsidR="002C265E" w:rsidRPr="00630F48">
        <w:rPr>
          <w:rFonts w:ascii="DIN-Regular" w:hAnsi="DIN-Regular"/>
          <w:sz w:val="20"/>
          <w:lang w:val="de-DE"/>
        </w:rPr>
        <w:t>ein</w:t>
      </w:r>
      <w:r w:rsidR="00A05E02" w:rsidRPr="00630F48">
        <w:rPr>
          <w:rFonts w:ascii="DIN-Regular" w:hAnsi="DIN-Regular"/>
          <w:sz w:val="20"/>
          <w:lang w:val="de-DE"/>
        </w:rPr>
        <w:t>em frischeren</w:t>
      </w:r>
      <w:r w:rsidR="00D57EA7" w:rsidRPr="00630F48">
        <w:rPr>
          <w:rFonts w:ascii="DIN-Regular" w:hAnsi="DIN-Regular"/>
          <w:sz w:val="20"/>
          <w:lang w:val="de-DE"/>
        </w:rPr>
        <w:t>,</w:t>
      </w:r>
      <w:r w:rsidR="00A05E02" w:rsidRPr="00630F48">
        <w:rPr>
          <w:rFonts w:ascii="DIN-Regular" w:hAnsi="DIN-Regular"/>
          <w:sz w:val="20"/>
          <w:lang w:val="de-DE"/>
        </w:rPr>
        <w:t xml:space="preserve"> rosige</w:t>
      </w:r>
      <w:r w:rsidR="00D57EA7" w:rsidRPr="00630F48">
        <w:rPr>
          <w:rFonts w:ascii="DIN-Regular" w:hAnsi="DIN-Regular"/>
          <w:sz w:val="20"/>
          <w:lang w:val="de-DE"/>
        </w:rPr>
        <w:t>n</w:t>
      </w:r>
      <w:r w:rsidR="00BC071B" w:rsidRPr="00630F48">
        <w:rPr>
          <w:rFonts w:ascii="DIN-Regular" w:hAnsi="DIN-Regular"/>
          <w:sz w:val="20"/>
          <w:lang w:val="de-DE"/>
        </w:rPr>
        <w:t xml:space="preserve"> Hautbild</w:t>
      </w:r>
      <w:r w:rsidR="00A05E02" w:rsidRPr="00630F48">
        <w:rPr>
          <w:rFonts w:ascii="DIN-Regular" w:hAnsi="DIN-Regular"/>
          <w:sz w:val="20"/>
          <w:lang w:val="de-DE"/>
        </w:rPr>
        <w:t xml:space="preserve"> bei</w:t>
      </w:r>
      <w:r w:rsidR="000D4200" w:rsidRPr="00630F48">
        <w:rPr>
          <w:rFonts w:ascii="DIN-Regular" w:hAnsi="DIN-Regular"/>
          <w:sz w:val="20"/>
          <w:lang w:val="de-DE"/>
        </w:rPr>
        <w:t xml:space="preserve">. </w:t>
      </w:r>
      <w:r w:rsidR="009363B9" w:rsidRPr="00630F48">
        <w:rPr>
          <w:rFonts w:ascii="DIN-Regular" w:hAnsi="DIN-Regular"/>
          <w:sz w:val="20"/>
          <w:lang w:val="de-DE"/>
        </w:rPr>
        <w:t xml:space="preserve">Für besonders empfindliche Haut gibt es den „Soft“-Modus. </w:t>
      </w:r>
      <w:r w:rsidR="00A05E02" w:rsidRPr="00630F48">
        <w:rPr>
          <w:rFonts w:ascii="DIN-Regular" w:hAnsi="DIN-Regular"/>
          <w:sz w:val="20"/>
          <w:lang w:val="de-DE"/>
        </w:rPr>
        <w:t>Zur Anwendung einfach die</w:t>
      </w:r>
      <w:r w:rsidR="00BC071B" w:rsidRPr="00630F48">
        <w:rPr>
          <w:rFonts w:ascii="DIN-Regular" w:hAnsi="DIN-Regular"/>
          <w:sz w:val="20"/>
          <w:lang w:val="de-DE"/>
        </w:rPr>
        <w:t xml:space="preserve"> gewohnte Rein</w:t>
      </w:r>
      <w:r w:rsidR="002C265E" w:rsidRPr="00630F48">
        <w:rPr>
          <w:rFonts w:ascii="DIN-Regular" w:hAnsi="DIN-Regular"/>
          <w:sz w:val="20"/>
          <w:lang w:val="de-DE"/>
        </w:rPr>
        <w:t>ig</w:t>
      </w:r>
      <w:r w:rsidR="00BC071B" w:rsidRPr="00630F48">
        <w:rPr>
          <w:rFonts w:ascii="DIN-Regular" w:hAnsi="DIN-Regular"/>
          <w:sz w:val="20"/>
          <w:lang w:val="de-DE"/>
        </w:rPr>
        <w:t>ungslotion aufgeben und kreis</w:t>
      </w:r>
      <w:r w:rsidR="002C265E" w:rsidRPr="00630F48">
        <w:rPr>
          <w:rFonts w:ascii="DIN-Regular" w:hAnsi="DIN-Regular"/>
          <w:sz w:val="20"/>
          <w:lang w:val="de-DE"/>
        </w:rPr>
        <w:t xml:space="preserve">förmig über das Gesicht bewegen, </w:t>
      </w:r>
      <w:proofErr w:type="spellStart"/>
      <w:r w:rsidR="002C265E" w:rsidRPr="00630F48">
        <w:rPr>
          <w:rFonts w:ascii="DIN-Regular" w:hAnsi="DIN-Regular"/>
          <w:sz w:val="20"/>
          <w:lang w:val="de-DE"/>
        </w:rPr>
        <w:t>anschlie</w:t>
      </w:r>
      <w:r w:rsidR="003C3A70">
        <w:rPr>
          <w:rFonts w:ascii="DIN-Regular" w:hAnsi="DIN-Regular"/>
          <w:sz w:val="20"/>
          <w:lang w:val="de-DE"/>
        </w:rPr>
        <w:t>ss</w:t>
      </w:r>
      <w:r w:rsidR="002C265E" w:rsidRPr="00630F48">
        <w:rPr>
          <w:rFonts w:ascii="DIN-Regular" w:hAnsi="DIN-Regular"/>
          <w:sz w:val="20"/>
          <w:lang w:val="de-DE"/>
        </w:rPr>
        <w:t>end</w:t>
      </w:r>
      <w:proofErr w:type="spellEnd"/>
      <w:r w:rsidR="002C265E" w:rsidRPr="00630F48">
        <w:rPr>
          <w:rFonts w:ascii="DIN-Regular" w:hAnsi="DIN-Regular"/>
          <w:sz w:val="20"/>
          <w:lang w:val="de-DE"/>
        </w:rPr>
        <w:t xml:space="preserve"> Lotion oder Creme auftragen.</w:t>
      </w:r>
      <w:r w:rsidR="00BC071B" w:rsidRPr="00630F48">
        <w:rPr>
          <w:rFonts w:ascii="DIN-Regular" w:hAnsi="DIN-Regular"/>
          <w:sz w:val="20"/>
          <w:lang w:val="de-DE"/>
        </w:rPr>
        <w:t xml:space="preserve"> So </w:t>
      </w:r>
      <w:r w:rsidR="000D4200" w:rsidRPr="00630F48">
        <w:rPr>
          <w:rFonts w:ascii="DIN-Regular" w:hAnsi="DIN-Regular"/>
          <w:sz w:val="20"/>
          <w:lang w:val="de-DE"/>
        </w:rPr>
        <w:t xml:space="preserve">wird </w:t>
      </w:r>
      <w:r w:rsidR="004C2B2A" w:rsidRPr="00630F48">
        <w:rPr>
          <w:rFonts w:ascii="DIN-Regular" w:hAnsi="DIN-Regular"/>
          <w:sz w:val="20"/>
          <w:lang w:val="de-DE"/>
        </w:rPr>
        <w:t xml:space="preserve">müde Winterhaut frühlingsfrisch rosig und verführerisch </w:t>
      </w:r>
      <w:r w:rsidR="00E94CED" w:rsidRPr="00630F48">
        <w:rPr>
          <w:rFonts w:ascii="DIN-Regular" w:hAnsi="DIN-Regular"/>
          <w:sz w:val="20"/>
          <w:lang w:val="de-DE"/>
        </w:rPr>
        <w:t>seidenglatt.</w:t>
      </w:r>
    </w:p>
    <w:p w14:paraId="60AA65EF" w14:textId="77777777" w:rsidR="002B1DAE" w:rsidRDefault="002B1DAE" w:rsidP="00A525C6">
      <w:pPr>
        <w:rPr>
          <w:rFonts w:ascii="DIN-Bold" w:hAnsi="DIN-Bold"/>
          <w:sz w:val="20"/>
          <w:lang w:val="de-DE"/>
        </w:rPr>
      </w:pPr>
    </w:p>
    <w:p w14:paraId="0415767E" w14:textId="3B0CE5CE" w:rsidR="00745BCC" w:rsidRDefault="009363B9" w:rsidP="00745BCC">
      <w:pPr>
        <w:rPr>
          <w:rFonts w:ascii="DIN-Regular" w:hAnsi="DIN-Regular"/>
          <w:sz w:val="20"/>
          <w:lang w:val="de-DE"/>
        </w:rPr>
      </w:pPr>
      <w:r>
        <w:rPr>
          <w:rFonts w:ascii="DIN-Regular" w:hAnsi="DIN-Regular"/>
          <w:sz w:val="20"/>
          <w:lang w:val="de-DE"/>
        </w:rPr>
        <w:t>Der ES-ED96</w:t>
      </w:r>
      <w:r w:rsidRPr="009672ED">
        <w:rPr>
          <w:rFonts w:ascii="DIN-Regular" w:hAnsi="DIN-Regular"/>
          <w:sz w:val="20"/>
          <w:lang w:val="de-DE"/>
        </w:rPr>
        <w:t xml:space="preserve"> </w:t>
      </w:r>
      <w:proofErr w:type="spellStart"/>
      <w:r>
        <w:rPr>
          <w:rFonts w:ascii="DIN-Regular" w:hAnsi="DIN-Regular"/>
          <w:sz w:val="20"/>
          <w:lang w:val="de-DE"/>
        </w:rPr>
        <w:t>Wet</w:t>
      </w:r>
      <w:proofErr w:type="spellEnd"/>
      <w:r>
        <w:rPr>
          <w:rFonts w:ascii="DIN-Regular" w:hAnsi="DIN-Regular"/>
          <w:sz w:val="20"/>
          <w:lang w:val="de-DE"/>
        </w:rPr>
        <w:t xml:space="preserve">/Dry </w:t>
      </w:r>
      <w:r w:rsidRPr="009672ED">
        <w:rPr>
          <w:rFonts w:ascii="DIN-Regular" w:hAnsi="DIN-Regular"/>
          <w:sz w:val="20"/>
          <w:lang w:val="de-DE"/>
        </w:rPr>
        <w:t xml:space="preserve">ist der Alleskönner unter den </w:t>
      </w:r>
      <w:proofErr w:type="spellStart"/>
      <w:r w:rsidRPr="009672ED">
        <w:rPr>
          <w:rFonts w:ascii="DIN-Regular" w:hAnsi="DIN-Regular"/>
          <w:sz w:val="20"/>
          <w:lang w:val="de-DE"/>
        </w:rPr>
        <w:t>Epilierern</w:t>
      </w:r>
      <w:proofErr w:type="spellEnd"/>
      <w:r w:rsidRPr="009672ED">
        <w:rPr>
          <w:rFonts w:ascii="DIN-Regular" w:hAnsi="DIN-Regular"/>
          <w:sz w:val="20"/>
          <w:lang w:val="de-DE"/>
        </w:rPr>
        <w:t xml:space="preserve">: Er kann sowohl nass </w:t>
      </w:r>
      <w:r>
        <w:rPr>
          <w:rFonts w:ascii="DIN-Regular" w:hAnsi="DIN-Regular"/>
          <w:sz w:val="20"/>
          <w:lang w:val="de-DE"/>
        </w:rPr>
        <w:t xml:space="preserve">in Badewanne und Dusche </w:t>
      </w:r>
      <w:r w:rsidRPr="009672ED">
        <w:rPr>
          <w:rFonts w:ascii="DIN-Regular" w:hAnsi="DIN-Regular"/>
          <w:sz w:val="20"/>
          <w:lang w:val="de-DE"/>
        </w:rPr>
        <w:t>als auch trocken angewandt werden</w:t>
      </w:r>
      <w:r w:rsidRPr="00E94CED">
        <w:rPr>
          <w:rFonts w:ascii="DIN-Regular" w:hAnsi="DIN-Regular"/>
          <w:sz w:val="20"/>
          <w:lang w:val="de-DE"/>
        </w:rPr>
        <w:t xml:space="preserve">. </w:t>
      </w:r>
      <w:r w:rsidR="005339BB" w:rsidRPr="00E94CED">
        <w:rPr>
          <w:rFonts w:ascii="DIN-Regular" w:hAnsi="DIN-Regular"/>
          <w:sz w:val="20"/>
          <w:lang w:val="de-DE"/>
        </w:rPr>
        <w:t xml:space="preserve">Zusammen mit </w:t>
      </w:r>
      <w:r w:rsidR="00462DC5">
        <w:rPr>
          <w:rFonts w:ascii="DIN-Regular" w:hAnsi="DIN-Regular"/>
          <w:sz w:val="20"/>
          <w:lang w:val="de-DE"/>
        </w:rPr>
        <w:t xml:space="preserve">der neuen Gesichtsbürste </w:t>
      </w:r>
      <w:r w:rsidR="005339BB" w:rsidRPr="00E94CED">
        <w:rPr>
          <w:rFonts w:ascii="DIN-Regular" w:hAnsi="DIN-Regular"/>
          <w:sz w:val="20"/>
          <w:lang w:val="de-DE"/>
        </w:rPr>
        <w:t>sorgen i</w:t>
      </w:r>
      <w:r w:rsidRPr="00E94CED">
        <w:rPr>
          <w:rFonts w:ascii="DIN-Regular" w:hAnsi="DIN-Regular"/>
          <w:sz w:val="20"/>
          <w:lang w:val="de-DE"/>
        </w:rPr>
        <w:t>nsgesamt acht verschiedene Aufsätze und</w:t>
      </w:r>
      <w:r w:rsidR="00E94CED" w:rsidRPr="00E94CED">
        <w:rPr>
          <w:rFonts w:ascii="DIN-Regular" w:hAnsi="DIN-Regular"/>
          <w:sz w:val="20"/>
          <w:lang w:val="de-DE"/>
        </w:rPr>
        <w:t xml:space="preserve"> Funktionen für perfekt gepflegte Haut</w:t>
      </w:r>
      <w:r w:rsidR="005339BB" w:rsidRPr="00E94CED">
        <w:rPr>
          <w:rFonts w:ascii="DIN-Regular" w:hAnsi="DIN-Regular"/>
          <w:sz w:val="20"/>
          <w:lang w:val="de-DE"/>
        </w:rPr>
        <w:t>.</w:t>
      </w:r>
      <w:r w:rsidR="00282F9C" w:rsidRPr="00E94CED">
        <w:rPr>
          <w:rFonts w:ascii="DIN-Regular" w:hAnsi="DIN-Regular"/>
          <w:sz w:val="20"/>
          <w:lang w:val="de-DE"/>
        </w:rPr>
        <w:t xml:space="preserve"> </w:t>
      </w:r>
      <w:r w:rsidR="005339BB" w:rsidRPr="00E94CED">
        <w:rPr>
          <w:rFonts w:ascii="DIN-Regular" w:hAnsi="DIN-Regular"/>
          <w:sz w:val="20"/>
          <w:lang w:val="de-DE"/>
        </w:rPr>
        <w:t>D</w:t>
      </w:r>
      <w:r w:rsidR="00282F9C" w:rsidRPr="00E94CED">
        <w:rPr>
          <w:rFonts w:ascii="DIN-Regular" w:hAnsi="DIN-Regular"/>
          <w:sz w:val="20"/>
          <w:lang w:val="de-DE"/>
        </w:rPr>
        <w:t>er</w:t>
      </w:r>
      <w:r w:rsidR="00282F9C">
        <w:rPr>
          <w:rFonts w:ascii="DIN-Regular" w:hAnsi="DIN-Regular"/>
          <w:sz w:val="20"/>
          <w:lang w:val="de-DE"/>
        </w:rPr>
        <w:t xml:space="preserve"> </w:t>
      </w:r>
      <w:proofErr w:type="spellStart"/>
      <w:r w:rsidR="00282F9C">
        <w:rPr>
          <w:rFonts w:ascii="DIN-Regular" w:hAnsi="DIN-Regular"/>
          <w:sz w:val="20"/>
          <w:lang w:val="de-DE"/>
        </w:rPr>
        <w:t>gro</w:t>
      </w:r>
      <w:r w:rsidR="003C3A70">
        <w:rPr>
          <w:rFonts w:ascii="DIN-Regular" w:hAnsi="DIN-Regular"/>
          <w:sz w:val="20"/>
          <w:lang w:val="de-DE"/>
        </w:rPr>
        <w:t>ss</w:t>
      </w:r>
      <w:r w:rsidR="00282F9C">
        <w:rPr>
          <w:rFonts w:ascii="DIN-Regular" w:hAnsi="DIN-Regular"/>
          <w:sz w:val="20"/>
          <w:lang w:val="de-DE"/>
        </w:rPr>
        <w:t>e</w:t>
      </w:r>
      <w:proofErr w:type="spellEnd"/>
      <w:r w:rsidR="00282F9C">
        <w:rPr>
          <w:rFonts w:ascii="DIN-Regular" w:hAnsi="DIN-Regular"/>
          <w:sz w:val="20"/>
          <w:lang w:val="de-DE"/>
        </w:rPr>
        <w:t xml:space="preserve"> Effizienzaufsatz eignet sich zum Epilieren </w:t>
      </w:r>
      <w:proofErr w:type="spellStart"/>
      <w:r w:rsidR="00282F9C">
        <w:rPr>
          <w:rFonts w:ascii="DIN-Regular" w:hAnsi="DIN-Regular"/>
          <w:sz w:val="20"/>
          <w:lang w:val="de-DE"/>
        </w:rPr>
        <w:t>grö</w:t>
      </w:r>
      <w:r w:rsidR="003C3A70">
        <w:rPr>
          <w:rFonts w:ascii="DIN-Regular" w:hAnsi="DIN-Regular"/>
          <w:sz w:val="20"/>
          <w:lang w:val="de-DE"/>
        </w:rPr>
        <w:t>ss</w:t>
      </w:r>
      <w:r w:rsidR="00282F9C">
        <w:rPr>
          <w:rFonts w:ascii="DIN-Regular" w:hAnsi="DIN-Regular"/>
          <w:sz w:val="20"/>
          <w:lang w:val="de-DE"/>
        </w:rPr>
        <w:t>erer</w:t>
      </w:r>
      <w:proofErr w:type="spellEnd"/>
      <w:r w:rsidR="00282F9C">
        <w:rPr>
          <w:rFonts w:ascii="DIN-Regular" w:hAnsi="DIN-Regular"/>
          <w:sz w:val="20"/>
          <w:lang w:val="de-DE"/>
        </w:rPr>
        <w:t xml:space="preserve"> Flächen </w:t>
      </w:r>
      <w:r w:rsidR="00825CF7">
        <w:rPr>
          <w:rFonts w:ascii="DIN-Regular" w:hAnsi="DIN-Regular"/>
          <w:sz w:val="20"/>
          <w:lang w:val="de-DE"/>
        </w:rPr>
        <w:t xml:space="preserve">wie </w:t>
      </w:r>
      <w:r w:rsidR="00282F9C">
        <w:rPr>
          <w:rFonts w:ascii="DIN-Regular" w:hAnsi="DIN-Regular"/>
          <w:sz w:val="20"/>
          <w:lang w:val="de-DE"/>
        </w:rPr>
        <w:t xml:space="preserve">Beinen und Armen, der kleine Aufsatz für Bikinizone und Achseln. </w:t>
      </w:r>
      <w:r w:rsidR="00836D5F" w:rsidRPr="0055280F">
        <w:rPr>
          <w:rFonts w:ascii="DIN-Regular" w:hAnsi="DIN-Regular"/>
          <w:sz w:val="20"/>
          <w:lang w:val="de-DE"/>
        </w:rPr>
        <w:t xml:space="preserve">Die </w:t>
      </w:r>
      <w:r w:rsidR="00836D5F">
        <w:rPr>
          <w:rFonts w:ascii="DIN-Regular" w:hAnsi="DIN-Regular"/>
          <w:sz w:val="20"/>
          <w:lang w:val="de-DE"/>
        </w:rPr>
        <w:t xml:space="preserve">48 Pinzetten erfassen auch die feinsten </w:t>
      </w:r>
      <w:r w:rsidR="00836D5F" w:rsidRPr="0080577F">
        <w:rPr>
          <w:rFonts w:ascii="DIN-Regular" w:hAnsi="DIN-Regular"/>
          <w:sz w:val="20"/>
          <w:lang w:val="de-DE"/>
        </w:rPr>
        <w:t xml:space="preserve">Härchen </w:t>
      </w:r>
      <w:r w:rsidR="00836D5F">
        <w:rPr>
          <w:rFonts w:ascii="DIN-Regular" w:hAnsi="DIN-Regular"/>
          <w:sz w:val="20"/>
          <w:lang w:val="de-DE"/>
        </w:rPr>
        <w:t xml:space="preserve">am ganzen Körper und entfernen sie gründlich und lang anhaltend. </w:t>
      </w:r>
      <w:r w:rsidR="00825CF7">
        <w:rPr>
          <w:rFonts w:ascii="DIN-Regular" w:hAnsi="DIN-Regular"/>
          <w:sz w:val="20"/>
          <w:lang w:val="de-DE"/>
        </w:rPr>
        <w:t xml:space="preserve">Für besonders empfindliche Stellen gibt es den Soft-Modus zur </w:t>
      </w:r>
      <w:r w:rsidR="00825CF7" w:rsidRPr="005339BB">
        <w:rPr>
          <w:rFonts w:ascii="DIN-Regular" w:hAnsi="DIN-Regular"/>
          <w:sz w:val="20"/>
          <w:lang w:val="de-DE"/>
        </w:rPr>
        <w:t>extra-sanften</w:t>
      </w:r>
      <w:r w:rsidR="00825CF7">
        <w:rPr>
          <w:rFonts w:ascii="DIN-Regular" w:hAnsi="DIN-Regular"/>
          <w:sz w:val="20"/>
          <w:lang w:val="de-DE"/>
        </w:rPr>
        <w:t xml:space="preserve"> Pflege. Des Weiteren </w:t>
      </w:r>
      <w:r w:rsidR="00282F9C">
        <w:rPr>
          <w:rFonts w:ascii="DIN-Regular" w:hAnsi="DIN-Regular"/>
          <w:sz w:val="20"/>
          <w:lang w:val="de-DE"/>
        </w:rPr>
        <w:t xml:space="preserve">gibt es noch einen klassischen Rasieraufsatz und einen </w:t>
      </w:r>
      <w:proofErr w:type="spellStart"/>
      <w:r w:rsidR="00282F9C">
        <w:rPr>
          <w:rFonts w:ascii="DIN-Regular" w:hAnsi="DIN-Regular"/>
          <w:sz w:val="20"/>
          <w:lang w:val="de-DE"/>
        </w:rPr>
        <w:t>Trimmer</w:t>
      </w:r>
      <w:proofErr w:type="spellEnd"/>
      <w:r w:rsidR="00282F9C">
        <w:rPr>
          <w:rFonts w:ascii="DIN-Regular" w:hAnsi="DIN-Regular"/>
          <w:sz w:val="20"/>
          <w:lang w:val="de-DE"/>
        </w:rPr>
        <w:t xml:space="preserve"> zum </w:t>
      </w:r>
      <w:r w:rsidR="00282F9C">
        <w:rPr>
          <w:rFonts w:ascii="DIN-Regular" w:hAnsi="DIN-Regular"/>
          <w:sz w:val="20"/>
          <w:lang w:val="de-DE"/>
        </w:rPr>
        <w:lastRenderedPageBreak/>
        <w:t>Kürzen der Haare.</w:t>
      </w:r>
      <w:r w:rsidR="00282F9C">
        <w:rPr>
          <w:rFonts w:ascii="DIN-Bold" w:hAnsi="DIN-Bold"/>
          <w:sz w:val="20"/>
          <w:lang w:val="de-DE"/>
        </w:rPr>
        <w:t xml:space="preserve"> </w:t>
      </w:r>
      <w:r w:rsidR="00745BCC">
        <w:rPr>
          <w:rFonts w:ascii="DIN-Regular" w:hAnsi="DIN-Regular"/>
          <w:sz w:val="20"/>
          <w:lang w:val="de-DE"/>
        </w:rPr>
        <w:t xml:space="preserve">Mit dem Peeling-Aufsatz für den Körper wird nicht nur die Haut </w:t>
      </w:r>
      <w:r w:rsidR="00745BCC" w:rsidRPr="00E94CED">
        <w:rPr>
          <w:rFonts w:ascii="DIN-Regular" w:hAnsi="DIN-Regular"/>
          <w:sz w:val="20"/>
          <w:lang w:val="de-DE"/>
        </w:rPr>
        <w:t>streichelzart, es</w:t>
      </w:r>
      <w:r w:rsidR="00745BCC">
        <w:rPr>
          <w:rFonts w:ascii="DIN-Regular" w:hAnsi="DIN-Regular"/>
          <w:sz w:val="20"/>
          <w:lang w:val="de-DE"/>
        </w:rPr>
        <w:t xml:space="preserve"> ist auch die perfekte Vorbereitung zur Epilation. Der </w:t>
      </w:r>
      <w:proofErr w:type="spellStart"/>
      <w:r w:rsidR="00745BCC">
        <w:rPr>
          <w:rFonts w:ascii="DIN-Regular" w:hAnsi="DIN-Regular"/>
          <w:sz w:val="20"/>
          <w:lang w:val="de-DE"/>
        </w:rPr>
        <w:t>Pediküreaufsatz</w:t>
      </w:r>
      <w:proofErr w:type="spellEnd"/>
      <w:r w:rsidR="00745BCC">
        <w:rPr>
          <w:rFonts w:ascii="DIN-Regular" w:hAnsi="DIN-Regular"/>
          <w:sz w:val="20"/>
          <w:lang w:val="de-DE"/>
        </w:rPr>
        <w:t xml:space="preserve"> pfleg</w:t>
      </w:r>
      <w:r w:rsidR="00D57EA7">
        <w:rPr>
          <w:rFonts w:ascii="DIN-Regular" w:hAnsi="DIN-Regular"/>
          <w:sz w:val="20"/>
          <w:lang w:val="de-DE"/>
        </w:rPr>
        <w:t>t</w:t>
      </w:r>
      <w:r w:rsidR="0055280F">
        <w:rPr>
          <w:rFonts w:ascii="DIN-Regular" w:hAnsi="DIN-Regular"/>
          <w:sz w:val="20"/>
          <w:lang w:val="de-DE"/>
        </w:rPr>
        <w:t xml:space="preserve"> </w:t>
      </w:r>
      <w:proofErr w:type="spellStart"/>
      <w:r w:rsidR="00745BCC">
        <w:rPr>
          <w:rFonts w:ascii="DIN-Regular" w:hAnsi="DIN-Regular"/>
          <w:sz w:val="20"/>
          <w:lang w:val="de-DE"/>
        </w:rPr>
        <w:t>Fü</w:t>
      </w:r>
      <w:r w:rsidR="003C3A70">
        <w:rPr>
          <w:rFonts w:ascii="DIN-Regular" w:hAnsi="DIN-Regular"/>
          <w:sz w:val="20"/>
          <w:lang w:val="de-DE"/>
        </w:rPr>
        <w:t>ss</w:t>
      </w:r>
      <w:r w:rsidR="00745BCC">
        <w:rPr>
          <w:rFonts w:ascii="DIN-Regular" w:hAnsi="DIN-Regular"/>
          <w:sz w:val="20"/>
          <w:lang w:val="de-DE"/>
        </w:rPr>
        <w:t>e</w:t>
      </w:r>
      <w:proofErr w:type="spellEnd"/>
      <w:r w:rsidR="00745BCC">
        <w:rPr>
          <w:rFonts w:ascii="DIN-Regular" w:hAnsi="DIN-Regular"/>
          <w:sz w:val="20"/>
          <w:lang w:val="de-DE"/>
        </w:rPr>
        <w:t xml:space="preserve"> samtig weich.</w:t>
      </w:r>
      <w:r w:rsidR="00A14E4A" w:rsidRPr="0075336B">
        <w:rPr>
          <w:rFonts w:ascii="DIN-Bold" w:hAnsi="DIN-Bold"/>
          <w:sz w:val="20"/>
          <w:lang w:val="de-DE"/>
        </w:rPr>
        <w:t xml:space="preserve"> </w:t>
      </w:r>
    </w:p>
    <w:p w14:paraId="466F6C22" w14:textId="77777777" w:rsidR="0071577A" w:rsidRDefault="0071577A" w:rsidP="00FF0DA4">
      <w:pPr>
        <w:ind w:right="84"/>
        <w:rPr>
          <w:rFonts w:ascii="DIN-Regular" w:hAnsi="DIN-Regular"/>
          <w:sz w:val="20"/>
          <w:lang w:val="de-DE"/>
        </w:rPr>
      </w:pPr>
    </w:p>
    <w:p w14:paraId="3B941C35" w14:textId="77777777" w:rsidR="0065256D" w:rsidRPr="009672ED" w:rsidRDefault="0065256D" w:rsidP="0065256D">
      <w:pPr>
        <w:rPr>
          <w:rFonts w:ascii="DIN-Regular" w:hAnsi="DIN-Regular"/>
          <w:sz w:val="20"/>
          <w:lang w:val="de-DE"/>
        </w:rPr>
      </w:pPr>
      <w:r>
        <w:rPr>
          <w:rFonts w:ascii="DIN-Regular" w:hAnsi="DIN-Regular"/>
          <w:sz w:val="20"/>
          <w:lang w:val="de-DE"/>
        </w:rPr>
        <w:t>M</w:t>
      </w:r>
      <w:r w:rsidRPr="0080577F">
        <w:rPr>
          <w:rFonts w:ascii="DIN-Regular" w:hAnsi="DIN-Regular"/>
          <w:sz w:val="20"/>
          <w:lang w:val="de-DE"/>
        </w:rPr>
        <w:t xml:space="preserve">it seinem 60 Grad </w:t>
      </w:r>
      <w:r>
        <w:rPr>
          <w:rFonts w:ascii="DIN-Regular" w:hAnsi="DIN-Regular"/>
          <w:sz w:val="20"/>
          <w:lang w:val="de-DE"/>
        </w:rPr>
        <w:t xml:space="preserve">flexiblen Schwingkopf folgt der </w:t>
      </w:r>
      <w:r w:rsidRPr="0080577F">
        <w:rPr>
          <w:rFonts w:ascii="DIN-Regular" w:hAnsi="DIN-Regular"/>
          <w:sz w:val="20"/>
          <w:lang w:val="de-DE"/>
        </w:rPr>
        <w:t>ES-ED</w:t>
      </w:r>
      <w:r w:rsidR="007A5A9C">
        <w:rPr>
          <w:rFonts w:ascii="DIN-Regular" w:hAnsi="DIN-Regular"/>
          <w:sz w:val="20"/>
          <w:lang w:val="de-DE"/>
        </w:rPr>
        <w:t>96</w:t>
      </w:r>
      <w:r>
        <w:rPr>
          <w:rFonts w:ascii="DIN-Regular" w:hAnsi="DIN-Regular"/>
          <w:sz w:val="20"/>
          <w:lang w:val="de-DE"/>
        </w:rPr>
        <w:t xml:space="preserve"> </w:t>
      </w:r>
      <w:proofErr w:type="spellStart"/>
      <w:r>
        <w:rPr>
          <w:rFonts w:ascii="DIN-Regular" w:hAnsi="DIN-Regular"/>
          <w:sz w:val="20"/>
          <w:lang w:val="de-DE"/>
        </w:rPr>
        <w:t>Wet</w:t>
      </w:r>
      <w:proofErr w:type="spellEnd"/>
      <w:r>
        <w:rPr>
          <w:rFonts w:ascii="DIN-Regular" w:hAnsi="DIN-Regular"/>
          <w:sz w:val="20"/>
          <w:lang w:val="de-DE"/>
        </w:rPr>
        <w:t xml:space="preserve">/Dry spielend leicht jeder Körperkontur. </w:t>
      </w:r>
      <w:r w:rsidRPr="0080577F">
        <w:rPr>
          <w:rFonts w:ascii="DIN-Regular" w:hAnsi="DIN-Regular"/>
          <w:sz w:val="20"/>
          <w:lang w:val="de-DE"/>
        </w:rPr>
        <w:t xml:space="preserve">Damit sich die </w:t>
      </w:r>
      <w:r>
        <w:rPr>
          <w:rFonts w:ascii="DIN-Regular" w:hAnsi="DIN-Regular"/>
          <w:sz w:val="20"/>
          <w:lang w:val="de-DE"/>
        </w:rPr>
        <w:t>Haare</w:t>
      </w:r>
      <w:r w:rsidRPr="0080577F">
        <w:rPr>
          <w:rFonts w:ascii="DIN-Regular" w:hAnsi="DIN-Regular"/>
          <w:sz w:val="20"/>
          <w:lang w:val="de-DE"/>
        </w:rPr>
        <w:t xml:space="preserve"> bei der Anwendung </w:t>
      </w:r>
      <w:r>
        <w:rPr>
          <w:rFonts w:ascii="DIN-Regular" w:hAnsi="DIN-Regular"/>
          <w:sz w:val="20"/>
          <w:lang w:val="de-DE"/>
        </w:rPr>
        <w:t>mit</w:t>
      </w:r>
      <w:r w:rsidRPr="0080577F">
        <w:rPr>
          <w:rFonts w:ascii="DIN-Regular" w:hAnsi="DIN-Regular"/>
          <w:sz w:val="20"/>
          <w:lang w:val="de-DE"/>
        </w:rPr>
        <w:t xml:space="preserve"> Wasser optimal aufrichten, wird einfach ein </w:t>
      </w:r>
      <w:r>
        <w:rPr>
          <w:rFonts w:ascii="DIN-Regular" w:hAnsi="DIN-Regular"/>
          <w:sz w:val="20"/>
          <w:lang w:val="de-DE"/>
        </w:rPr>
        <w:t>Tropfen</w:t>
      </w:r>
      <w:r w:rsidRPr="0080577F">
        <w:rPr>
          <w:rFonts w:ascii="DIN-Regular" w:hAnsi="DIN-Regular"/>
          <w:sz w:val="20"/>
          <w:lang w:val="de-DE"/>
        </w:rPr>
        <w:t xml:space="preserve"> Duschgel auf den </w:t>
      </w:r>
      <w:proofErr w:type="spellStart"/>
      <w:r w:rsidRPr="0080577F">
        <w:rPr>
          <w:rFonts w:ascii="DIN-Regular" w:hAnsi="DIN-Regular"/>
          <w:sz w:val="20"/>
          <w:lang w:val="de-DE"/>
        </w:rPr>
        <w:t>Epilierkopf</w:t>
      </w:r>
      <w:proofErr w:type="spellEnd"/>
      <w:r w:rsidRPr="0080577F">
        <w:rPr>
          <w:rFonts w:ascii="DIN-Regular" w:hAnsi="DIN-Regular"/>
          <w:sz w:val="20"/>
          <w:lang w:val="de-DE"/>
        </w:rPr>
        <w:t xml:space="preserve"> aufgetragen</w:t>
      </w:r>
      <w:r>
        <w:rPr>
          <w:rFonts w:ascii="DIN-Regular" w:hAnsi="DIN-Regular"/>
          <w:sz w:val="20"/>
          <w:lang w:val="de-DE"/>
        </w:rPr>
        <w:t>. Durch</w:t>
      </w:r>
      <w:r w:rsidRPr="0080577F">
        <w:rPr>
          <w:rFonts w:ascii="DIN-Regular" w:hAnsi="DIN-Regular"/>
          <w:sz w:val="20"/>
          <w:lang w:val="de-DE"/>
        </w:rPr>
        <w:t xml:space="preserve"> die Rotation ergibt sich eine Schaumwelle, die </w:t>
      </w:r>
      <w:r>
        <w:rPr>
          <w:rFonts w:ascii="DIN-Regular" w:hAnsi="DIN-Regular"/>
          <w:sz w:val="20"/>
          <w:lang w:val="de-DE"/>
        </w:rPr>
        <w:t>auch</w:t>
      </w:r>
      <w:r w:rsidRPr="0080577F">
        <w:rPr>
          <w:rFonts w:ascii="DIN-Regular" w:hAnsi="DIN-Regular"/>
          <w:sz w:val="20"/>
          <w:lang w:val="de-DE"/>
        </w:rPr>
        <w:t xml:space="preserve"> anliegend</w:t>
      </w:r>
      <w:r>
        <w:rPr>
          <w:rFonts w:ascii="DIN-Regular" w:hAnsi="DIN-Regular"/>
          <w:sz w:val="20"/>
          <w:lang w:val="de-DE"/>
        </w:rPr>
        <w:t>e</w:t>
      </w:r>
      <w:r w:rsidRPr="0080577F">
        <w:rPr>
          <w:rFonts w:ascii="DIN-Regular" w:hAnsi="DIN-Regular"/>
          <w:sz w:val="20"/>
          <w:lang w:val="de-DE"/>
        </w:rPr>
        <w:t xml:space="preserve"> Härchen aufrichtet. </w:t>
      </w:r>
      <w:r>
        <w:rPr>
          <w:rFonts w:ascii="DIN-Regular" w:hAnsi="DIN-Regular"/>
          <w:sz w:val="20"/>
          <w:lang w:val="de-DE"/>
        </w:rPr>
        <w:t>Ein LED-Licht sorgt dafür,</w:t>
      </w:r>
      <w:r w:rsidR="00E61688">
        <w:rPr>
          <w:rFonts w:ascii="DIN-Regular" w:hAnsi="DIN-Regular"/>
          <w:sz w:val="20"/>
          <w:lang w:val="de-DE"/>
        </w:rPr>
        <w:t xml:space="preserve"> </w:t>
      </w:r>
      <w:r>
        <w:rPr>
          <w:rFonts w:ascii="DIN-Regular" w:hAnsi="DIN-Regular"/>
          <w:sz w:val="20"/>
          <w:lang w:val="de-DE"/>
        </w:rPr>
        <w:t>dass kein Härchen übersehen wird.</w:t>
      </w:r>
    </w:p>
    <w:p w14:paraId="3C0AFE83" w14:textId="77777777" w:rsidR="0065256D" w:rsidRPr="0080577F" w:rsidRDefault="0065256D" w:rsidP="0065256D">
      <w:pPr>
        <w:rPr>
          <w:rFonts w:ascii="DIN-Regular" w:hAnsi="DIN-Regular"/>
          <w:sz w:val="20"/>
          <w:lang w:val="de-DE"/>
        </w:rPr>
      </w:pPr>
    </w:p>
    <w:p w14:paraId="0CD2B897" w14:textId="30BDCF3C" w:rsidR="00A016E6" w:rsidRPr="00E61688" w:rsidRDefault="0065256D" w:rsidP="00E61688">
      <w:pPr>
        <w:rPr>
          <w:rFonts w:ascii="DIN-Regular" w:hAnsi="DIN-Regular"/>
          <w:sz w:val="20"/>
          <w:lang w:val="de-DE"/>
        </w:rPr>
      </w:pPr>
      <w:r w:rsidRPr="0080577F">
        <w:rPr>
          <w:rFonts w:ascii="DIN-Regular" w:hAnsi="DIN-Regular"/>
          <w:sz w:val="20"/>
          <w:lang w:val="de-DE"/>
        </w:rPr>
        <w:t xml:space="preserve">Alle Aufsätze sind einfach per Knopfdruck zu wechseln und </w:t>
      </w:r>
      <w:r>
        <w:rPr>
          <w:rFonts w:ascii="DIN-Regular" w:hAnsi="DIN-Regular"/>
          <w:sz w:val="20"/>
          <w:lang w:val="de-DE"/>
        </w:rPr>
        <w:t>schnell</w:t>
      </w:r>
      <w:r w:rsidRPr="0080577F">
        <w:rPr>
          <w:rFonts w:ascii="DIN-Regular" w:hAnsi="DIN-Regular"/>
          <w:sz w:val="20"/>
          <w:lang w:val="de-DE"/>
        </w:rPr>
        <w:t xml:space="preserve"> unter </w:t>
      </w:r>
      <w:proofErr w:type="spellStart"/>
      <w:r w:rsidRPr="0080577F">
        <w:rPr>
          <w:rFonts w:ascii="DIN-Regular" w:hAnsi="DIN-Regular"/>
          <w:sz w:val="20"/>
          <w:lang w:val="de-DE"/>
        </w:rPr>
        <w:t>flie</w:t>
      </w:r>
      <w:r w:rsidR="003C3A70">
        <w:rPr>
          <w:rFonts w:ascii="DIN-Regular" w:hAnsi="DIN-Regular"/>
          <w:sz w:val="20"/>
          <w:lang w:val="de-DE"/>
        </w:rPr>
        <w:t>ss</w:t>
      </w:r>
      <w:r w:rsidRPr="0080577F">
        <w:rPr>
          <w:rFonts w:ascii="DIN-Regular" w:hAnsi="DIN-Regular"/>
          <w:sz w:val="20"/>
          <w:lang w:val="de-DE"/>
        </w:rPr>
        <w:t>endem</w:t>
      </w:r>
      <w:proofErr w:type="spellEnd"/>
      <w:r w:rsidRPr="0080577F">
        <w:rPr>
          <w:rFonts w:ascii="DIN-Regular" w:hAnsi="DIN-Regular"/>
          <w:sz w:val="20"/>
          <w:lang w:val="de-DE"/>
        </w:rPr>
        <w:t xml:space="preserve"> Wasser zu reinigen. Besonders fix ist auch das Aufladen: In nur einer </w:t>
      </w:r>
      <w:r w:rsidR="007A5A9C">
        <w:rPr>
          <w:rFonts w:ascii="DIN-Regular" w:hAnsi="DIN-Regular"/>
          <w:sz w:val="20"/>
          <w:lang w:val="de-DE"/>
        </w:rPr>
        <w:t xml:space="preserve">Stunde ist der </w:t>
      </w:r>
      <w:proofErr w:type="spellStart"/>
      <w:r w:rsidR="007A5A9C">
        <w:rPr>
          <w:rFonts w:ascii="DIN-Regular" w:hAnsi="DIN-Regular"/>
          <w:sz w:val="20"/>
          <w:lang w:val="de-DE"/>
        </w:rPr>
        <w:t>Epilierer</w:t>
      </w:r>
      <w:proofErr w:type="spellEnd"/>
      <w:r w:rsidR="007A5A9C">
        <w:rPr>
          <w:rFonts w:ascii="DIN-Regular" w:hAnsi="DIN-Regular"/>
          <w:sz w:val="20"/>
          <w:lang w:val="de-DE"/>
        </w:rPr>
        <w:t xml:space="preserve"> ES-ED96</w:t>
      </w:r>
      <w:r>
        <w:rPr>
          <w:rFonts w:ascii="DIN-Regular" w:hAnsi="DIN-Regular"/>
          <w:sz w:val="20"/>
          <w:lang w:val="de-DE"/>
        </w:rPr>
        <w:t xml:space="preserve"> </w:t>
      </w:r>
      <w:proofErr w:type="spellStart"/>
      <w:r>
        <w:rPr>
          <w:rFonts w:ascii="DIN-Regular" w:hAnsi="DIN-Regular"/>
          <w:sz w:val="20"/>
          <w:lang w:val="de-DE"/>
        </w:rPr>
        <w:t>Wet</w:t>
      </w:r>
      <w:proofErr w:type="spellEnd"/>
      <w:r>
        <w:rPr>
          <w:rFonts w:ascii="DIN-Regular" w:hAnsi="DIN-Regular"/>
          <w:sz w:val="20"/>
          <w:lang w:val="de-DE"/>
        </w:rPr>
        <w:t>/Dry</w:t>
      </w:r>
      <w:r w:rsidRPr="0080577F">
        <w:rPr>
          <w:rFonts w:ascii="DIN-Regular" w:hAnsi="DIN-Regular"/>
          <w:sz w:val="20"/>
          <w:lang w:val="de-DE"/>
        </w:rPr>
        <w:t xml:space="preserve"> vollständig geladen und für weitere 40 Min</w:t>
      </w:r>
      <w:r>
        <w:rPr>
          <w:rFonts w:ascii="DIN-Regular" w:hAnsi="DIN-Regular"/>
          <w:sz w:val="20"/>
          <w:lang w:val="de-DE"/>
        </w:rPr>
        <w:t>uten</w:t>
      </w:r>
      <w:r w:rsidRPr="0080577F">
        <w:rPr>
          <w:rFonts w:ascii="DIN-Regular" w:hAnsi="DIN-Regular"/>
          <w:sz w:val="20"/>
          <w:lang w:val="de-DE"/>
        </w:rPr>
        <w:t xml:space="preserve"> kabellosen Einsatz bereit</w:t>
      </w:r>
      <w:r>
        <w:rPr>
          <w:rFonts w:ascii="DIN-Regular" w:hAnsi="DIN-Regular"/>
          <w:sz w:val="20"/>
          <w:lang w:val="de-DE"/>
        </w:rPr>
        <w:t>. Dank der automatischen Spannungsanpassung von 100-240V ist er für de</w:t>
      </w:r>
      <w:r w:rsidR="00785926">
        <w:rPr>
          <w:rFonts w:ascii="DIN-Regular" w:hAnsi="DIN-Regular"/>
          <w:sz w:val="20"/>
          <w:lang w:val="de-DE"/>
        </w:rPr>
        <w:t>n Urlaub der perfekte Begleiter.</w:t>
      </w:r>
    </w:p>
    <w:p w14:paraId="4DE5FAD2" w14:textId="77777777" w:rsidR="00785926" w:rsidRDefault="00785926" w:rsidP="00594719">
      <w:pPr>
        <w:ind w:right="84"/>
        <w:rPr>
          <w:rFonts w:ascii="DIN-Regular" w:hAnsi="DIN-Regular"/>
          <w:sz w:val="20"/>
          <w:lang w:val="de-DE"/>
        </w:rPr>
      </w:pPr>
    </w:p>
    <w:p w14:paraId="34B17051" w14:textId="77777777" w:rsidR="007333C9" w:rsidRDefault="007333C9" w:rsidP="00594719">
      <w:pPr>
        <w:ind w:right="84"/>
        <w:rPr>
          <w:rFonts w:ascii="DIN-Regular" w:hAnsi="DIN-Regular"/>
          <w:sz w:val="20"/>
          <w:lang w:val="de-DE"/>
        </w:rPr>
      </w:pPr>
    </w:p>
    <w:p w14:paraId="0AD435F7" w14:textId="02ECE2A5" w:rsidR="00A42835" w:rsidRDefault="005339BB" w:rsidP="00594719">
      <w:pPr>
        <w:ind w:right="84"/>
        <w:rPr>
          <w:rFonts w:ascii="DIN-Regular" w:hAnsi="DIN-Regular"/>
          <w:sz w:val="20"/>
          <w:lang w:val="de-DE"/>
        </w:rPr>
      </w:pPr>
      <w:r w:rsidRPr="00E94CED">
        <w:rPr>
          <w:rFonts w:ascii="DIN-Regular" w:hAnsi="DIN-Regular"/>
          <w:sz w:val="20"/>
          <w:lang w:val="de-DE"/>
        </w:rPr>
        <w:t>Der</w:t>
      </w:r>
      <w:r w:rsidR="00785926">
        <w:rPr>
          <w:rFonts w:ascii="DIN-Regular" w:hAnsi="DIN-Regular"/>
          <w:sz w:val="20"/>
          <w:lang w:val="de-DE"/>
        </w:rPr>
        <w:t xml:space="preserve"> ES-ED96 </w:t>
      </w:r>
      <w:proofErr w:type="spellStart"/>
      <w:r w:rsidR="00785926">
        <w:rPr>
          <w:rFonts w:ascii="DIN-Regular" w:hAnsi="DIN-Regular"/>
          <w:sz w:val="20"/>
          <w:lang w:val="de-DE"/>
        </w:rPr>
        <w:t>Wet</w:t>
      </w:r>
      <w:proofErr w:type="spellEnd"/>
      <w:r w:rsidR="00785926">
        <w:rPr>
          <w:rFonts w:ascii="DIN-Regular" w:hAnsi="DIN-Regular"/>
          <w:sz w:val="20"/>
          <w:lang w:val="de-DE"/>
        </w:rPr>
        <w:t xml:space="preserve">/Dry ist ab März 2016 für </w:t>
      </w:r>
      <w:r w:rsidR="007333C9">
        <w:rPr>
          <w:rFonts w:ascii="DIN-Regular" w:hAnsi="DIN-Regular"/>
          <w:sz w:val="20"/>
          <w:lang w:val="de-DE"/>
        </w:rPr>
        <w:t xml:space="preserve">UVP 179.90 CHF </w:t>
      </w:r>
      <w:r w:rsidR="00785926">
        <w:rPr>
          <w:rFonts w:ascii="DIN-Regular" w:hAnsi="DIN-Regular"/>
          <w:sz w:val="20"/>
          <w:lang w:val="de-DE"/>
        </w:rPr>
        <w:t xml:space="preserve">im Handel erhältlich. </w:t>
      </w:r>
      <w:r w:rsidR="00282F9C">
        <w:rPr>
          <w:rFonts w:ascii="DIN-Regular" w:hAnsi="DIN-Regular"/>
          <w:sz w:val="20"/>
          <w:lang w:val="de-DE"/>
        </w:rPr>
        <w:t>Zusätzlich gibt es den 6</w:t>
      </w:r>
      <w:r w:rsidR="004E5038">
        <w:rPr>
          <w:rFonts w:ascii="DIN-Regular" w:hAnsi="DIN-Regular"/>
          <w:sz w:val="20"/>
          <w:lang w:val="de-DE"/>
        </w:rPr>
        <w:t xml:space="preserve">in1 </w:t>
      </w:r>
      <w:proofErr w:type="spellStart"/>
      <w:r w:rsidR="004E5038">
        <w:rPr>
          <w:rFonts w:ascii="DIN-Regular" w:hAnsi="DIN-Regular"/>
          <w:sz w:val="20"/>
          <w:lang w:val="de-DE"/>
        </w:rPr>
        <w:t>Epilierer</w:t>
      </w:r>
      <w:proofErr w:type="spellEnd"/>
      <w:r w:rsidR="00282F9C">
        <w:rPr>
          <w:rFonts w:ascii="DIN-Regular" w:hAnsi="DIN-Regular"/>
          <w:sz w:val="20"/>
          <w:lang w:val="de-DE"/>
        </w:rPr>
        <w:t xml:space="preserve"> ES-ED92 </w:t>
      </w:r>
      <w:proofErr w:type="spellStart"/>
      <w:r w:rsidRPr="00E94CED">
        <w:rPr>
          <w:rFonts w:ascii="DIN-Regular" w:hAnsi="DIN-Regular"/>
          <w:sz w:val="20"/>
          <w:lang w:val="de-DE"/>
        </w:rPr>
        <w:t>Wet</w:t>
      </w:r>
      <w:proofErr w:type="spellEnd"/>
      <w:r w:rsidRPr="00E94CED">
        <w:rPr>
          <w:rFonts w:ascii="DIN-Regular" w:hAnsi="DIN-Regular"/>
          <w:sz w:val="20"/>
          <w:lang w:val="de-DE"/>
        </w:rPr>
        <w:t xml:space="preserve">/Dry </w:t>
      </w:r>
      <w:r w:rsidR="00282F9C" w:rsidRPr="00E94CED">
        <w:rPr>
          <w:rFonts w:ascii="DIN-Regular" w:hAnsi="DIN-Regular"/>
          <w:sz w:val="20"/>
          <w:lang w:val="de-DE"/>
        </w:rPr>
        <w:t xml:space="preserve">für </w:t>
      </w:r>
      <w:r w:rsidR="007333C9">
        <w:rPr>
          <w:rFonts w:ascii="DIN-Regular" w:hAnsi="DIN-Regular"/>
          <w:sz w:val="20"/>
          <w:lang w:val="de-DE"/>
        </w:rPr>
        <w:t>UVP 149.90 CHF.</w:t>
      </w:r>
    </w:p>
    <w:p w14:paraId="0A26F8E2" w14:textId="29A111C6" w:rsidR="00A42835" w:rsidRPr="00630F48" w:rsidRDefault="00A42835" w:rsidP="00BD4DD4">
      <w:pPr>
        <w:spacing w:before="100" w:beforeAutospacing="1" w:after="100" w:afterAutospacing="1"/>
        <w:rPr>
          <w:rFonts w:ascii="DIN-Black" w:hAnsi="DIN-Black"/>
          <w:sz w:val="25"/>
          <w:szCs w:val="25"/>
          <w:lang w:val="de-DE"/>
        </w:rPr>
      </w:pPr>
      <w:r w:rsidRPr="00630F48">
        <w:rPr>
          <w:rFonts w:ascii="DIN-Black" w:hAnsi="DIN-Black"/>
          <w:sz w:val="25"/>
          <w:szCs w:val="25"/>
          <w:lang w:val="de-DE"/>
        </w:rPr>
        <w:t xml:space="preserve">Technische Daten des </w:t>
      </w:r>
      <w:r w:rsidR="00282F9C" w:rsidRPr="00630F48">
        <w:rPr>
          <w:rFonts w:ascii="DIN-Black" w:hAnsi="DIN-Black"/>
          <w:sz w:val="25"/>
          <w:szCs w:val="25"/>
          <w:lang w:val="de-DE"/>
        </w:rPr>
        <w:t>8</w:t>
      </w:r>
      <w:r w:rsidR="00CB01CF" w:rsidRPr="00630F48">
        <w:rPr>
          <w:rFonts w:ascii="DIN-Black" w:hAnsi="DIN-Black"/>
          <w:sz w:val="25"/>
          <w:szCs w:val="25"/>
          <w:lang w:val="de-DE"/>
        </w:rPr>
        <w:t>in1</w:t>
      </w:r>
      <w:r w:rsidR="005974F7" w:rsidRPr="00630F48">
        <w:rPr>
          <w:rFonts w:ascii="DIN-Black" w:hAnsi="DIN-Black"/>
          <w:sz w:val="25"/>
          <w:szCs w:val="25"/>
          <w:lang w:val="de-DE"/>
        </w:rPr>
        <w:t xml:space="preserve"> </w:t>
      </w:r>
      <w:r w:rsidRPr="00630F48">
        <w:rPr>
          <w:rFonts w:ascii="DIN-Black" w:hAnsi="DIN-Black"/>
          <w:sz w:val="25"/>
          <w:szCs w:val="25"/>
          <w:lang w:val="de-DE"/>
        </w:rPr>
        <w:t>ES-ED9</w:t>
      </w:r>
      <w:r w:rsidR="00282F9C" w:rsidRPr="00630F48">
        <w:rPr>
          <w:rFonts w:ascii="DIN-Black" w:hAnsi="DIN-Black"/>
          <w:sz w:val="25"/>
          <w:szCs w:val="25"/>
          <w:lang w:val="de-DE"/>
        </w:rPr>
        <w:t>6</w:t>
      </w:r>
      <w:r w:rsidR="005974F7" w:rsidRPr="00630F48">
        <w:rPr>
          <w:rFonts w:ascii="DIN-Black" w:hAnsi="DIN-Black"/>
          <w:sz w:val="25"/>
          <w:szCs w:val="25"/>
          <w:lang w:val="de-DE"/>
        </w:rPr>
        <w:t xml:space="preserve"> </w:t>
      </w:r>
      <w:proofErr w:type="spellStart"/>
      <w:r w:rsidR="005974F7" w:rsidRPr="00630F48">
        <w:rPr>
          <w:rFonts w:ascii="DIN-Black" w:hAnsi="DIN-Black"/>
          <w:sz w:val="25"/>
          <w:szCs w:val="25"/>
          <w:lang w:val="de-DE"/>
        </w:rPr>
        <w:t>Wet</w:t>
      </w:r>
      <w:proofErr w:type="spellEnd"/>
      <w:r w:rsidR="005974F7" w:rsidRPr="00630F48">
        <w:rPr>
          <w:rFonts w:ascii="DIN-Black" w:hAnsi="DIN-Black"/>
          <w:sz w:val="25"/>
          <w:szCs w:val="25"/>
          <w:lang w:val="de-DE"/>
        </w:rPr>
        <w:t>/Dry</w:t>
      </w:r>
      <w:r w:rsidR="007333C9">
        <w:rPr>
          <w:rFonts w:ascii="DIN-Black" w:hAnsi="DIN-Black"/>
          <w:sz w:val="25"/>
          <w:szCs w:val="25"/>
          <w:lang w:val="de-DE"/>
        </w:rPr>
        <w:t xml:space="preserve"> und </w:t>
      </w:r>
      <w:r w:rsidR="00282F9C" w:rsidRPr="00630F48">
        <w:rPr>
          <w:rFonts w:ascii="DIN-Black" w:hAnsi="DIN-Black"/>
          <w:sz w:val="25"/>
          <w:szCs w:val="25"/>
          <w:lang w:val="de-DE"/>
        </w:rPr>
        <w:t xml:space="preserve">6in1 ES-ED92 </w:t>
      </w:r>
      <w:proofErr w:type="spellStart"/>
      <w:r w:rsidR="00282F9C" w:rsidRPr="00630F48">
        <w:rPr>
          <w:rFonts w:ascii="DIN-Black" w:hAnsi="DIN-Black"/>
          <w:sz w:val="25"/>
          <w:szCs w:val="25"/>
          <w:lang w:val="de-DE"/>
        </w:rPr>
        <w:t>Wet</w:t>
      </w:r>
      <w:proofErr w:type="spellEnd"/>
      <w:r w:rsidR="00282F9C" w:rsidRPr="00630F48">
        <w:rPr>
          <w:rFonts w:ascii="DIN-Black" w:hAnsi="DIN-Black"/>
          <w:sz w:val="25"/>
          <w:szCs w:val="25"/>
          <w:lang w:val="de-DE"/>
        </w:rPr>
        <w:t xml:space="preserve">/Dry </w:t>
      </w:r>
    </w:p>
    <w:tbl>
      <w:tblPr>
        <w:tblW w:w="5962" w:type="dxa"/>
        <w:tblCellMar>
          <w:left w:w="0" w:type="dxa"/>
          <w:right w:w="0" w:type="dxa"/>
        </w:tblCellMar>
        <w:tblLook w:val="00A0" w:firstRow="1" w:lastRow="0" w:firstColumn="1" w:lastColumn="0" w:noHBand="0" w:noVBand="0"/>
      </w:tblPr>
      <w:tblGrid>
        <w:gridCol w:w="1709"/>
        <w:gridCol w:w="2127"/>
        <w:gridCol w:w="2126"/>
      </w:tblGrid>
      <w:tr w:rsidR="007333C9" w:rsidRPr="004D19C9" w14:paraId="1655043B" w14:textId="77777777" w:rsidTr="007333C9">
        <w:tc>
          <w:tcPr>
            <w:tcW w:w="1709" w:type="dxa"/>
            <w:tcBorders>
              <w:top w:val="outset" w:sz="6" w:space="0" w:color="auto"/>
              <w:left w:val="outset" w:sz="6" w:space="0" w:color="auto"/>
              <w:bottom w:val="outset" w:sz="6" w:space="0" w:color="auto"/>
              <w:right w:val="outset" w:sz="6" w:space="0" w:color="auto"/>
            </w:tcBorders>
          </w:tcPr>
          <w:p w14:paraId="1426B9C4" w14:textId="77777777" w:rsidR="007333C9" w:rsidRPr="00BD4DD4" w:rsidRDefault="007333C9" w:rsidP="00BD4DD4">
            <w:pPr>
              <w:rPr>
                <w:rFonts w:ascii="DIN-Regular" w:hAnsi="DIN-Regular"/>
                <w:sz w:val="20"/>
                <w:lang w:val="de-DE"/>
              </w:rPr>
            </w:pPr>
            <w:bookmarkStart w:id="0" w:name="anker116937"/>
            <w:bookmarkEnd w:id="0"/>
          </w:p>
        </w:tc>
        <w:tc>
          <w:tcPr>
            <w:tcW w:w="2127" w:type="dxa"/>
            <w:tcBorders>
              <w:top w:val="outset" w:sz="6" w:space="0" w:color="auto"/>
              <w:left w:val="outset" w:sz="6" w:space="0" w:color="auto"/>
              <w:bottom w:val="outset" w:sz="6" w:space="0" w:color="auto"/>
              <w:right w:val="outset" w:sz="6" w:space="0" w:color="auto"/>
            </w:tcBorders>
          </w:tcPr>
          <w:p w14:paraId="2CB14881" w14:textId="77777777" w:rsidR="007333C9" w:rsidRPr="00BD4DD4" w:rsidRDefault="007333C9" w:rsidP="00BD4DD4">
            <w:pPr>
              <w:rPr>
                <w:rFonts w:ascii="DIN-Regular" w:hAnsi="DIN-Regular"/>
                <w:sz w:val="20"/>
                <w:lang w:val="de-DE"/>
              </w:rPr>
            </w:pPr>
            <w:r w:rsidRPr="00BD4DD4">
              <w:rPr>
                <w:rFonts w:ascii="DIN-Regular" w:hAnsi="DIN-Regular"/>
                <w:sz w:val="20"/>
                <w:lang w:val="de-DE"/>
              </w:rPr>
              <w:t>ES</w:t>
            </w:r>
            <w:r>
              <w:rPr>
                <w:rFonts w:ascii="DIN-Regular" w:hAnsi="DIN-Regular"/>
                <w:sz w:val="20"/>
                <w:lang w:val="de-DE"/>
              </w:rPr>
              <w:t xml:space="preserve">-ED96 </w:t>
            </w:r>
            <w:proofErr w:type="spellStart"/>
            <w:r>
              <w:rPr>
                <w:rFonts w:ascii="DIN-Regular" w:hAnsi="DIN-Regular"/>
                <w:sz w:val="20"/>
                <w:lang w:val="de-DE"/>
              </w:rPr>
              <w:t>Wet</w:t>
            </w:r>
            <w:proofErr w:type="spellEnd"/>
            <w:r>
              <w:rPr>
                <w:rFonts w:ascii="DIN-Regular" w:hAnsi="DIN-Regular"/>
                <w:sz w:val="20"/>
                <w:lang w:val="de-DE"/>
              </w:rPr>
              <w:t>/Dry</w:t>
            </w:r>
          </w:p>
        </w:tc>
        <w:tc>
          <w:tcPr>
            <w:tcW w:w="2126" w:type="dxa"/>
            <w:tcBorders>
              <w:top w:val="outset" w:sz="6" w:space="0" w:color="auto"/>
              <w:left w:val="outset" w:sz="6" w:space="0" w:color="auto"/>
              <w:bottom w:val="outset" w:sz="6" w:space="0" w:color="auto"/>
              <w:right w:val="outset" w:sz="6" w:space="0" w:color="auto"/>
            </w:tcBorders>
          </w:tcPr>
          <w:p w14:paraId="28374E76" w14:textId="77777777" w:rsidR="007333C9" w:rsidRPr="00BD4DD4" w:rsidRDefault="007333C9" w:rsidP="002075DB">
            <w:pPr>
              <w:jc w:val="both"/>
              <w:rPr>
                <w:rFonts w:ascii="DIN-Regular" w:hAnsi="DIN-Regular"/>
                <w:sz w:val="20"/>
                <w:lang w:val="de-DE"/>
              </w:rPr>
            </w:pPr>
            <w:r>
              <w:rPr>
                <w:rFonts w:ascii="DIN-Regular" w:hAnsi="DIN-Regular"/>
                <w:sz w:val="20"/>
                <w:lang w:val="de-DE"/>
              </w:rPr>
              <w:t xml:space="preserve">ES-ED92 </w:t>
            </w:r>
            <w:proofErr w:type="spellStart"/>
            <w:r>
              <w:rPr>
                <w:rFonts w:ascii="DIN-Regular" w:hAnsi="DIN-Regular"/>
                <w:sz w:val="20"/>
                <w:lang w:val="de-DE"/>
              </w:rPr>
              <w:t>Wet</w:t>
            </w:r>
            <w:proofErr w:type="spellEnd"/>
            <w:r>
              <w:rPr>
                <w:rFonts w:ascii="DIN-Regular" w:hAnsi="DIN-Regular"/>
                <w:sz w:val="20"/>
                <w:lang w:val="de-DE"/>
              </w:rPr>
              <w:t>/Dry</w:t>
            </w:r>
          </w:p>
        </w:tc>
      </w:tr>
      <w:tr w:rsidR="007333C9" w:rsidRPr="004D19C9" w14:paraId="2E233FDF" w14:textId="77777777" w:rsidTr="007333C9">
        <w:tc>
          <w:tcPr>
            <w:tcW w:w="1709" w:type="dxa"/>
            <w:tcBorders>
              <w:top w:val="outset" w:sz="6" w:space="0" w:color="auto"/>
              <w:left w:val="outset" w:sz="6" w:space="0" w:color="auto"/>
              <w:bottom w:val="outset" w:sz="6" w:space="0" w:color="auto"/>
              <w:right w:val="outset" w:sz="6" w:space="0" w:color="auto"/>
            </w:tcBorders>
          </w:tcPr>
          <w:p w14:paraId="569016E3" w14:textId="77777777" w:rsidR="007333C9" w:rsidRPr="00BD4DD4" w:rsidRDefault="007333C9" w:rsidP="00BD4DD4">
            <w:pPr>
              <w:rPr>
                <w:rFonts w:ascii="DIN-Regular" w:hAnsi="DIN-Regular"/>
                <w:sz w:val="20"/>
                <w:lang w:val="de-DE"/>
              </w:rPr>
            </w:pPr>
            <w:r>
              <w:rPr>
                <w:rFonts w:ascii="DIN-Regular" w:hAnsi="DIN-Regular"/>
                <w:sz w:val="20"/>
                <w:lang w:val="de-DE"/>
              </w:rPr>
              <w:t xml:space="preserve">Flexibler </w:t>
            </w:r>
            <w:r w:rsidRPr="00BD4DD4">
              <w:rPr>
                <w:rFonts w:ascii="DIN-Regular" w:hAnsi="DIN-Regular"/>
                <w:sz w:val="20"/>
                <w:lang w:val="de-DE"/>
              </w:rPr>
              <w:t>Schwingkopf</w:t>
            </w:r>
          </w:p>
        </w:tc>
        <w:tc>
          <w:tcPr>
            <w:tcW w:w="2127" w:type="dxa"/>
            <w:tcBorders>
              <w:top w:val="outset" w:sz="6" w:space="0" w:color="auto"/>
              <w:left w:val="outset" w:sz="6" w:space="0" w:color="auto"/>
              <w:bottom w:val="outset" w:sz="6" w:space="0" w:color="auto"/>
              <w:right w:val="outset" w:sz="6" w:space="0" w:color="auto"/>
            </w:tcBorders>
          </w:tcPr>
          <w:p w14:paraId="70CAD8EE" w14:textId="77777777" w:rsidR="007333C9" w:rsidRPr="00BD4DD4" w:rsidRDefault="007333C9" w:rsidP="00BD4DD4">
            <w:pPr>
              <w:rPr>
                <w:rFonts w:ascii="DIN-Regular" w:hAnsi="DIN-Regular"/>
                <w:sz w:val="20"/>
                <w:lang w:val="de-DE"/>
              </w:rPr>
            </w:pPr>
            <w:r>
              <w:rPr>
                <w:rFonts w:ascii="DIN-Regular" w:hAnsi="DIN-Regular"/>
                <w:sz w:val="20"/>
                <w:lang w:val="de-DE"/>
              </w:rPr>
              <w:t>60 Grad</w:t>
            </w:r>
            <w:r w:rsidRPr="004D19C9">
              <w:rPr>
                <w:rFonts w:ascii="DIN-Regular" w:hAnsi="DIN-Regular"/>
                <w:sz w:val="20"/>
                <w:lang w:val="de-DE"/>
              </w:rPr>
              <w:t xml:space="preserve"> beweglich</w:t>
            </w:r>
          </w:p>
        </w:tc>
        <w:tc>
          <w:tcPr>
            <w:tcW w:w="2126" w:type="dxa"/>
            <w:tcBorders>
              <w:top w:val="outset" w:sz="6" w:space="0" w:color="auto"/>
              <w:left w:val="outset" w:sz="6" w:space="0" w:color="auto"/>
              <w:bottom w:val="outset" w:sz="6" w:space="0" w:color="auto"/>
              <w:right w:val="outset" w:sz="6" w:space="0" w:color="auto"/>
            </w:tcBorders>
          </w:tcPr>
          <w:p w14:paraId="30F113D4" w14:textId="77777777" w:rsidR="007333C9" w:rsidRPr="00125146" w:rsidRDefault="007333C9" w:rsidP="00BD4DD4">
            <w:pPr>
              <w:rPr>
                <w:rFonts w:ascii="DIN-Regular" w:hAnsi="DIN-Regular"/>
                <w:sz w:val="20"/>
                <w:lang w:val="de-DE"/>
              </w:rPr>
            </w:pPr>
            <w:r w:rsidRPr="00125146">
              <w:rPr>
                <w:rFonts w:ascii="DIN-Regular" w:hAnsi="DIN-Regular"/>
                <w:sz w:val="20"/>
                <w:lang w:val="de-DE"/>
              </w:rPr>
              <w:t>60 Grad beweglich</w:t>
            </w:r>
          </w:p>
        </w:tc>
      </w:tr>
      <w:tr w:rsidR="007333C9" w:rsidRPr="007333C9" w14:paraId="435F7CBC" w14:textId="77777777" w:rsidTr="007333C9">
        <w:tc>
          <w:tcPr>
            <w:tcW w:w="1709" w:type="dxa"/>
            <w:tcBorders>
              <w:top w:val="outset" w:sz="6" w:space="0" w:color="auto"/>
              <w:left w:val="outset" w:sz="6" w:space="0" w:color="auto"/>
              <w:bottom w:val="outset" w:sz="6" w:space="0" w:color="auto"/>
              <w:right w:val="outset" w:sz="6" w:space="0" w:color="auto"/>
            </w:tcBorders>
          </w:tcPr>
          <w:p w14:paraId="19561AAB" w14:textId="77777777" w:rsidR="007333C9" w:rsidRPr="00BD4DD4" w:rsidRDefault="007333C9" w:rsidP="00CB01CF">
            <w:pPr>
              <w:rPr>
                <w:rFonts w:ascii="DIN-Regular" w:hAnsi="DIN-Regular"/>
                <w:sz w:val="20"/>
                <w:lang w:val="de-DE"/>
              </w:rPr>
            </w:pPr>
            <w:proofErr w:type="spellStart"/>
            <w:r>
              <w:rPr>
                <w:rFonts w:ascii="DIN-Regular" w:hAnsi="DIN-Regular"/>
                <w:sz w:val="20"/>
                <w:lang w:val="de-DE"/>
              </w:rPr>
              <w:t>W</w:t>
            </w:r>
            <w:r w:rsidRPr="004D19C9">
              <w:rPr>
                <w:rFonts w:ascii="DIN-Regular" w:hAnsi="DIN-Regular"/>
                <w:sz w:val="20"/>
                <w:lang w:val="de-DE"/>
              </w:rPr>
              <w:t>et</w:t>
            </w:r>
            <w:proofErr w:type="spellEnd"/>
            <w:r w:rsidRPr="004D19C9">
              <w:rPr>
                <w:rFonts w:ascii="DIN-Regular" w:hAnsi="DIN-Regular"/>
                <w:sz w:val="20"/>
                <w:lang w:val="de-DE"/>
              </w:rPr>
              <w:t>/</w:t>
            </w:r>
            <w:r>
              <w:rPr>
                <w:rFonts w:ascii="DIN-Regular" w:hAnsi="DIN-Regular"/>
                <w:sz w:val="20"/>
                <w:lang w:val="de-DE"/>
              </w:rPr>
              <w:t>Dr</w:t>
            </w:r>
            <w:r w:rsidRPr="004D19C9">
              <w:rPr>
                <w:rFonts w:ascii="DIN-Regular" w:hAnsi="DIN-Regular"/>
                <w:sz w:val="20"/>
                <w:lang w:val="de-DE"/>
              </w:rPr>
              <w:t>y Einsatz</w:t>
            </w:r>
            <w:r>
              <w:rPr>
                <w:rFonts w:ascii="DIN-Regular" w:hAnsi="DIN-Regular"/>
                <w:sz w:val="20"/>
                <w:lang w:val="de-DE"/>
              </w:rPr>
              <w:t>, vollständig abwaschbar</w:t>
            </w:r>
          </w:p>
        </w:tc>
        <w:tc>
          <w:tcPr>
            <w:tcW w:w="2127" w:type="dxa"/>
            <w:tcBorders>
              <w:top w:val="outset" w:sz="6" w:space="0" w:color="auto"/>
              <w:left w:val="outset" w:sz="6" w:space="0" w:color="auto"/>
              <w:bottom w:val="outset" w:sz="6" w:space="0" w:color="auto"/>
              <w:right w:val="outset" w:sz="6" w:space="0" w:color="auto"/>
            </w:tcBorders>
          </w:tcPr>
          <w:p w14:paraId="1749BEA2" w14:textId="77777777" w:rsidR="007333C9" w:rsidRPr="00BD4DD4" w:rsidRDefault="007333C9" w:rsidP="00BD4DD4">
            <w:pPr>
              <w:rPr>
                <w:rFonts w:ascii="DIN-Regular" w:hAnsi="DIN-Regular"/>
                <w:sz w:val="20"/>
                <w:lang w:val="de-DE"/>
              </w:rPr>
            </w:pPr>
            <w:r>
              <w:rPr>
                <w:rFonts w:ascii="DIN-Regular" w:hAnsi="DIN-Regular"/>
                <w:sz w:val="20"/>
                <w:lang w:val="de-DE"/>
              </w:rPr>
              <w:t>U</w:t>
            </w:r>
            <w:r w:rsidRPr="00BD4DD4">
              <w:rPr>
                <w:rFonts w:ascii="DIN-Regular" w:hAnsi="DIN-Regular"/>
                <w:sz w:val="20"/>
                <w:lang w:val="de-DE"/>
              </w:rPr>
              <w:t>nter der Dusche und in der Badewanne einsetzbar</w:t>
            </w:r>
          </w:p>
        </w:tc>
        <w:tc>
          <w:tcPr>
            <w:tcW w:w="2126" w:type="dxa"/>
            <w:tcBorders>
              <w:top w:val="outset" w:sz="6" w:space="0" w:color="auto"/>
              <w:left w:val="outset" w:sz="6" w:space="0" w:color="auto"/>
              <w:bottom w:val="outset" w:sz="6" w:space="0" w:color="auto"/>
              <w:right w:val="outset" w:sz="6" w:space="0" w:color="auto"/>
            </w:tcBorders>
          </w:tcPr>
          <w:p w14:paraId="0322FC49" w14:textId="77777777" w:rsidR="007333C9" w:rsidRPr="00BD4DD4" w:rsidRDefault="007333C9" w:rsidP="004D19C9">
            <w:pPr>
              <w:rPr>
                <w:rFonts w:ascii="DIN-Regular" w:hAnsi="DIN-Regular"/>
                <w:sz w:val="20"/>
                <w:lang w:val="de-DE"/>
              </w:rPr>
            </w:pPr>
            <w:r>
              <w:rPr>
                <w:rFonts w:ascii="DIN-Regular" w:hAnsi="DIN-Regular"/>
                <w:sz w:val="20"/>
                <w:lang w:val="de-DE"/>
              </w:rPr>
              <w:t>U</w:t>
            </w:r>
            <w:r w:rsidRPr="00BD4DD4">
              <w:rPr>
                <w:rFonts w:ascii="DIN-Regular" w:hAnsi="DIN-Regular"/>
                <w:sz w:val="20"/>
                <w:lang w:val="de-DE"/>
              </w:rPr>
              <w:t>nter der Dusche und in der Badewanne einsetzbar</w:t>
            </w:r>
          </w:p>
        </w:tc>
      </w:tr>
      <w:tr w:rsidR="007333C9" w:rsidRPr="004D119C" w14:paraId="6612E9EC" w14:textId="77777777" w:rsidTr="007333C9">
        <w:tc>
          <w:tcPr>
            <w:tcW w:w="1709" w:type="dxa"/>
            <w:tcBorders>
              <w:top w:val="outset" w:sz="6" w:space="0" w:color="auto"/>
              <w:left w:val="outset" w:sz="6" w:space="0" w:color="auto"/>
              <w:bottom w:val="outset" w:sz="6" w:space="0" w:color="auto"/>
              <w:right w:val="outset" w:sz="6" w:space="0" w:color="auto"/>
            </w:tcBorders>
          </w:tcPr>
          <w:p w14:paraId="4141094B" w14:textId="77777777" w:rsidR="007333C9" w:rsidRPr="00BD4DD4" w:rsidRDefault="007333C9" w:rsidP="00BD4DD4">
            <w:pPr>
              <w:rPr>
                <w:rFonts w:ascii="DIN-Regular" w:hAnsi="DIN-Regular"/>
                <w:sz w:val="20"/>
                <w:lang w:val="de-DE"/>
              </w:rPr>
            </w:pPr>
            <w:r w:rsidRPr="00BD4DD4">
              <w:rPr>
                <w:rFonts w:ascii="DIN-Regular" w:hAnsi="DIN-Regular"/>
                <w:sz w:val="20"/>
                <w:lang w:val="de-DE"/>
              </w:rPr>
              <w:t>Geschwindigkeiten</w:t>
            </w:r>
          </w:p>
        </w:tc>
        <w:tc>
          <w:tcPr>
            <w:tcW w:w="2127" w:type="dxa"/>
            <w:tcBorders>
              <w:top w:val="outset" w:sz="6" w:space="0" w:color="auto"/>
              <w:left w:val="outset" w:sz="6" w:space="0" w:color="auto"/>
              <w:bottom w:val="outset" w:sz="6" w:space="0" w:color="auto"/>
              <w:right w:val="outset" w:sz="6" w:space="0" w:color="auto"/>
            </w:tcBorders>
          </w:tcPr>
          <w:p w14:paraId="770E69A5" w14:textId="77777777" w:rsidR="007333C9" w:rsidRDefault="007333C9" w:rsidP="00BD4DD4">
            <w:pPr>
              <w:rPr>
                <w:rFonts w:ascii="DIN-Regular" w:hAnsi="DIN-Regular"/>
                <w:sz w:val="20"/>
                <w:lang w:val="de-DE"/>
              </w:rPr>
            </w:pPr>
            <w:r>
              <w:rPr>
                <w:rFonts w:ascii="DIN-Regular" w:hAnsi="DIN-Regular"/>
                <w:sz w:val="20"/>
                <w:lang w:val="de-DE"/>
              </w:rPr>
              <w:t>- Normal-Modus für besonders effizienten Einsatz</w:t>
            </w:r>
          </w:p>
          <w:p w14:paraId="7EF7D241" w14:textId="77777777" w:rsidR="007333C9" w:rsidRPr="00BD4DD4" w:rsidRDefault="007333C9" w:rsidP="004D119C">
            <w:pPr>
              <w:rPr>
                <w:rFonts w:ascii="DIN-Regular" w:hAnsi="DIN-Regular"/>
                <w:sz w:val="20"/>
                <w:lang w:val="de-DE"/>
              </w:rPr>
            </w:pPr>
            <w:r>
              <w:rPr>
                <w:rFonts w:ascii="DIN-Regular" w:hAnsi="DIN-Regular"/>
                <w:sz w:val="20"/>
                <w:lang w:val="de-DE"/>
              </w:rPr>
              <w:t xml:space="preserve">- </w:t>
            </w:r>
            <w:r w:rsidRPr="004D19C9">
              <w:rPr>
                <w:rFonts w:ascii="DIN-Regular" w:hAnsi="DIN-Regular"/>
                <w:sz w:val="20"/>
                <w:lang w:val="de-DE"/>
              </w:rPr>
              <w:t xml:space="preserve">Soft-Modus für </w:t>
            </w:r>
            <w:r>
              <w:rPr>
                <w:rFonts w:ascii="DIN-Regular" w:hAnsi="DIN-Regular"/>
                <w:sz w:val="20"/>
                <w:lang w:val="de-DE"/>
              </w:rPr>
              <w:t>Einsteigerinnen</w:t>
            </w:r>
          </w:p>
        </w:tc>
        <w:tc>
          <w:tcPr>
            <w:tcW w:w="2126" w:type="dxa"/>
            <w:tcBorders>
              <w:top w:val="outset" w:sz="6" w:space="0" w:color="auto"/>
              <w:left w:val="outset" w:sz="6" w:space="0" w:color="auto"/>
              <w:bottom w:val="outset" w:sz="6" w:space="0" w:color="auto"/>
              <w:right w:val="outset" w:sz="6" w:space="0" w:color="auto"/>
            </w:tcBorders>
          </w:tcPr>
          <w:p w14:paraId="0449F670" w14:textId="77777777" w:rsidR="007333C9" w:rsidRDefault="007333C9" w:rsidP="00BD4DD4">
            <w:pPr>
              <w:rPr>
                <w:rFonts w:ascii="DIN-Regular" w:hAnsi="DIN-Regular"/>
                <w:sz w:val="20"/>
                <w:lang w:val="de-DE"/>
              </w:rPr>
            </w:pPr>
            <w:r>
              <w:rPr>
                <w:rFonts w:ascii="DIN-Regular" w:hAnsi="DIN-Regular"/>
                <w:sz w:val="20"/>
                <w:lang w:val="de-DE"/>
              </w:rPr>
              <w:t>- Normal-Modus für besonders effizienten Einsatz</w:t>
            </w:r>
          </w:p>
          <w:p w14:paraId="247FCCAE" w14:textId="77777777" w:rsidR="007333C9" w:rsidRPr="00BD4DD4" w:rsidRDefault="007333C9" w:rsidP="004D119C">
            <w:pPr>
              <w:rPr>
                <w:rFonts w:ascii="DIN-Regular" w:hAnsi="DIN-Regular"/>
                <w:sz w:val="20"/>
                <w:lang w:val="de-DE"/>
              </w:rPr>
            </w:pPr>
            <w:r>
              <w:rPr>
                <w:rFonts w:ascii="DIN-Regular" w:hAnsi="DIN-Regular"/>
                <w:sz w:val="20"/>
                <w:lang w:val="de-DE"/>
              </w:rPr>
              <w:t xml:space="preserve">- </w:t>
            </w:r>
            <w:r w:rsidRPr="004D19C9">
              <w:rPr>
                <w:rFonts w:ascii="DIN-Regular" w:hAnsi="DIN-Regular"/>
                <w:sz w:val="20"/>
                <w:lang w:val="de-DE"/>
              </w:rPr>
              <w:t xml:space="preserve">Soft-Modus für </w:t>
            </w:r>
            <w:r>
              <w:rPr>
                <w:rFonts w:ascii="DIN-Regular" w:hAnsi="DIN-Regular"/>
                <w:sz w:val="20"/>
                <w:lang w:val="de-DE"/>
              </w:rPr>
              <w:t>Einsteigerinnen</w:t>
            </w:r>
          </w:p>
        </w:tc>
      </w:tr>
      <w:tr w:rsidR="007333C9" w:rsidRPr="007333C9" w14:paraId="4C99DA6C" w14:textId="77777777" w:rsidTr="007333C9">
        <w:tc>
          <w:tcPr>
            <w:tcW w:w="1709" w:type="dxa"/>
            <w:tcBorders>
              <w:top w:val="outset" w:sz="6" w:space="0" w:color="auto"/>
              <w:left w:val="outset" w:sz="6" w:space="0" w:color="auto"/>
              <w:bottom w:val="outset" w:sz="6" w:space="0" w:color="auto"/>
              <w:right w:val="outset" w:sz="6" w:space="0" w:color="auto"/>
            </w:tcBorders>
          </w:tcPr>
          <w:p w14:paraId="7EA4E290" w14:textId="77777777" w:rsidR="007333C9" w:rsidRPr="00BD4DD4" w:rsidRDefault="007333C9" w:rsidP="00BD4DD4">
            <w:pPr>
              <w:rPr>
                <w:rFonts w:ascii="DIN-Regular" w:hAnsi="DIN-Regular"/>
                <w:sz w:val="20"/>
                <w:lang w:val="de-DE"/>
              </w:rPr>
            </w:pPr>
            <w:r w:rsidRPr="004D19C9">
              <w:rPr>
                <w:rFonts w:ascii="DIN-Regular" w:hAnsi="DIN-Regular"/>
                <w:sz w:val="20"/>
                <w:lang w:val="de-DE"/>
              </w:rPr>
              <w:t>Aufsätze</w:t>
            </w:r>
          </w:p>
        </w:tc>
        <w:tc>
          <w:tcPr>
            <w:tcW w:w="2127" w:type="dxa"/>
            <w:tcBorders>
              <w:top w:val="outset" w:sz="6" w:space="0" w:color="auto"/>
              <w:left w:val="outset" w:sz="6" w:space="0" w:color="auto"/>
              <w:bottom w:val="outset" w:sz="6" w:space="0" w:color="auto"/>
              <w:right w:val="outset" w:sz="6" w:space="0" w:color="auto"/>
            </w:tcBorders>
          </w:tcPr>
          <w:p w14:paraId="1694BABB" w14:textId="77777777" w:rsidR="007333C9" w:rsidRDefault="007333C9" w:rsidP="0006407C">
            <w:pPr>
              <w:rPr>
                <w:rFonts w:ascii="DIN-Regular" w:hAnsi="DIN-Regular"/>
                <w:sz w:val="20"/>
                <w:lang w:val="de-DE"/>
              </w:rPr>
            </w:pPr>
            <w:r w:rsidRPr="0006407C">
              <w:rPr>
                <w:rFonts w:ascii="DIN-Regular" w:hAnsi="DIN-Regular"/>
                <w:sz w:val="20"/>
                <w:lang w:val="de-DE"/>
              </w:rPr>
              <w:t xml:space="preserve">- </w:t>
            </w:r>
            <w:r>
              <w:rPr>
                <w:rFonts w:ascii="DIN-Regular" w:hAnsi="DIN-Regular"/>
                <w:sz w:val="20"/>
                <w:lang w:val="de-DE"/>
              </w:rPr>
              <w:t>Gesichtsbürste</w:t>
            </w:r>
          </w:p>
          <w:p w14:paraId="62CC5AB1" w14:textId="77777777" w:rsidR="007333C9" w:rsidRDefault="007333C9" w:rsidP="0006407C">
            <w:pPr>
              <w:rPr>
                <w:rFonts w:ascii="DIN-Regular" w:hAnsi="DIN-Regular"/>
                <w:sz w:val="20"/>
                <w:lang w:val="de-DE"/>
              </w:rPr>
            </w:pPr>
            <w:r>
              <w:rPr>
                <w:rFonts w:ascii="DIN-Regular" w:hAnsi="DIN-Regular"/>
                <w:sz w:val="20"/>
                <w:lang w:val="de-DE"/>
              </w:rPr>
              <w:t xml:space="preserve">- </w:t>
            </w:r>
            <w:proofErr w:type="spellStart"/>
            <w:r>
              <w:rPr>
                <w:rFonts w:ascii="DIN-Regular" w:hAnsi="DIN-Regular"/>
                <w:sz w:val="20"/>
                <w:lang w:val="de-DE"/>
              </w:rPr>
              <w:t>Peelingaufsatz</w:t>
            </w:r>
            <w:proofErr w:type="spellEnd"/>
            <w:r>
              <w:rPr>
                <w:rFonts w:ascii="DIN-Regular" w:hAnsi="DIN-Regular"/>
                <w:sz w:val="20"/>
                <w:lang w:val="de-DE"/>
              </w:rPr>
              <w:t xml:space="preserve"> für den ganzen Körper</w:t>
            </w:r>
          </w:p>
          <w:p w14:paraId="54C0326F" w14:textId="24A56B97" w:rsidR="007333C9" w:rsidRDefault="007333C9" w:rsidP="0006407C">
            <w:pPr>
              <w:rPr>
                <w:rFonts w:ascii="DIN-Regular" w:hAnsi="DIN-Regular"/>
                <w:sz w:val="20"/>
                <w:lang w:val="de-DE"/>
              </w:rPr>
            </w:pPr>
            <w:r>
              <w:rPr>
                <w:rFonts w:ascii="DIN-Regular" w:hAnsi="DIN-Regular"/>
                <w:sz w:val="20"/>
                <w:lang w:val="de-DE"/>
              </w:rPr>
              <w:lastRenderedPageBreak/>
              <w:t>- E</w:t>
            </w:r>
            <w:r w:rsidRPr="0006407C">
              <w:rPr>
                <w:rFonts w:ascii="DIN-Regular" w:hAnsi="DIN-Regular"/>
                <w:sz w:val="20"/>
                <w:lang w:val="de-DE"/>
              </w:rPr>
              <w:t xml:space="preserve">xtra </w:t>
            </w:r>
            <w:proofErr w:type="spellStart"/>
            <w:r w:rsidRPr="0006407C">
              <w:rPr>
                <w:rFonts w:ascii="DIN-Regular" w:hAnsi="DIN-Regular"/>
                <w:sz w:val="20"/>
                <w:lang w:val="de-DE"/>
              </w:rPr>
              <w:t>gro</w:t>
            </w:r>
            <w:r>
              <w:rPr>
                <w:rFonts w:ascii="DIN-Regular" w:hAnsi="DIN-Regular"/>
                <w:sz w:val="20"/>
                <w:lang w:val="de-DE"/>
              </w:rPr>
              <w:t>ss</w:t>
            </w:r>
            <w:r w:rsidRPr="0006407C">
              <w:rPr>
                <w:rFonts w:ascii="DIN-Regular" w:hAnsi="DIN-Regular"/>
                <w:sz w:val="20"/>
                <w:lang w:val="de-DE"/>
              </w:rPr>
              <w:t>er</w:t>
            </w:r>
            <w:proofErr w:type="spellEnd"/>
            <w:r w:rsidRPr="0006407C">
              <w:rPr>
                <w:rFonts w:ascii="DIN-Regular" w:hAnsi="DIN-Regular"/>
                <w:sz w:val="20"/>
                <w:lang w:val="de-DE"/>
              </w:rPr>
              <w:t xml:space="preserve"> </w:t>
            </w:r>
            <w:r>
              <w:rPr>
                <w:rFonts w:ascii="DIN-Regular" w:hAnsi="DIN-Regular"/>
                <w:sz w:val="20"/>
                <w:lang w:val="de-DE"/>
              </w:rPr>
              <w:t xml:space="preserve">  </w:t>
            </w:r>
          </w:p>
          <w:p w14:paraId="6C5BA902" w14:textId="77777777" w:rsidR="007333C9" w:rsidRDefault="007333C9" w:rsidP="0006407C">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Epilieraufsatz</w:t>
            </w:r>
            <w:proofErr w:type="spellEnd"/>
            <w:r w:rsidRPr="0006407C">
              <w:rPr>
                <w:rFonts w:ascii="DIN-Regular" w:hAnsi="DIN-Regular"/>
                <w:sz w:val="20"/>
                <w:lang w:val="de-DE"/>
              </w:rPr>
              <w:t xml:space="preserve"> inkl. </w:t>
            </w:r>
          </w:p>
          <w:p w14:paraId="136FA605" w14:textId="77777777" w:rsidR="007333C9" w:rsidRPr="004D19C9" w:rsidRDefault="007333C9" w:rsidP="0006407C">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Effizienzaufsatz </w:t>
            </w:r>
          </w:p>
          <w:p w14:paraId="3D40BDB2" w14:textId="77777777" w:rsidR="007333C9" w:rsidRDefault="007333C9" w:rsidP="0006407C">
            <w:pPr>
              <w:rPr>
                <w:rFonts w:ascii="DIN-Regular" w:hAnsi="DIN-Regular"/>
                <w:sz w:val="20"/>
                <w:lang w:val="de-DE"/>
              </w:rPr>
            </w:pPr>
            <w:r w:rsidRPr="0006407C">
              <w:rPr>
                <w:rFonts w:ascii="DIN-Regular" w:hAnsi="DIN-Regular"/>
                <w:sz w:val="20"/>
                <w:lang w:val="de-DE"/>
              </w:rPr>
              <w:t xml:space="preserve">- </w:t>
            </w:r>
            <w:r>
              <w:rPr>
                <w:rFonts w:ascii="DIN-Regular" w:hAnsi="DIN-Regular"/>
                <w:sz w:val="20"/>
                <w:lang w:val="de-DE"/>
              </w:rPr>
              <w:t>K</w:t>
            </w:r>
            <w:r w:rsidRPr="0006407C">
              <w:rPr>
                <w:rFonts w:ascii="DIN-Regular" w:hAnsi="DIN-Regular"/>
                <w:sz w:val="20"/>
                <w:lang w:val="de-DE"/>
              </w:rPr>
              <w:t xml:space="preserve">leiner </w:t>
            </w:r>
          </w:p>
          <w:p w14:paraId="77BA321F" w14:textId="77777777" w:rsidR="007333C9" w:rsidRDefault="007333C9" w:rsidP="0006407C">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Epilieraufsatz</w:t>
            </w:r>
            <w:proofErr w:type="spellEnd"/>
            <w:r w:rsidRPr="0006407C">
              <w:rPr>
                <w:rFonts w:ascii="DIN-Regular" w:hAnsi="DIN-Regular"/>
                <w:sz w:val="20"/>
                <w:lang w:val="de-DE"/>
              </w:rPr>
              <w:t xml:space="preserve"> </w:t>
            </w:r>
          </w:p>
          <w:p w14:paraId="3D21D502" w14:textId="77777777" w:rsidR="007333C9" w:rsidRDefault="007333C9" w:rsidP="0006407C">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mit extra schmaler </w:t>
            </w:r>
          </w:p>
          <w:p w14:paraId="55F59068" w14:textId="77777777" w:rsidR="007333C9" w:rsidRDefault="007333C9" w:rsidP="0006407C">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Epilierfläche</w:t>
            </w:r>
            <w:proofErr w:type="spellEnd"/>
            <w:r w:rsidRPr="0006407C">
              <w:rPr>
                <w:rFonts w:ascii="DIN-Regular" w:hAnsi="DIN-Regular"/>
                <w:sz w:val="20"/>
                <w:lang w:val="de-DE"/>
              </w:rPr>
              <w:t xml:space="preserve"> für </w:t>
            </w:r>
          </w:p>
          <w:p w14:paraId="48B1C816" w14:textId="77777777" w:rsidR="007333C9" w:rsidRDefault="007333C9" w:rsidP="0006407C">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Achseln und die </w:t>
            </w:r>
          </w:p>
          <w:p w14:paraId="6755D9D1" w14:textId="77777777" w:rsidR="007333C9" w:rsidRDefault="007333C9" w:rsidP="00BD4AD9">
            <w:pPr>
              <w:rPr>
                <w:rFonts w:ascii="DIN-Regular" w:hAnsi="DIN-Regular"/>
                <w:sz w:val="20"/>
                <w:lang w:val="de-DE"/>
              </w:rPr>
            </w:pPr>
            <w:r>
              <w:rPr>
                <w:rFonts w:ascii="DIN-Regular" w:hAnsi="DIN-Regular"/>
                <w:sz w:val="20"/>
                <w:lang w:val="de-DE"/>
              </w:rPr>
              <w:t xml:space="preserve">  Bikinizone</w:t>
            </w:r>
          </w:p>
          <w:p w14:paraId="6392215B" w14:textId="77777777" w:rsidR="007333C9" w:rsidRDefault="007333C9" w:rsidP="0006407C">
            <w:pPr>
              <w:rPr>
                <w:rFonts w:ascii="DIN-Regular" w:hAnsi="DIN-Regular"/>
                <w:sz w:val="20"/>
                <w:lang w:val="de-DE"/>
              </w:rPr>
            </w:pPr>
            <w:r>
              <w:rPr>
                <w:rFonts w:ascii="DIN-Regular" w:hAnsi="DIN-Regular"/>
                <w:sz w:val="20"/>
                <w:lang w:val="de-DE"/>
              </w:rPr>
              <w:t>- Skin-</w:t>
            </w:r>
            <w:proofErr w:type="spellStart"/>
            <w:r>
              <w:rPr>
                <w:rFonts w:ascii="DIN-Regular" w:hAnsi="DIN-Regular"/>
                <w:sz w:val="20"/>
                <w:lang w:val="de-DE"/>
              </w:rPr>
              <w:t>Protector</w:t>
            </w:r>
            <w:proofErr w:type="spellEnd"/>
            <w:r>
              <w:rPr>
                <w:rFonts w:ascii="DIN-Regular" w:hAnsi="DIN-Regular"/>
                <w:sz w:val="20"/>
                <w:lang w:val="de-DE"/>
              </w:rPr>
              <w:t xml:space="preserve"> Aufsatz für </w:t>
            </w:r>
          </w:p>
          <w:p w14:paraId="7816989D" w14:textId="77777777" w:rsidR="007333C9" w:rsidRDefault="007333C9" w:rsidP="0006407C">
            <w:pPr>
              <w:rPr>
                <w:rFonts w:ascii="DIN-Regular" w:hAnsi="DIN-Regular"/>
                <w:sz w:val="20"/>
                <w:lang w:val="de-DE"/>
              </w:rPr>
            </w:pPr>
            <w:r>
              <w:rPr>
                <w:rFonts w:ascii="DIN-Regular" w:hAnsi="DIN-Regular"/>
                <w:sz w:val="20"/>
                <w:lang w:val="de-DE"/>
              </w:rPr>
              <w:t xml:space="preserve">  empfindliche </w:t>
            </w:r>
          </w:p>
          <w:p w14:paraId="15E9C935" w14:textId="77777777" w:rsidR="007333C9" w:rsidRDefault="007333C9" w:rsidP="0006407C">
            <w:pPr>
              <w:rPr>
                <w:rFonts w:ascii="DIN-Regular" w:hAnsi="DIN-Regular"/>
                <w:sz w:val="20"/>
                <w:lang w:val="de-DE"/>
              </w:rPr>
            </w:pPr>
            <w:r>
              <w:rPr>
                <w:rFonts w:ascii="DIN-Regular" w:hAnsi="DIN-Regular"/>
                <w:sz w:val="20"/>
                <w:lang w:val="de-DE"/>
              </w:rPr>
              <w:t xml:space="preserve">  Stellen</w:t>
            </w:r>
          </w:p>
          <w:p w14:paraId="44D8A7A2" w14:textId="77777777" w:rsidR="007333C9" w:rsidRDefault="007333C9" w:rsidP="0006407C">
            <w:pPr>
              <w:rPr>
                <w:rFonts w:ascii="DIN-Regular" w:hAnsi="DIN-Regular"/>
                <w:sz w:val="20"/>
                <w:lang w:val="de-DE"/>
              </w:rPr>
            </w:pPr>
            <w:r w:rsidRPr="0006407C">
              <w:rPr>
                <w:rFonts w:ascii="DIN-Regular" w:hAnsi="DIN-Regular"/>
                <w:sz w:val="20"/>
                <w:lang w:val="de-DE"/>
              </w:rPr>
              <w:t xml:space="preserve">- Rasieraufsatz mit </w:t>
            </w:r>
          </w:p>
          <w:p w14:paraId="46A3C03A" w14:textId="77777777" w:rsidR="007333C9" w:rsidRDefault="007333C9" w:rsidP="0006407C">
            <w:pPr>
              <w:rPr>
                <w:rFonts w:ascii="DIN-Regular" w:hAnsi="DIN-Regular"/>
                <w:sz w:val="20"/>
                <w:lang w:val="de-DE"/>
              </w:rPr>
            </w:pPr>
            <w:r>
              <w:rPr>
                <w:rFonts w:ascii="DIN-Regular" w:hAnsi="DIN-Regular"/>
                <w:sz w:val="20"/>
                <w:lang w:val="de-DE"/>
              </w:rPr>
              <w:t xml:space="preserve">  ausklappbarem </w:t>
            </w:r>
          </w:p>
          <w:p w14:paraId="13124AC3" w14:textId="77777777" w:rsidR="007333C9" w:rsidRDefault="007333C9" w:rsidP="0006407C">
            <w:pPr>
              <w:rPr>
                <w:rFonts w:ascii="DIN-Regular" w:hAnsi="DIN-Regular"/>
                <w:sz w:val="20"/>
                <w:lang w:val="de-DE"/>
              </w:rPr>
            </w:pPr>
            <w:r>
              <w:rPr>
                <w:rFonts w:ascii="DIN-Regular" w:hAnsi="DIN-Regular"/>
                <w:sz w:val="20"/>
                <w:lang w:val="de-DE"/>
              </w:rPr>
              <w:t xml:space="preserve">  Langhaarschneider </w:t>
            </w:r>
          </w:p>
          <w:p w14:paraId="3FCADE93" w14:textId="77777777" w:rsidR="007333C9" w:rsidRDefault="007333C9" w:rsidP="0006407C">
            <w:pPr>
              <w:rPr>
                <w:rFonts w:ascii="DIN-Regular" w:hAnsi="DIN-Regular"/>
                <w:sz w:val="20"/>
                <w:lang w:val="de-DE"/>
              </w:rPr>
            </w:pPr>
            <w:r>
              <w:rPr>
                <w:rFonts w:ascii="DIN-Regular" w:hAnsi="DIN-Regular"/>
                <w:sz w:val="20"/>
                <w:lang w:val="de-DE"/>
              </w:rPr>
              <w:t xml:space="preserve">  plus </w:t>
            </w:r>
            <w:r w:rsidRPr="0006407C">
              <w:rPr>
                <w:rFonts w:ascii="DIN-Regular" w:hAnsi="DIN-Regular"/>
                <w:sz w:val="20"/>
                <w:lang w:val="de-DE"/>
              </w:rPr>
              <w:t xml:space="preserve">Kammaufsatz zum </w:t>
            </w:r>
          </w:p>
          <w:p w14:paraId="64C98F08" w14:textId="77777777" w:rsidR="007333C9" w:rsidRPr="004D19C9" w:rsidRDefault="007333C9" w:rsidP="0006407C">
            <w:pPr>
              <w:rPr>
                <w:rFonts w:ascii="DIN-Regular" w:hAnsi="DIN-Regular"/>
                <w:sz w:val="20"/>
                <w:lang w:val="de-DE"/>
              </w:rPr>
            </w:pPr>
            <w:r>
              <w:rPr>
                <w:rFonts w:ascii="DIN-Regular" w:hAnsi="DIN-Regular"/>
                <w:sz w:val="20"/>
                <w:lang w:val="de-DE"/>
              </w:rPr>
              <w:t xml:space="preserve">  Kürzen</w:t>
            </w:r>
            <w:r w:rsidRPr="0006407C">
              <w:rPr>
                <w:rFonts w:ascii="DIN-Regular" w:hAnsi="DIN-Regular"/>
                <w:sz w:val="20"/>
                <w:lang w:val="de-DE"/>
              </w:rPr>
              <w:t xml:space="preserve"> der Haare</w:t>
            </w:r>
          </w:p>
          <w:p w14:paraId="238119BF" w14:textId="77777777" w:rsidR="007333C9" w:rsidRPr="00BD4DD4" w:rsidRDefault="007333C9" w:rsidP="00BD4AD9">
            <w:pPr>
              <w:rPr>
                <w:rFonts w:ascii="DIN-Regular" w:hAnsi="DIN-Regular"/>
                <w:sz w:val="20"/>
                <w:lang w:val="de-DE"/>
              </w:rPr>
            </w:pPr>
            <w:r>
              <w:rPr>
                <w:rFonts w:ascii="DIN-Regular" w:hAnsi="DIN-Regular"/>
                <w:sz w:val="20"/>
                <w:lang w:val="de-DE"/>
              </w:rPr>
              <w:t xml:space="preserve">- </w:t>
            </w:r>
            <w:proofErr w:type="spellStart"/>
            <w:r>
              <w:rPr>
                <w:rFonts w:ascii="DIN-Regular" w:hAnsi="DIN-Regular"/>
                <w:sz w:val="20"/>
                <w:lang w:val="de-DE"/>
              </w:rPr>
              <w:t>Pedikürea</w:t>
            </w:r>
            <w:r w:rsidRPr="0006407C">
              <w:rPr>
                <w:rFonts w:ascii="DIN-Regular" w:hAnsi="DIN-Regular"/>
                <w:sz w:val="20"/>
                <w:lang w:val="de-DE"/>
              </w:rPr>
              <w:t>ufsatz</w:t>
            </w:r>
            <w:proofErr w:type="spellEnd"/>
            <w:r w:rsidRPr="0006407C">
              <w:rPr>
                <w:rFonts w:ascii="DIN-Regular" w:hAnsi="DIN-Regular"/>
                <w:sz w:val="20"/>
                <w:lang w:val="de-DE"/>
              </w:rPr>
              <w:t xml:space="preserve"> </w:t>
            </w:r>
          </w:p>
        </w:tc>
        <w:tc>
          <w:tcPr>
            <w:tcW w:w="2126" w:type="dxa"/>
            <w:tcBorders>
              <w:top w:val="outset" w:sz="6" w:space="0" w:color="auto"/>
              <w:left w:val="outset" w:sz="6" w:space="0" w:color="auto"/>
              <w:bottom w:val="outset" w:sz="6" w:space="0" w:color="auto"/>
              <w:right w:val="outset" w:sz="6" w:space="0" w:color="auto"/>
            </w:tcBorders>
          </w:tcPr>
          <w:p w14:paraId="2AC5872F" w14:textId="73C22D75" w:rsidR="007333C9" w:rsidRDefault="007333C9" w:rsidP="000549A8">
            <w:pPr>
              <w:rPr>
                <w:rFonts w:ascii="DIN-Regular" w:hAnsi="DIN-Regular"/>
                <w:sz w:val="20"/>
                <w:lang w:val="de-DE"/>
              </w:rPr>
            </w:pPr>
            <w:r w:rsidRPr="0006407C">
              <w:rPr>
                <w:rFonts w:ascii="DIN-Regular" w:hAnsi="DIN-Regular"/>
                <w:sz w:val="20"/>
                <w:lang w:val="de-DE"/>
              </w:rPr>
              <w:lastRenderedPageBreak/>
              <w:t xml:space="preserve">- </w:t>
            </w:r>
            <w:r>
              <w:rPr>
                <w:rFonts w:ascii="DIN-Regular" w:hAnsi="DIN-Regular"/>
                <w:sz w:val="20"/>
                <w:lang w:val="de-DE"/>
              </w:rPr>
              <w:t>E</w:t>
            </w:r>
            <w:r w:rsidRPr="0006407C">
              <w:rPr>
                <w:rFonts w:ascii="DIN-Regular" w:hAnsi="DIN-Regular"/>
                <w:sz w:val="20"/>
                <w:lang w:val="de-DE"/>
              </w:rPr>
              <w:t xml:space="preserve">xtra </w:t>
            </w:r>
            <w:proofErr w:type="spellStart"/>
            <w:r w:rsidRPr="0006407C">
              <w:rPr>
                <w:rFonts w:ascii="DIN-Regular" w:hAnsi="DIN-Regular"/>
                <w:sz w:val="20"/>
                <w:lang w:val="de-DE"/>
              </w:rPr>
              <w:t>gro</w:t>
            </w:r>
            <w:r>
              <w:rPr>
                <w:rFonts w:ascii="DIN-Regular" w:hAnsi="DIN-Regular"/>
                <w:sz w:val="20"/>
                <w:lang w:val="de-DE"/>
              </w:rPr>
              <w:t>ss</w:t>
            </w:r>
            <w:r w:rsidRPr="0006407C">
              <w:rPr>
                <w:rFonts w:ascii="DIN-Regular" w:hAnsi="DIN-Regular"/>
                <w:sz w:val="20"/>
                <w:lang w:val="de-DE"/>
              </w:rPr>
              <w:t>er</w:t>
            </w:r>
            <w:proofErr w:type="spellEnd"/>
            <w:r w:rsidRPr="0006407C">
              <w:rPr>
                <w:rFonts w:ascii="DIN-Regular" w:hAnsi="DIN-Regular"/>
                <w:sz w:val="20"/>
                <w:lang w:val="de-DE"/>
              </w:rPr>
              <w:t xml:space="preserve"> </w:t>
            </w:r>
            <w:r>
              <w:rPr>
                <w:rFonts w:ascii="DIN-Regular" w:hAnsi="DIN-Regular"/>
                <w:sz w:val="20"/>
                <w:lang w:val="de-DE"/>
              </w:rPr>
              <w:t xml:space="preserve">  </w:t>
            </w:r>
          </w:p>
          <w:p w14:paraId="76DFE4E5" w14:textId="77777777" w:rsidR="007333C9" w:rsidRDefault="007333C9" w:rsidP="000549A8">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Epilieraufsatz</w:t>
            </w:r>
            <w:proofErr w:type="spellEnd"/>
            <w:r w:rsidRPr="0006407C">
              <w:rPr>
                <w:rFonts w:ascii="DIN-Regular" w:hAnsi="DIN-Regular"/>
                <w:sz w:val="20"/>
                <w:lang w:val="de-DE"/>
              </w:rPr>
              <w:t xml:space="preserve"> inkl. </w:t>
            </w:r>
          </w:p>
          <w:p w14:paraId="065D28B2" w14:textId="77777777" w:rsidR="007333C9" w:rsidRPr="004D19C9" w:rsidRDefault="007333C9" w:rsidP="000549A8">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Effizienzaufsatz </w:t>
            </w:r>
          </w:p>
          <w:p w14:paraId="3EEEDFC0" w14:textId="77777777" w:rsidR="007333C9" w:rsidRDefault="007333C9" w:rsidP="000549A8">
            <w:pPr>
              <w:rPr>
                <w:rFonts w:ascii="DIN-Regular" w:hAnsi="DIN-Regular"/>
                <w:sz w:val="20"/>
                <w:lang w:val="de-DE"/>
              </w:rPr>
            </w:pPr>
            <w:r w:rsidRPr="0006407C">
              <w:rPr>
                <w:rFonts w:ascii="DIN-Regular" w:hAnsi="DIN-Regular"/>
                <w:sz w:val="20"/>
                <w:lang w:val="de-DE"/>
              </w:rPr>
              <w:lastRenderedPageBreak/>
              <w:t xml:space="preserve">- </w:t>
            </w:r>
            <w:r>
              <w:rPr>
                <w:rFonts w:ascii="DIN-Regular" w:hAnsi="DIN-Regular"/>
                <w:sz w:val="20"/>
                <w:lang w:val="de-DE"/>
              </w:rPr>
              <w:t>K</w:t>
            </w:r>
            <w:r w:rsidRPr="0006407C">
              <w:rPr>
                <w:rFonts w:ascii="DIN-Regular" w:hAnsi="DIN-Regular"/>
                <w:sz w:val="20"/>
                <w:lang w:val="de-DE"/>
              </w:rPr>
              <w:t xml:space="preserve">leiner </w:t>
            </w:r>
          </w:p>
          <w:p w14:paraId="6D0A8D3B" w14:textId="77777777" w:rsidR="007333C9" w:rsidRDefault="007333C9" w:rsidP="000549A8">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Epilieraufsatz</w:t>
            </w:r>
            <w:proofErr w:type="spellEnd"/>
            <w:r w:rsidRPr="0006407C">
              <w:rPr>
                <w:rFonts w:ascii="DIN-Regular" w:hAnsi="DIN-Regular"/>
                <w:sz w:val="20"/>
                <w:lang w:val="de-DE"/>
              </w:rPr>
              <w:t xml:space="preserve"> </w:t>
            </w:r>
          </w:p>
          <w:p w14:paraId="48D91163" w14:textId="77777777" w:rsidR="007333C9" w:rsidRDefault="007333C9" w:rsidP="000549A8">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mit extra schmaler </w:t>
            </w:r>
          </w:p>
          <w:p w14:paraId="4A7CCDAB" w14:textId="77777777" w:rsidR="007333C9" w:rsidRDefault="007333C9" w:rsidP="000549A8">
            <w:pPr>
              <w:rPr>
                <w:rFonts w:ascii="DIN-Regular" w:hAnsi="DIN-Regular"/>
                <w:sz w:val="20"/>
                <w:lang w:val="de-DE"/>
              </w:rPr>
            </w:pPr>
            <w:r>
              <w:rPr>
                <w:rFonts w:ascii="DIN-Regular" w:hAnsi="DIN-Regular"/>
                <w:sz w:val="20"/>
                <w:lang w:val="de-DE"/>
              </w:rPr>
              <w:t xml:space="preserve">  </w:t>
            </w:r>
            <w:proofErr w:type="spellStart"/>
            <w:r w:rsidRPr="0006407C">
              <w:rPr>
                <w:rFonts w:ascii="DIN-Regular" w:hAnsi="DIN-Regular"/>
                <w:sz w:val="20"/>
                <w:lang w:val="de-DE"/>
              </w:rPr>
              <w:t>Epilierfläche</w:t>
            </w:r>
            <w:proofErr w:type="spellEnd"/>
            <w:r w:rsidRPr="0006407C">
              <w:rPr>
                <w:rFonts w:ascii="DIN-Regular" w:hAnsi="DIN-Regular"/>
                <w:sz w:val="20"/>
                <w:lang w:val="de-DE"/>
              </w:rPr>
              <w:t xml:space="preserve"> für </w:t>
            </w:r>
          </w:p>
          <w:p w14:paraId="30EAF6A2" w14:textId="77777777" w:rsidR="007333C9" w:rsidRDefault="007333C9" w:rsidP="000549A8">
            <w:pPr>
              <w:rPr>
                <w:rFonts w:ascii="DIN-Regular" w:hAnsi="DIN-Regular"/>
                <w:sz w:val="20"/>
                <w:lang w:val="de-DE"/>
              </w:rPr>
            </w:pPr>
            <w:r>
              <w:rPr>
                <w:rFonts w:ascii="DIN-Regular" w:hAnsi="DIN-Regular"/>
                <w:sz w:val="20"/>
                <w:lang w:val="de-DE"/>
              </w:rPr>
              <w:t xml:space="preserve">  </w:t>
            </w:r>
            <w:r w:rsidRPr="0006407C">
              <w:rPr>
                <w:rFonts w:ascii="DIN-Regular" w:hAnsi="DIN-Regular"/>
                <w:sz w:val="20"/>
                <w:lang w:val="de-DE"/>
              </w:rPr>
              <w:t xml:space="preserve">Achseln und die </w:t>
            </w:r>
          </w:p>
          <w:p w14:paraId="410472B4" w14:textId="77777777" w:rsidR="007333C9" w:rsidRDefault="007333C9" w:rsidP="000549A8">
            <w:pPr>
              <w:rPr>
                <w:rFonts w:ascii="DIN-Regular" w:hAnsi="DIN-Regular"/>
                <w:sz w:val="20"/>
                <w:lang w:val="de-DE"/>
              </w:rPr>
            </w:pPr>
            <w:r>
              <w:rPr>
                <w:rFonts w:ascii="DIN-Regular" w:hAnsi="DIN-Regular"/>
                <w:sz w:val="20"/>
                <w:lang w:val="de-DE"/>
              </w:rPr>
              <w:t xml:space="preserve">  Bikinizone</w:t>
            </w:r>
          </w:p>
          <w:p w14:paraId="62B132AA" w14:textId="77777777" w:rsidR="007333C9" w:rsidRDefault="007333C9" w:rsidP="000549A8">
            <w:pPr>
              <w:rPr>
                <w:rFonts w:ascii="DIN-Regular" w:hAnsi="DIN-Regular"/>
                <w:sz w:val="20"/>
                <w:lang w:val="de-DE"/>
              </w:rPr>
            </w:pPr>
            <w:r>
              <w:rPr>
                <w:rFonts w:ascii="DIN-Regular" w:hAnsi="DIN-Regular"/>
                <w:sz w:val="20"/>
                <w:lang w:val="de-DE"/>
              </w:rPr>
              <w:t>- Skin-</w:t>
            </w:r>
            <w:proofErr w:type="spellStart"/>
            <w:r>
              <w:rPr>
                <w:rFonts w:ascii="DIN-Regular" w:hAnsi="DIN-Regular"/>
                <w:sz w:val="20"/>
                <w:lang w:val="de-DE"/>
              </w:rPr>
              <w:t>Protector</w:t>
            </w:r>
            <w:proofErr w:type="spellEnd"/>
            <w:r>
              <w:rPr>
                <w:rFonts w:ascii="DIN-Regular" w:hAnsi="DIN-Regular"/>
                <w:sz w:val="20"/>
                <w:lang w:val="de-DE"/>
              </w:rPr>
              <w:t xml:space="preserve"> Aufsatz für </w:t>
            </w:r>
          </w:p>
          <w:p w14:paraId="42F18457" w14:textId="77777777" w:rsidR="007333C9" w:rsidRDefault="007333C9" w:rsidP="000549A8">
            <w:pPr>
              <w:rPr>
                <w:rFonts w:ascii="DIN-Regular" w:hAnsi="DIN-Regular"/>
                <w:sz w:val="20"/>
                <w:lang w:val="de-DE"/>
              </w:rPr>
            </w:pPr>
            <w:r>
              <w:rPr>
                <w:rFonts w:ascii="DIN-Regular" w:hAnsi="DIN-Regular"/>
                <w:sz w:val="20"/>
                <w:lang w:val="de-DE"/>
              </w:rPr>
              <w:t xml:space="preserve">  empfindliche </w:t>
            </w:r>
          </w:p>
          <w:p w14:paraId="466EDC9D" w14:textId="77777777" w:rsidR="007333C9" w:rsidRDefault="007333C9" w:rsidP="000549A8">
            <w:pPr>
              <w:rPr>
                <w:rFonts w:ascii="DIN-Regular" w:hAnsi="DIN-Regular"/>
                <w:sz w:val="20"/>
                <w:lang w:val="de-DE"/>
              </w:rPr>
            </w:pPr>
            <w:r>
              <w:rPr>
                <w:rFonts w:ascii="DIN-Regular" w:hAnsi="DIN-Regular"/>
                <w:sz w:val="20"/>
                <w:lang w:val="de-DE"/>
              </w:rPr>
              <w:t xml:space="preserve">  Stellen</w:t>
            </w:r>
          </w:p>
          <w:p w14:paraId="2612592A" w14:textId="77777777" w:rsidR="007333C9" w:rsidRDefault="007333C9" w:rsidP="000549A8">
            <w:pPr>
              <w:rPr>
                <w:rFonts w:ascii="DIN-Regular" w:hAnsi="DIN-Regular"/>
                <w:sz w:val="20"/>
                <w:lang w:val="de-DE"/>
              </w:rPr>
            </w:pPr>
            <w:r w:rsidRPr="0006407C">
              <w:rPr>
                <w:rFonts w:ascii="DIN-Regular" w:hAnsi="DIN-Regular"/>
                <w:sz w:val="20"/>
                <w:lang w:val="de-DE"/>
              </w:rPr>
              <w:t xml:space="preserve">- Rasieraufsatz mit </w:t>
            </w:r>
          </w:p>
          <w:p w14:paraId="28F369D7" w14:textId="77777777" w:rsidR="007333C9" w:rsidRDefault="007333C9" w:rsidP="000549A8">
            <w:pPr>
              <w:rPr>
                <w:rFonts w:ascii="DIN-Regular" w:hAnsi="DIN-Regular"/>
                <w:sz w:val="20"/>
                <w:lang w:val="de-DE"/>
              </w:rPr>
            </w:pPr>
            <w:r>
              <w:rPr>
                <w:rFonts w:ascii="DIN-Regular" w:hAnsi="DIN-Regular"/>
                <w:sz w:val="20"/>
                <w:lang w:val="de-DE"/>
              </w:rPr>
              <w:t xml:space="preserve">  ausklappbarem </w:t>
            </w:r>
          </w:p>
          <w:p w14:paraId="1D301ED2" w14:textId="77777777" w:rsidR="007333C9" w:rsidRDefault="007333C9" w:rsidP="000549A8">
            <w:pPr>
              <w:rPr>
                <w:rFonts w:ascii="DIN-Regular" w:hAnsi="DIN-Regular"/>
                <w:sz w:val="20"/>
                <w:lang w:val="de-DE"/>
              </w:rPr>
            </w:pPr>
            <w:r>
              <w:rPr>
                <w:rFonts w:ascii="DIN-Regular" w:hAnsi="DIN-Regular"/>
                <w:sz w:val="20"/>
                <w:lang w:val="de-DE"/>
              </w:rPr>
              <w:t xml:space="preserve">  Langhaarschneider </w:t>
            </w:r>
          </w:p>
          <w:p w14:paraId="5A1B1D3A" w14:textId="77777777" w:rsidR="007333C9" w:rsidRDefault="007333C9" w:rsidP="000549A8">
            <w:pPr>
              <w:rPr>
                <w:rFonts w:ascii="DIN-Regular" w:hAnsi="DIN-Regular"/>
                <w:sz w:val="20"/>
                <w:lang w:val="de-DE"/>
              </w:rPr>
            </w:pPr>
            <w:r>
              <w:rPr>
                <w:rFonts w:ascii="DIN-Regular" w:hAnsi="DIN-Regular"/>
                <w:sz w:val="20"/>
                <w:lang w:val="de-DE"/>
              </w:rPr>
              <w:t xml:space="preserve">  plus </w:t>
            </w:r>
            <w:r w:rsidRPr="0006407C">
              <w:rPr>
                <w:rFonts w:ascii="DIN-Regular" w:hAnsi="DIN-Regular"/>
                <w:sz w:val="20"/>
                <w:lang w:val="de-DE"/>
              </w:rPr>
              <w:t xml:space="preserve">Kammaufsatz zum </w:t>
            </w:r>
          </w:p>
          <w:p w14:paraId="5D3D2A16" w14:textId="77777777" w:rsidR="007333C9" w:rsidRPr="004D19C9" w:rsidRDefault="007333C9" w:rsidP="000549A8">
            <w:pPr>
              <w:rPr>
                <w:rFonts w:ascii="DIN-Regular" w:hAnsi="DIN-Regular"/>
                <w:sz w:val="20"/>
                <w:lang w:val="de-DE"/>
              </w:rPr>
            </w:pPr>
            <w:r>
              <w:rPr>
                <w:rFonts w:ascii="DIN-Regular" w:hAnsi="DIN-Regular"/>
                <w:sz w:val="20"/>
                <w:lang w:val="de-DE"/>
              </w:rPr>
              <w:t xml:space="preserve">  Kürzen</w:t>
            </w:r>
            <w:r w:rsidRPr="0006407C">
              <w:rPr>
                <w:rFonts w:ascii="DIN-Regular" w:hAnsi="DIN-Regular"/>
                <w:sz w:val="20"/>
                <w:lang w:val="de-DE"/>
              </w:rPr>
              <w:t xml:space="preserve"> der Haare</w:t>
            </w:r>
          </w:p>
          <w:p w14:paraId="0E847D0A" w14:textId="77777777" w:rsidR="007333C9" w:rsidRPr="00BD4DD4" w:rsidRDefault="007333C9" w:rsidP="000549A8">
            <w:pPr>
              <w:rPr>
                <w:rFonts w:ascii="DIN-Regular" w:hAnsi="DIN-Regular"/>
                <w:sz w:val="20"/>
                <w:lang w:val="de-DE"/>
              </w:rPr>
            </w:pPr>
            <w:r>
              <w:rPr>
                <w:rFonts w:ascii="DIN-Regular" w:hAnsi="DIN-Regular"/>
                <w:sz w:val="20"/>
                <w:lang w:val="de-DE"/>
              </w:rPr>
              <w:t xml:space="preserve">- </w:t>
            </w:r>
            <w:proofErr w:type="spellStart"/>
            <w:r>
              <w:rPr>
                <w:rFonts w:ascii="DIN-Regular" w:hAnsi="DIN-Regular"/>
                <w:sz w:val="20"/>
                <w:lang w:val="de-DE"/>
              </w:rPr>
              <w:t>Pedikürea</w:t>
            </w:r>
            <w:r w:rsidRPr="0006407C">
              <w:rPr>
                <w:rFonts w:ascii="DIN-Regular" w:hAnsi="DIN-Regular"/>
                <w:sz w:val="20"/>
                <w:lang w:val="de-DE"/>
              </w:rPr>
              <w:t>ufsatz</w:t>
            </w:r>
            <w:proofErr w:type="spellEnd"/>
            <w:r w:rsidRPr="0006407C">
              <w:rPr>
                <w:rFonts w:ascii="DIN-Regular" w:hAnsi="DIN-Regular"/>
                <w:sz w:val="20"/>
                <w:lang w:val="de-DE"/>
              </w:rPr>
              <w:t xml:space="preserve"> </w:t>
            </w:r>
          </w:p>
        </w:tc>
      </w:tr>
      <w:tr w:rsidR="007333C9" w:rsidRPr="007333C9" w14:paraId="6C97AD13" w14:textId="77777777" w:rsidTr="007333C9">
        <w:tc>
          <w:tcPr>
            <w:tcW w:w="1709" w:type="dxa"/>
            <w:tcBorders>
              <w:top w:val="outset" w:sz="6" w:space="0" w:color="auto"/>
              <w:left w:val="outset" w:sz="6" w:space="0" w:color="auto"/>
              <w:bottom w:val="outset" w:sz="6" w:space="0" w:color="auto"/>
              <w:right w:val="outset" w:sz="6" w:space="0" w:color="auto"/>
            </w:tcBorders>
          </w:tcPr>
          <w:p w14:paraId="455D4C4F" w14:textId="77777777" w:rsidR="007333C9" w:rsidRDefault="007333C9" w:rsidP="00FA2C1B">
            <w:pPr>
              <w:rPr>
                <w:rFonts w:ascii="DIN-Regular" w:hAnsi="DIN-Regular"/>
                <w:sz w:val="20"/>
                <w:lang w:val="de-DE"/>
              </w:rPr>
            </w:pPr>
            <w:r>
              <w:rPr>
                <w:rFonts w:ascii="DIN-Regular" w:hAnsi="DIN-Regular"/>
                <w:sz w:val="20"/>
                <w:lang w:val="de-DE"/>
              </w:rPr>
              <w:lastRenderedPageBreak/>
              <w:t>LED-Licht</w:t>
            </w:r>
          </w:p>
        </w:tc>
        <w:tc>
          <w:tcPr>
            <w:tcW w:w="2127" w:type="dxa"/>
            <w:tcBorders>
              <w:top w:val="outset" w:sz="6" w:space="0" w:color="auto"/>
              <w:left w:val="outset" w:sz="6" w:space="0" w:color="auto"/>
              <w:bottom w:val="outset" w:sz="6" w:space="0" w:color="auto"/>
              <w:right w:val="outset" w:sz="6" w:space="0" w:color="auto"/>
            </w:tcBorders>
          </w:tcPr>
          <w:p w14:paraId="27453BD5" w14:textId="77777777" w:rsidR="007333C9" w:rsidRDefault="007333C9" w:rsidP="00FA2C1B">
            <w:pPr>
              <w:rPr>
                <w:rFonts w:ascii="DIN-Regular" w:hAnsi="DIN-Regular"/>
                <w:sz w:val="20"/>
                <w:lang w:val="de-DE"/>
              </w:rPr>
            </w:pPr>
            <w:r>
              <w:rPr>
                <w:rFonts w:ascii="DIN-Regular" w:hAnsi="DIN-Regular"/>
                <w:sz w:val="20"/>
                <w:lang w:val="de-DE"/>
              </w:rPr>
              <w:t>Leistungsstarkes LED-Licht zum Beleuchten der Haut während der Epilation</w:t>
            </w:r>
          </w:p>
        </w:tc>
        <w:tc>
          <w:tcPr>
            <w:tcW w:w="2126" w:type="dxa"/>
            <w:tcBorders>
              <w:top w:val="outset" w:sz="6" w:space="0" w:color="auto"/>
              <w:left w:val="outset" w:sz="6" w:space="0" w:color="auto"/>
              <w:bottom w:val="outset" w:sz="6" w:space="0" w:color="auto"/>
              <w:right w:val="outset" w:sz="6" w:space="0" w:color="auto"/>
            </w:tcBorders>
          </w:tcPr>
          <w:p w14:paraId="261518A5" w14:textId="77777777" w:rsidR="007333C9" w:rsidRDefault="007333C9" w:rsidP="00FA2C1B">
            <w:pPr>
              <w:rPr>
                <w:rFonts w:ascii="DIN-Regular" w:hAnsi="DIN-Regular"/>
                <w:sz w:val="20"/>
                <w:lang w:val="de-DE"/>
              </w:rPr>
            </w:pPr>
            <w:r>
              <w:rPr>
                <w:rFonts w:ascii="DIN-Regular" w:hAnsi="DIN-Regular"/>
                <w:sz w:val="20"/>
                <w:lang w:val="de-DE"/>
              </w:rPr>
              <w:t>Leistungsstarkes LED-Licht zum Beleuchten der Haut während der Epilation</w:t>
            </w:r>
          </w:p>
        </w:tc>
      </w:tr>
      <w:tr w:rsidR="007333C9" w:rsidRPr="004E5038" w14:paraId="32422A4C" w14:textId="77777777" w:rsidTr="007333C9">
        <w:tc>
          <w:tcPr>
            <w:tcW w:w="1709" w:type="dxa"/>
            <w:tcBorders>
              <w:top w:val="outset" w:sz="6" w:space="0" w:color="auto"/>
              <w:left w:val="outset" w:sz="6" w:space="0" w:color="auto"/>
              <w:bottom w:val="outset" w:sz="6" w:space="0" w:color="auto"/>
              <w:right w:val="outset" w:sz="6" w:space="0" w:color="auto"/>
            </w:tcBorders>
          </w:tcPr>
          <w:p w14:paraId="11D7B614" w14:textId="77777777" w:rsidR="007333C9" w:rsidRPr="00BD4DD4" w:rsidRDefault="007333C9" w:rsidP="00D40E08">
            <w:pPr>
              <w:rPr>
                <w:rFonts w:ascii="DIN-Regular" w:hAnsi="DIN-Regular"/>
                <w:sz w:val="20"/>
                <w:lang w:val="de-DE"/>
              </w:rPr>
            </w:pPr>
            <w:r>
              <w:rPr>
                <w:rFonts w:ascii="DIN-Regular" w:hAnsi="DIN-Regular"/>
                <w:sz w:val="20"/>
                <w:lang w:val="de-DE"/>
              </w:rPr>
              <w:t>LED-Anzeige für Soft- und Normal-Modus</w:t>
            </w:r>
          </w:p>
        </w:tc>
        <w:tc>
          <w:tcPr>
            <w:tcW w:w="2127" w:type="dxa"/>
            <w:tcBorders>
              <w:top w:val="outset" w:sz="6" w:space="0" w:color="auto"/>
              <w:left w:val="outset" w:sz="6" w:space="0" w:color="auto"/>
              <w:bottom w:val="outset" w:sz="6" w:space="0" w:color="auto"/>
              <w:right w:val="outset" w:sz="6" w:space="0" w:color="auto"/>
            </w:tcBorders>
          </w:tcPr>
          <w:p w14:paraId="1B70E0A1" w14:textId="77777777" w:rsidR="007333C9" w:rsidRPr="00955BF1" w:rsidRDefault="007333C9" w:rsidP="005C5EAD">
            <w:pPr>
              <w:rPr>
                <w:rFonts w:ascii="DIN-Regular" w:hAnsi="DIN-Regular"/>
                <w:sz w:val="20"/>
                <w:lang w:val="de-DE"/>
              </w:rPr>
            </w:pPr>
            <w:r>
              <w:rPr>
                <w:rFonts w:ascii="DIN-Regular" w:hAnsi="DIN-Regular"/>
                <w:sz w:val="20"/>
                <w:lang w:val="de-DE"/>
              </w:rPr>
              <w:t>Ja</w:t>
            </w:r>
          </w:p>
        </w:tc>
        <w:tc>
          <w:tcPr>
            <w:tcW w:w="2126" w:type="dxa"/>
            <w:tcBorders>
              <w:top w:val="outset" w:sz="6" w:space="0" w:color="auto"/>
              <w:left w:val="outset" w:sz="6" w:space="0" w:color="auto"/>
              <w:bottom w:val="outset" w:sz="6" w:space="0" w:color="auto"/>
              <w:right w:val="outset" w:sz="6" w:space="0" w:color="auto"/>
            </w:tcBorders>
          </w:tcPr>
          <w:p w14:paraId="54663F47" w14:textId="77777777" w:rsidR="007333C9" w:rsidRPr="00BD4DD4" w:rsidRDefault="007333C9" w:rsidP="005C5EAD">
            <w:pPr>
              <w:rPr>
                <w:rFonts w:ascii="DIN-Regular" w:hAnsi="DIN-Regular"/>
                <w:sz w:val="20"/>
                <w:lang w:val="de-DE"/>
              </w:rPr>
            </w:pPr>
            <w:r>
              <w:rPr>
                <w:rFonts w:ascii="DIN-Regular" w:hAnsi="DIN-Regular"/>
                <w:sz w:val="20"/>
                <w:lang w:val="de-DE"/>
              </w:rPr>
              <w:t>Ja</w:t>
            </w:r>
          </w:p>
        </w:tc>
      </w:tr>
      <w:tr w:rsidR="007333C9" w:rsidRPr="004E5038" w14:paraId="211AA90F" w14:textId="77777777" w:rsidTr="007333C9">
        <w:tc>
          <w:tcPr>
            <w:tcW w:w="1709" w:type="dxa"/>
            <w:tcBorders>
              <w:top w:val="outset" w:sz="6" w:space="0" w:color="auto"/>
              <w:left w:val="outset" w:sz="6" w:space="0" w:color="auto"/>
              <w:bottom w:val="outset" w:sz="6" w:space="0" w:color="auto"/>
              <w:right w:val="outset" w:sz="6" w:space="0" w:color="auto"/>
            </w:tcBorders>
          </w:tcPr>
          <w:p w14:paraId="2F5D860B" w14:textId="77777777" w:rsidR="007333C9" w:rsidRPr="00BD4DD4" w:rsidRDefault="007333C9" w:rsidP="005C5EAD">
            <w:pPr>
              <w:rPr>
                <w:rFonts w:ascii="DIN-Regular" w:hAnsi="DIN-Regular"/>
                <w:sz w:val="20"/>
                <w:lang w:val="de-DE"/>
              </w:rPr>
            </w:pPr>
            <w:r>
              <w:rPr>
                <w:rFonts w:ascii="DIN-Regular" w:hAnsi="DIN-Regular"/>
                <w:sz w:val="20"/>
                <w:lang w:val="de-DE"/>
              </w:rPr>
              <w:t>LED-Anzeige für niedrigen Akkustand</w:t>
            </w:r>
          </w:p>
        </w:tc>
        <w:tc>
          <w:tcPr>
            <w:tcW w:w="2127" w:type="dxa"/>
            <w:tcBorders>
              <w:top w:val="outset" w:sz="6" w:space="0" w:color="auto"/>
              <w:left w:val="outset" w:sz="6" w:space="0" w:color="auto"/>
              <w:bottom w:val="outset" w:sz="6" w:space="0" w:color="auto"/>
              <w:right w:val="outset" w:sz="6" w:space="0" w:color="auto"/>
            </w:tcBorders>
          </w:tcPr>
          <w:p w14:paraId="31EC2512" w14:textId="77777777" w:rsidR="007333C9" w:rsidRPr="00BD4DD4" w:rsidRDefault="007333C9" w:rsidP="005C5EAD">
            <w:pPr>
              <w:rPr>
                <w:rFonts w:ascii="DIN-Regular" w:hAnsi="DIN-Regular"/>
                <w:sz w:val="20"/>
                <w:lang w:val="de-DE"/>
              </w:rPr>
            </w:pPr>
            <w:r>
              <w:rPr>
                <w:rFonts w:ascii="DIN-Regular" w:hAnsi="DIN-Regular"/>
                <w:sz w:val="20"/>
                <w:lang w:val="de-DE"/>
              </w:rPr>
              <w:t>Ja</w:t>
            </w:r>
          </w:p>
        </w:tc>
        <w:tc>
          <w:tcPr>
            <w:tcW w:w="2126" w:type="dxa"/>
            <w:tcBorders>
              <w:top w:val="outset" w:sz="6" w:space="0" w:color="auto"/>
              <w:left w:val="outset" w:sz="6" w:space="0" w:color="auto"/>
              <w:bottom w:val="outset" w:sz="6" w:space="0" w:color="auto"/>
              <w:right w:val="outset" w:sz="6" w:space="0" w:color="auto"/>
            </w:tcBorders>
          </w:tcPr>
          <w:p w14:paraId="4B56EB8B" w14:textId="77777777" w:rsidR="007333C9" w:rsidRPr="00BD4DD4" w:rsidRDefault="007333C9" w:rsidP="005C5EAD">
            <w:pPr>
              <w:rPr>
                <w:rFonts w:ascii="DIN-Regular" w:hAnsi="DIN-Regular"/>
                <w:sz w:val="20"/>
                <w:lang w:val="de-DE"/>
              </w:rPr>
            </w:pPr>
            <w:r>
              <w:rPr>
                <w:rFonts w:ascii="DIN-Regular" w:hAnsi="DIN-Regular"/>
                <w:sz w:val="20"/>
                <w:lang w:val="de-DE"/>
              </w:rPr>
              <w:t>Ja</w:t>
            </w:r>
          </w:p>
        </w:tc>
      </w:tr>
      <w:tr w:rsidR="007333C9" w:rsidRPr="004D19C9" w14:paraId="513121AA" w14:textId="77777777" w:rsidTr="007333C9">
        <w:tc>
          <w:tcPr>
            <w:tcW w:w="1709" w:type="dxa"/>
            <w:tcBorders>
              <w:top w:val="outset" w:sz="6" w:space="0" w:color="auto"/>
              <w:left w:val="outset" w:sz="6" w:space="0" w:color="auto"/>
              <w:bottom w:val="outset" w:sz="6" w:space="0" w:color="auto"/>
              <w:right w:val="outset" w:sz="6" w:space="0" w:color="auto"/>
            </w:tcBorders>
          </w:tcPr>
          <w:p w14:paraId="16D4663D" w14:textId="77777777" w:rsidR="007333C9" w:rsidRPr="00BD4DD4" w:rsidRDefault="007333C9" w:rsidP="005C5EAD">
            <w:pPr>
              <w:rPr>
                <w:rFonts w:ascii="DIN-Regular" w:hAnsi="DIN-Regular"/>
                <w:sz w:val="20"/>
                <w:lang w:val="de-DE"/>
              </w:rPr>
            </w:pPr>
            <w:r>
              <w:rPr>
                <w:rFonts w:ascii="DIN-Regular" w:hAnsi="DIN-Regular"/>
                <w:sz w:val="20"/>
                <w:lang w:val="de-DE"/>
              </w:rPr>
              <w:t>Farbe</w:t>
            </w:r>
          </w:p>
        </w:tc>
        <w:tc>
          <w:tcPr>
            <w:tcW w:w="2127" w:type="dxa"/>
            <w:tcBorders>
              <w:top w:val="outset" w:sz="6" w:space="0" w:color="auto"/>
              <w:left w:val="outset" w:sz="6" w:space="0" w:color="auto"/>
              <w:bottom w:val="outset" w:sz="6" w:space="0" w:color="auto"/>
              <w:right w:val="outset" w:sz="6" w:space="0" w:color="auto"/>
            </w:tcBorders>
          </w:tcPr>
          <w:p w14:paraId="6D62F811" w14:textId="01FB3575" w:rsidR="007333C9" w:rsidRDefault="007333C9" w:rsidP="004D119C">
            <w:pPr>
              <w:rPr>
                <w:rFonts w:ascii="DIN-Regular" w:hAnsi="DIN-Regular"/>
                <w:sz w:val="20"/>
                <w:lang w:val="de-DE"/>
              </w:rPr>
            </w:pPr>
            <w:r>
              <w:rPr>
                <w:rFonts w:ascii="DIN-Regular" w:hAnsi="DIN-Regular"/>
                <w:sz w:val="20"/>
                <w:lang w:val="de-DE"/>
              </w:rPr>
              <w:t>Silber-</w:t>
            </w:r>
            <w:proofErr w:type="spellStart"/>
            <w:r>
              <w:rPr>
                <w:rFonts w:ascii="DIN-Regular" w:hAnsi="DIN-Regular"/>
                <w:sz w:val="20"/>
                <w:lang w:val="de-DE"/>
              </w:rPr>
              <w:t>Weiss</w:t>
            </w:r>
            <w:proofErr w:type="spellEnd"/>
          </w:p>
        </w:tc>
        <w:tc>
          <w:tcPr>
            <w:tcW w:w="2126" w:type="dxa"/>
            <w:tcBorders>
              <w:top w:val="outset" w:sz="6" w:space="0" w:color="auto"/>
              <w:left w:val="outset" w:sz="6" w:space="0" w:color="auto"/>
              <w:bottom w:val="outset" w:sz="6" w:space="0" w:color="auto"/>
              <w:right w:val="outset" w:sz="6" w:space="0" w:color="auto"/>
            </w:tcBorders>
          </w:tcPr>
          <w:p w14:paraId="08D39014" w14:textId="02952C1E" w:rsidR="007333C9" w:rsidRPr="00BD4DD4" w:rsidRDefault="007333C9" w:rsidP="005C5EAD">
            <w:pPr>
              <w:rPr>
                <w:rFonts w:ascii="DIN-Regular" w:hAnsi="DIN-Regular"/>
                <w:sz w:val="20"/>
                <w:lang w:val="de-DE"/>
              </w:rPr>
            </w:pPr>
            <w:r>
              <w:rPr>
                <w:rFonts w:ascii="DIN-Regular" w:hAnsi="DIN-Regular"/>
                <w:sz w:val="20"/>
                <w:lang w:val="de-DE"/>
              </w:rPr>
              <w:t>Himbeerrosa-</w:t>
            </w:r>
            <w:proofErr w:type="spellStart"/>
            <w:r>
              <w:rPr>
                <w:rFonts w:ascii="DIN-Regular" w:hAnsi="DIN-Regular"/>
                <w:sz w:val="20"/>
                <w:lang w:val="de-DE"/>
              </w:rPr>
              <w:t>Weiss</w:t>
            </w:r>
            <w:proofErr w:type="spellEnd"/>
          </w:p>
        </w:tc>
      </w:tr>
    </w:tbl>
    <w:p w14:paraId="64E5528B" w14:textId="77777777" w:rsidR="00A42835" w:rsidRDefault="00A42835" w:rsidP="00594719">
      <w:pPr>
        <w:ind w:right="84"/>
        <w:rPr>
          <w:rFonts w:ascii="DIN-Regular" w:hAnsi="DIN-Regular"/>
          <w:sz w:val="20"/>
          <w:lang w:val="de-DE"/>
        </w:rPr>
      </w:pPr>
    </w:p>
    <w:p w14:paraId="4C9C8BE4" w14:textId="77777777" w:rsidR="000549A8" w:rsidRPr="004D19C9" w:rsidRDefault="000549A8" w:rsidP="00594719">
      <w:pPr>
        <w:ind w:right="84"/>
        <w:rPr>
          <w:rFonts w:ascii="DIN-Regular" w:hAnsi="DIN-Regular"/>
          <w:sz w:val="20"/>
          <w:lang w:val="de-DE"/>
        </w:rPr>
      </w:pPr>
    </w:p>
    <w:p w14:paraId="2CAF8B29" w14:textId="77777777" w:rsidR="00A42835" w:rsidRPr="00630F48" w:rsidRDefault="000549A8" w:rsidP="00594719">
      <w:pPr>
        <w:pStyle w:val="StandardWeb"/>
        <w:rPr>
          <w:rStyle w:val="Fett"/>
          <w:rFonts w:ascii="DIN-Bold" w:hAnsi="DIN-Bold"/>
          <w:b w:val="0"/>
          <w:sz w:val="20"/>
          <w:szCs w:val="20"/>
        </w:rPr>
      </w:pPr>
      <w:r w:rsidRPr="00630F48">
        <w:rPr>
          <w:rStyle w:val="Fett"/>
          <w:rFonts w:ascii="DIN-Bold" w:hAnsi="DIN-Bold"/>
          <w:b w:val="0"/>
          <w:bCs/>
          <w:sz w:val="20"/>
          <w:szCs w:val="20"/>
        </w:rPr>
        <w:t>Stand 02/2016</w:t>
      </w:r>
      <w:r w:rsidR="00A42835" w:rsidRPr="00630F48">
        <w:rPr>
          <w:rStyle w:val="Fett"/>
          <w:rFonts w:ascii="DIN-Bold" w:hAnsi="DIN-Bold"/>
          <w:b w:val="0"/>
          <w:bCs/>
          <w:sz w:val="20"/>
          <w:szCs w:val="20"/>
        </w:rPr>
        <w:t xml:space="preserve">. </w:t>
      </w:r>
      <w:r w:rsidR="00A42835" w:rsidRPr="00630F48">
        <w:rPr>
          <w:rFonts w:ascii="DIN-Bold" w:hAnsi="DIN-Bold"/>
          <w:sz w:val="20"/>
          <w:szCs w:val="20"/>
        </w:rPr>
        <w:t>Druckfehler</w:t>
      </w:r>
      <w:r w:rsidR="00A42835" w:rsidRPr="00630F48">
        <w:rPr>
          <w:rFonts w:ascii="DIN-Bold" w:hAnsi="DIN-Bold"/>
          <w:b/>
          <w:sz w:val="20"/>
          <w:szCs w:val="20"/>
        </w:rPr>
        <w:t xml:space="preserve"> </w:t>
      </w:r>
      <w:r w:rsidR="00A42835" w:rsidRPr="00630F48">
        <w:rPr>
          <w:rFonts w:ascii="DIN-Bold" w:hAnsi="DIN-Bold"/>
          <w:sz w:val="20"/>
          <w:szCs w:val="20"/>
        </w:rPr>
        <w:t>und</w:t>
      </w:r>
      <w:r w:rsidR="00A42835" w:rsidRPr="00630F48">
        <w:rPr>
          <w:rFonts w:ascii="DIN-Bold" w:hAnsi="DIN-Bold"/>
          <w:b/>
          <w:sz w:val="20"/>
          <w:szCs w:val="20"/>
        </w:rPr>
        <w:t xml:space="preserve"> </w:t>
      </w:r>
      <w:r w:rsidR="00A42835" w:rsidRPr="00630F48">
        <w:rPr>
          <w:rStyle w:val="Fett"/>
          <w:rFonts w:ascii="DIN-Bold" w:hAnsi="DIN-Bold"/>
          <w:b w:val="0"/>
          <w:bCs/>
          <w:sz w:val="20"/>
          <w:szCs w:val="20"/>
        </w:rPr>
        <w:t>Änderungen ohne Vorankündigung vorbehalten.</w:t>
      </w:r>
    </w:p>
    <w:p w14:paraId="07FF2F05" w14:textId="77777777" w:rsidR="007333C9" w:rsidRDefault="00A42835" w:rsidP="007333C9">
      <w:pPr>
        <w:pStyle w:val="PANFlietext"/>
      </w:pPr>
      <w:r w:rsidRPr="00717119">
        <w:t>Bei Veröffentlichung oder redaktioneller Erwähnung freuen wir uns sehr über die Zusendung eines Belegexemplars!</w:t>
      </w:r>
    </w:p>
    <w:p w14:paraId="342F6258" w14:textId="63BB7C1A" w:rsidR="00087888" w:rsidRPr="00F57B8C" w:rsidRDefault="00A42835" w:rsidP="007333C9">
      <w:pPr>
        <w:pStyle w:val="PANFlietext"/>
        <w:rPr>
          <w:b/>
          <w:color w:val="222222"/>
          <w:shd w:val="clear" w:color="auto" w:fill="FFFFFF"/>
          <w:lang w:val="de-CH"/>
        </w:rPr>
      </w:pPr>
      <w:bookmarkStart w:id="1" w:name="_GoBack"/>
      <w:bookmarkEnd w:id="1"/>
      <w:r w:rsidRPr="00125146">
        <w:lastRenderedPageBreak/>
        <w:t xml:space="preserve"> </w:t>
      </w:r>
      <w:r w:rsidR="00087888" w:rsidRPr="00F57B8C">
        <w:rPr>
          <w:rFonts w:ascii="DIN-Bold" w:hAnsi="DIN-Bold" w:cs="Arial"/>
          <w:b/>
          <w:color w:val="000000"/>
          <w:lang w:val="de-CH"/>
        </w:rPr>
        <w:t>Über Panasonic:</w:t>
      </w:r>
    </w:p>
    <w:p w14:paraId="18DCA5E9" w14:textId="77777777" w:rsidR="00087888" w:rsidRPr="00F57B8C" w:rsidRDefault="00087888" w:rsidP="00087888">
      <w:pPr>
        <w:rPr>
          <w:rFonts w:ascii="Times" w:hAnsi="Times"/>
          <w:sz w:val="20"/>
          <w:lang w:val="de-CH"/>
        </w:rPr>
      </w:pPr>
      <w:r w:rsidRPr="00F57B8C">
        <w:rPr>
          <w:rFonts w:ascii="DIN-Regular" w:hAnsi="DIN-Regular"/>
          <w:color w:val="222222"/>
          <w:sz w:val="20"/>
          <w:shd w:val="clear" w:color="auto" w:fill="FFFFFF"/>
          <w:lang w:val="de-CH"/>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F57B8C">
        <w:rPr>
          <w:rFonts w:ascii="DIN-Regular" w:hAnsi="DIN-Regular"/>
          <w:color w:val="222222"/>
          <w:sz w:val="20"/>
          <w:shd w:val="clear" w:color="auto" w:fill="FFFFFF"/>
          <w:lang w:val="de-CH"/>
        </w:rPr>
        <w:t>Applications</w:t>
      </w:r>
      <w:proofErr w:type="spellEnd"/>
      <w:r w:rsidRPr="00F57B8C">
        <w:rPr>
          <w:rFonts w:ascii="DIN-Regular" w:hAnsi="DIN-Regular"/>
          <w:color w:val="222222"/>
          <w:sz w:val="20"/>
          <w:shd w:val="clear" w:color="auto" w:fill="FFFFFF"/>
          <w:lang w:val="de-CH"/>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tgtFrame="_blank" w:history="1">
        <w:r w:rsidRPr="00F57B8C">
          <w:rPr>
            <w:rFonts w:ascii="DIN-Regular" w:hAnsi="DIN-Regular" w:cs="Arial"/>
            <w:color w:val="0000FF"/>
            <w:sz w:val="20"/>
            <w:u w:val="single"/>
            <w:shd w:val="clear" w:color="auto" w:fill="FFFFFF"/>
            <w:lang w:val="de-CH"/>
          </w:rPr>
          <w:t>www.panasonic.net</w:t>
        </w:r>
      </w:hyperlink>
      <w:r w:rsidRPr="00F57B8C">
        <w:rPr>
          <w:rFonts w:ascii="DIN-Regular" w:hAnsi="DIN-Regular"/>
          <w:color w:val="222222"/>
          <w:sz w:val="20"/>
          <w:shd w:val="clear" w:color="auto" w:fill="FFFFFF"/>
          <w:lang w:val="de-CH"/>
        </w:rPr>
        <w:t>. </w:t>
      </w:r>
    </w:p>
    <w:p w14:paraId="63D58A40" w14:textId="77777777" w:rsidR="00087888" w:rsidRPr="00F57B8C" w:rsidRDefault="00087888" w:rsidP="00087888">
      <w:pPr>
        <w:pStyle w:val="Copy"/>
        <w:spacing w:before="120" w:line="240" w:lineRule="auto"/>
        <w:ind w:right="-340"/>
        <w:rPr>
          <w:rFonts w:ascii="DIN-Bold" w:hAnsi="DIN-Bold"/>
          <w:lang w:eastAsia="en-US"/>
        </w:rPr>
      </w:pPr>
    </w:p>
    <w:p w14:paraId="12259258" w14:textId="77777777" w:rsidR="00087888" w:rsidRPr="00F57B8C" w:rsidRDefault="00087888" w:rsidP="00087888">
      <w:pPr>
        <w:rPr>
          <w:rFonts w:ascii="DIN-Regular" w:hAnsi="DIN-Regular"/>
          <w:b/>
          <w:bCs/>
          <w:sz w:val="20"/>
          <w:lang w:val="de-CH"/>
        </w:rPr>
      </w:pPr>
      <w:r w:rsidRPr="00F57B8C">
        <w:rPr>
          <w:rFonts w:ascii="DIN-Bold" w:hAnsi="DIN-Bold"/>
          <w:b/>
          <w:sz w:val="20"/>
          <w:lang w:val="de-CH"/>
        </w:rPr>
        <w:t>Weitere Informationen:</w:t>
      </w:r>
    </w:p>
    <w:p w14:paraId="466BEC52" w14:textId="77777777" w:rsidR="00087888" w:rsidRPr="00F57B8C" w:rsidRDefault="00087888" w:rsidP="00087888">
      <w:pPr>
        <w:pStyle w:val="Copy"/>
        <w:keepNext/>
        <w:keepLines/>
        <w:spacing w:line="240" w:lineRule="auto"/>
        <w:rPr>
          <w:rFonts w:ascii="DIN-Regular" w:hAnsi="DIN-Regular"/>
          <w:lang w:eastAsia="en-US"/>
        </w:rPr>
      </w:pPr>
      <w:r w:rsidRPr="00F57B8C">
        <w:rPr>
          <w:rFonts w:ascii="DIN-Regular" w:hAnsi="DIN-Regular"/>
          <w:lang w:eastAsia="en-US"/>
        </w:rPr>
        <w:t>Panasonic Schweiz</w:t>
      </w:r>
    </w:p>
    <w:p w14:paraId="3555E207" w14:textId="77777777" w:rsidR="00087888" w:rsidRPr="00F57B8C" w:rsidRDefault="00087888" w:rsidP="00087888">
      <w:pPr>
        <w:pStyle w:val="Copy"/>
        <w:keepNext/>
        <w:keepLines/>
        <w:spacing w:line="240" w:lineRule="auto"/>
        <w:rPr>
          <w:rFonts w:ascii="DIN-Regular" w:hAnsi="DIN-Regular"/>
          <w:lang w:eastAsia="en-US"/>
        </w:rPr>
      </w:pPr>
      <w:r w:rsidRPr="00F57B8C">
        <w:rPr>
          <w:rFonts w:ascii="DIN-Regular" w:hAnsi="DIN-Regular"/>
          <w:lang w:eastAsia="en-US"/>
        </w:rPr>
        <w:t>Eine Division der Panasonic Marketing Europe GmbH</w:t>
      </w:r>
    </w:p>
    <w:p w14:paraId="3ACCF106" w14:textId="77777777" w:rsidR="00087888" w:rsidRPr="00F57B8C" w:rsidRDefault="00087888" w:rsidP="00087888">
      <w:pPr>
        <w:pStyle w:val="Copy"/>
        <w:keepNext/>
        <w:keepLines/>
        <w:spacing w:line="240" w:lineRule="auto"/>
        <w:rPr>
          <w:rFonts w:ascii="DIN-Regular" w:hAnsi="DIN-Regular"/>
          <w:lang w:eastAsia="en-US"/>
        </w:rPr>
      </w:pPr>
      <w:proofErr w:type="spellStart"/>
      <w:r w:rsidRPr="00F57B8C">
        <w:rPr>
          <w:rFonts w:ascii="DIN-Regular" w:hAnsi="DIN-Regular"/>
          <w:lang w:eastAsia="en-US"/>
        </w:rPr>
        <w:t>Grundstrasse</w:t>
      </w:r>
      <w:proofErr w:type="spellEnd"/>
      <w:r w:rsidRPr="00F57B8C">
        <w:rPr>
          <w:rFonts w:ascii="DIN-Regular" w:hAnsi="DIN-Regular"/>
          <w:lang w:eastAsia="en-US"/>
        </w:rPr>
        <w:t xml:space="preserve"> 12</w:t>
      </w:r>
    </w:p>
    <w:p w14:paraId="63473BC9" w14:textId="77777777" w:rsidR="00087888" w:rsidRPr="00F57B8C" w:rsidRDefault="00087888" w:rsidP="00087888">
      <w:pPr>
        <w:pStyle w:val="Copy"/>
        <w:spacing w:line="240" w:lineRule="auto"/>
        <w:rPr>
          <w:rFonts w:ascii="DIN-Regular" w:hAnsi="DIN-Regular"/>
          <w:lang w:eastAsia="en-US"/>
        </w:rPr>
      </w:pPr>
      <w:r w:rsidRPr="00F57B8C">
        <w:rPr>
          <w:rFonts w:ascii="DIN-Regular" w:hAnsi="DIN-Regular"/>
          <w:lang w:eastAsia="en-US"/>
        </w:rPr>
        <w:t xml:space="preserve">6343 </w:t>
      </w:r>
      <w:proofErr w:type="spellStart"/>
      <w:proofErr w:type="gramStart"/>
      <w:r w:rsidRPr="00F57B8C">
        <w:rPr>
          <w:rFonts w:ascii="DIN-Regular" w:hAnsi="DIN-Regular"/>
          <w:lang w:eastAsia="en-US"/>
        </w:rPr>
        <w:t>Rotkreuz</w:t>
      </w:r>
      <w:proofErr w:type="spellEnd"/>
      <w:proofErr w:type="gramEnd"/>
    </w:p>
    <w:p w14:paraId="3ECD683C" w14:textId="77777777" w:rsidR="00087888" w:rsidRPr="00F57B8C" w:rsidRDefault="00087888" w:rsidP="00087888">
      <w:pPr>
        <w:pStyle w:val="Textkrper3"/>
        <w:spacing w:line="240" w:lineRule="auto"/>
        <w:ind w:right="-57"/>
        <w:rPr>
          <w:rFonts w:ascii="DIN-Regular" w:hAnsi="DIN-Regular"/>
          <w:b w:val="0"/>
          <w:bCs/>
          <w:iCs/>
          <w:lang w:val="de-CH"/>
        </w:rPr>
      </w:pPr>
    </w:p>
    <w:p w14:paraId="692493F2" w14:textId="77777777" w:rsidR="00087888" w:rsidRPr="00F57B8C" w:rsidRDefault="00087888" w:rsidP="00087888">
      <w:pPr>
        <w:pStyle w:val="Textkrper3"/>
        <w:spacing w:line="240" w:lineRule="auto"/>
        <w:ind w:right="-57"/>
        <w:rPr>
          <w:rFonts w:ascii="DIN-Regular" w:hAnsi="DIN-Regular"/>
          <w:b w:val="0"/>
          <w:bCs/>
          <w:iCs/>
          <w:lang w:val="de-CH"/>
        </w:rPr>
      </w:pPr>
    </w:p>
    <w:p w14:paraId="3B4C9610" w14:textId="77777777" w:rsidR="00087888" w:rsidRPr="00F57B8C" w:rsidRDefault="00087888" w:rsidP="00087888">
      <w:pPr>
        <w:pStyle w:val="StandardWeb"/>
        <w:keepLines/>
        <w:spacing w:before="0" w:beforeAutospacing="0" w:after="0" w:afterAutospacing="0"/>
        <w:rPr>
          <w:rFonts w:ascii="DIN-Regular" w:hAnsi="DIN-Regular"/>
          <w:sz w:val="20"/>
          <w:szCs w:val="20"/>
        </w:rPr>
      </w:pPr>
      <w:r w:rsidRPr="00F57B8C">
        <w:rPr>
          <w:rStyle w:val="Fett"/>
          <w:rFonts w:ascii="DIN-Bold" w:hAnsi="DIN-Bold"/>
        </w:rPr>
        <w:t>Ansprechpartner für Presseanfragen:</w:t>
      </w:r>
      <w:r w:rsidRPr="00F57B8C">
        <w:rPr>
          <w:rFonts w:ascii="DIN-Bold" w:hAnsi="DIN-Bold"/>
          <w:b/>
          <w:sz w:val="20"/>
          <w:szCs w:val="20"/>
        </w:rPr>
        <w:br/>
      </w:r>
      <w:r w:rsidRPr="00F57B8C">
        <w:rPr>
          <w:rFonts w:ascii="DIN-Regular" w:hAnsi="DIN-Regular"/>
          <w:sz w:val="20"/>
          <w:szCs w:val="20"/>
        </w:rPr>
        <w:t xml:space="preserve">Martina </w:t>
      </w:r>
      <w:proofErr w:type="spellStart"/>
      <w:r w:rsidRPr="00F57B8C">
        <w:rPr>
          <w:rFonts w:ascii="DIN-Regular" w:hAnsi="DIN-Regular"/>
          <w:sz w:val="20"/>
          <w:szCs w:val="20"/>
        </w:rPr>
        <w:t>Krienbühl</w:t>
      </w:r>
      <w:proofErr w:type="spellEnd"/>
    </w:p>
    <w:p w14:paraId="0425B3EA" w14:textId="77777777" w:rsidR="00087888" w:rsidRPr="00F57B8C" w:rsidRDefault="00087888" w:rsidP="00087888">
      <w:pPr>
        <w:pStyle w:val="StandardWeb"/>
        <w:keepLines/>
        <w:spacing w:before="0" w:beforeAutospacing="0" w:after="0" w:afterAutospacing="0"/>
        <w:rPr>
          <w:rFonts w:ascii="DIN-Regular" w:hAnsi="DIN-Regular"/>
          <w:sz w:val="20"/>
          <w:szCs w:val="20"/>
        </w:rPr>
      </w:pPr>
      <w:r w:rsidRPr="00F57B8C">
        <w:rPr>
          <w:rFonts w:ascii="DIN-Regular" w:hAnsi="DIN-Regular"/>
          <w:sz w:val="20"/>
          <w:szCs w:val="20"/>
        </w:rPr>
        <w:t>Tel.: 041 203 20 20</w:t>
      </w:r>
    </w:p>
    <w:p w14:paraId="3573D227" w14:textId="77777777" w:rsidR="00087888" w:rsidRPr="00F57B8C" w:rsidRDefault="00087888" w:rsidP="00087888">
      <w:pPr>
        <w:pStyle w:val="StandardWeb"/>
        <w:keepLines/>
        <w:spacing w:before="0" w:beforeAutospacing="0" w:after="0" w:afterAutospacing="0"/>
        <w:ind w:right="-1899"/>
        <w:rPr>
          <w:rFonts w:ascii="DIN-Regular" w:hAnsi="DIN-Regular"/>
          <w:sz w:val="20"/>
          <w:szCs w:val="20"/>
        </w:rPr>
      </w:pPr>
      <w:r w:rsidRPr="00F57B8C">
        <w:rPr>
          <w:rFonts w:ascii="DIN-Regular" w:hAnsi="DIN-Regular"/>
          <w:sz w:val="20"/>
          <w:szCs w:val="20"/>
        </w:rPr>
        <w:t xml:space="preserve">E-Mail: </w:t>
      </w:r>
      <w:hyperlink r:id="rId11" w:history="1">
        <w:r w:rsidRPr="00F57B8C">
          <w:rPr>
            <w:rStyle w:val="Hyperlink"/>
            <w:rFonts w:ascii="DIN-Regular" w:hAnsi="DIN-Regular"/>
          </w:rPr>
          <w:t>panasonic.ch@</w:t>
        </w:r>
      </w:hyperlink>
      <w:r w:rsidRPr="00F57B8C">
        <w:rPr>
          <w:rStyle w:val="Hyperlink"/>
          <w:rFonts w:ascii="DIN-Regular" w:hAnsi="DIN-Regular"/>
        </w:rPr>
        <w:t>eu.panasonic.com</w:t>
      </w:r>
      <w:r w:rsidRPr="00F57B8C">
        <w:rPr>
          <w:rFonts w:ascii="DIN-Regular" w:hAnsi="DIN-Regular"/>
          <w:sz w:val="20"/>
          <w:szCs w:val="20"/>
        </w:rPr>
        <w:t xml:space="preserve"> </w:t>
      </w:r>
    </w:p>
    <w:p w14:paraId="5CBD0297" w14:textId="4FF137B8" w:rsidR="00A42835" w:rsidRPr="00125146" w:rsidRDefault="00A42835" w:rsidP="00630F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sz w:val="20"/>
          <w:lang w:val="de-DE"/>
        </w:rPr>
      </w:pPr>
    </w:p>
    <w:sectPr w:rsidR="00A42835" w:rsidRPr="00125146" w:rsidSect="005700C9">
      <w:headerReference w:type="default" r:id="rId12"/>
      <w:footerReference w:type="default" r:id="rId13"/>
      <w:pgSz w:w="11907" w:h="16840" w:code="9"/>
      <w:pgMar w:top="4536" w:right="2835" w:bottom="2693"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6E205" w14:textId="77777777" w:rsidR="0071317F" w:rsidRDefault="0071317F">
      <w:r>
        <w:separator/>
      </w:r>
    </w:p>
  </w:endnote>
  <w:endnote w:type="continuationSeparator" w:id="0">
    <w:p w14:paraId="4C2395AF" w14:textId="77777777" w:rsidR="0071317F" w:rsidRDefault="0071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Regular">
    <w:panose1 w:val="02000503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NMittelschrift">
    <w:panose1 w:val="00000000000000000000"/>
    <w:charset w:val="00"/>
    <w:family w:val="swiss"/>
    <w:notTrueType/>
    <w:pitch w:val="variable"/>
    <w:sig w:usb0="00000003" w:usb1="00000000" w:usb2="00000000" w:usb3="00000000" w:csb0="00000001"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Black">
    <w:panose1 w:val="02000A03030000020004"/>
    <w:charset w:val="00"/>
    <w:family w:val="auto"/>
    <w:pitch w:val="variable"/>
    <w:sig w:usb0="80000027" w:usb1="00000000" w:usb2="00000000" w:usb3="00000000" w:csb0="00000001" w:csb1="00000000"/>
  </w:font>
  <w:font w:name="DIN-Medium">
    <w:panose1 w:val="02000603040000020004"/>
    <w:charset w:val="00"/>
    <w:family w:val="auto"/>
    <w:pitch w:val="variable"/>
    <w:sig w:usb0="80000027"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3B197" w14:textId="5A699C5C" w:rsidR="003C3A70" w:rsidRPr="003C3A70" w:rsidRDefault="00DF29E8" w:rsidP="003C3A70">
    <w:pPr>
      <w:ind w:left="1440" w:right="-3033" w:firstLine="720"/>
      <w:rPr>
        <w:rFonts w:ascii="DIN-Regular" w:hAnsi="DIN-Regular"/>
        <w:sz w:val="17"/>
        <w:lang w:val="de-DE"/>
      </w:rPr>
    </w:pPr>
    <w:r>
      <w:rPr>
        <w:noProof/>
        <w:lang w:val="de-CH" w:eastAsia="de-CH"/>
      </w:rPr>
      <w:drawing>
        <wp:anchor distT="0" distB="0" distL="114300" distR="114300" simplePos="0" relativeHeight="251657216" behindDoc="1" locked="0" layoutInCell="1" allowOverlap="1" wp14:anchorId="1B1C2A49" wp14:editId="228EE52C">
          <wp:simplePos x="0" y="0"/>
          <wp:positionH relativeFrom="column">
            <wp:posOffset>-575310</wp:posOffset>
          </wp:positionH>
          <wp:positionV relativeFrom="page">
            <wp:posOffset>9321800</wp:posOffset>
          </wp:positionV>
          <wp:extent cx="8115300" cy="1371600"/>
          <wp:effectExtent l="0" t="0" r="0" b="0"/>
          <wp:wrapNone/>
          <wp:docPr id="4" name="Bild 1" descr="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pic:spPr>
              </pic:pic>
            </a:graphicData>
          </a:graphic>
          <wp14:sizeRelH relativeFrom="page">
            <wp14:pctWidth>0</wp14:pctWidth>
          </wp14:sizeRelH>
          <wp14:sizeRelV relativeFrom="page">
            <wp14:pctHeight>0</wp14:pctHeight>
          </wp14:sizeRelV>
        </wp:anchor>
      </w:drawing>
    </w:r>
    <w:r w:rsidR="003C3A70">
      <w:rPr>
        <w:rFonts w:ascii="DIN-Regular" w:hAnsi="DIN-Regular"/>
        <w:sz w:val="17"/>
        <w:lang w:val="de-CH"/>
      </w:rPr>
      <w:t>P</w:t>
    </w:r>
    <w:r w:rsidR="003C3A70" w:rsidRPr="0030088C">
      <w:rPr>
        <w:rFonts w:ascii="DIN-Regular" w:hAnsi="DIN-Regular"/>
        <w:sz w:val="17"/>
        <w:lang w:val="de-CH"/>
      </w:rPr>
      <w:t>a</w:t>
    </w:r>
    <w:r w:rsidR="003C3A70" w:rsidRPr="006F591F">
      <w:rPr>
        <w:rFonts w:ascii="DIN-Regular" w:hAnsi="DIN-Regular"/>
        <w:sz w:val="17"/>
        <w:lang w:val="de-CH"/>
      </w:rPr>
      <w:t xml:space="preserve">nasonic Schweiz – </w:t>
    </w:r>
    <w:r w:rsidR="003C3A70" w:rsidRPr="005F4305">
      <w:rPr>
        <w:rFonts w:ascii="DIN-Regular" w:hAnsi="DIN-Regular"/>
        <w:sz w:val="17"/>
        <w:lang w:val="de-CH"/>
      </w:rPr>
      <w:t>eine Niederlassung der Panasonic Marketing Europe GmbH</w:t>
    </w:r>
  </w:p>
  <w:p w14:paraId="280527DE" w14:textId="2570D230" w:rsidR="00A42835" w:rsidRDefault="003C3A70" w:rsidP="003C3A70">
    <w:pPr>
      <w:ind w:left="2880" w:right="-3033" w:firstLine="720"/>
      <w:rPr>
        <w:rFonts w:ascii="DIN-Regular" w:hAnsi="DIN-Regular"/>
        <w:sz w:val="17"/>
        <w:lang w:val="de-CH"/>
      </w:rPr>
    </w:pPr>
    <w:r>
      <w:rPr>
        <w:rFonts w:ascii="DIN-Regular" w:hAnsi="DIN-Regular"/>
        <w:sz w:val="17"/>
        <w:lang w:val="de-CH"/>
      </w:rPr>
      <w:t>G</w:t>
    </w:r>
    <w:r w:rsidRPr="005F4305">
      <w:rPr>
        <w:rFonts w:ascii="DIN-Regular" w:hAnsi="DIN-Regular"/>
        <w:sz w:val="17"/>
        <w:lang w:val="de-CH"/>
      </w:rPr>
      <w:t>rundstrasse 12</w:t>
    </w:r>
    <w:r>
      <w:rPr>
        <w:rFonts w:ascii="DIN-Regular" w:hAnsi="DIN-Regular"/>
        <w:sz w:val="17"/>
        <w:lang w:val="de-CH"/>
      </w:rPr>
      <w:t xml:space="preserve"> </w:t>
    </w:r>
    <w:r w:rsidRPr="00BD723F">
      <w:rPr>
        <w:rFonts w:cs="Arial"/>
        <w:sz w:val="17"/>
        <w:lang w:val="de-CH"/>
      </w:rPr>
      <w:t>●</w:t>
    </w:r>
    <w:r w:rsidRPr="00BD723F">
      <w:rPr>
        <w:rFonts w:ascii="DIN-Regular" w:hAnsi="DIN-Regular"/>
        <w:sz w:val="17"/>
        <w:lang w:val="de-CH"/>
      </w:rPr>
      <w:t xml:space="preserve"> </w:t>
    </w:r>
    <w:r w:rsidRPr="005F4305">
      <w:rPr>
        <w:rFonts w:ascii="DIN-Regular" w:hAnsi="DIN-Regular"/>
        <w:sz w:val="17"/>
        <w:lang w:val="de-CH"/>
      </w:rPr>
      <w:t xml:space="preserve">CH-6343 </w:t>
    </w:r>
    <w:proofErr w:type="spellStart"/>
    <w:r w:rsidRPr="005F4305">
      <w:rPr>
        <w:rFonts w:ascii="DIN-Regular" w:hAnsi="DIN-Regular"/>
        <w:sz w:val="17"/>
        <w:lang w:val="de-CH"/>
      </w:rPr>
      <w:t>Rotkreuz</w:t>
    </w:r>
    <w:proofErr w:type="spellEnd"/>
    <w:r w:rsidRPr="005F4305">
      <w:rPr>
        <w:rFonts w:ascii="DIN-Regular" w:hAnsi="DIN-Regular"/>
        <w:sz w:val="17"/>
        <w:lang w:val="de-CH"/>
      </w:rPr>
      <w:t xml:space="preserve"> (ZG)</w:t>
    </w:r>
  </w:p>
  <w:p w14:paraId="20A0678A" w14:textId="77777777" w:rsidR="003C3A70" w:rsidRPr="00F169C6" w:rsidRDefault="003C3A70" w:rsidP="003C3A70">
    <w:pPr>
      <w:ind w:right="-3033"/>
      <w:rPr>
        <w:rFonts w:ascii="DIN-Regular" w:hAnsi="DIN-Regular"/>
        <w:lang w:val="de-DE"/>
      </w:rPr>
    </w:pPr>
  </w:p>
  <w:p w14:paraId="68D739D3" w14:textId="77777777" w:rsidR="00A42835" w:rsidRPr="00F169C6" w:rsidRDefault="00A42835" w:rsidP="005700C9">
    <w:pPr>
      <w:pStyle w:val="Fuzeile"/>
      <w:ind w:right="-3033"/>
      <w:jc w:val="center"/>
      <w:rPr>
        <w:rFonts w:ascii="DIN-Regular" w:hAnsi="DIN-Regular"/>
        <w:sz w:val="2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2F033" w14:textId="77777777" w:rsidR="0071317F" w:rsidRDefault="0071317F">
      <w:r>
        <w:separator/>
      </w:r>
    </w:p>
  </w:footnote>
  <w:footnote w:type="continuationSeparator" w:id="0">
    <w:p w14:paraId="5D4AFEB9" w14:textId="77777777" w:rsidR="0071317F" w:rsidRDefault="00713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8C2A7" w14:textId="77777777" w:rsidR="00A42835" w:rsidRDefault="00DF29E8">
    <w:pPr>
      <w:pStyle w:val="Kopfzeile"/>
    </w:pPr>
    <w:r>
      <w:rPr>
        <w:noProof/>
        <w:lang w:val="de-CH" w:eastAsia="de-CH"/>
      </w:rPr>
      <w:drawing>
        <wp:anchor distT="0" distB="0" distL="114300" distR="114300" simplePos="0" relativeHeight="251658240" behindDoc="1" locked="0" layoutInCell="1" allowOverlap="1" wp14:anchorId="5084D8AA" wp14:editId="1378C4A2">
          <wp:simplePos x="0" y="0"/>
          <wp:positionH relativeFrom="page">
            <wp:align>left</wp:align>
          </wp:positionH>
          <wp:positionV relativeFrom="page">
            <wp:align>top</wp:align>
          </wp:positionV>
          <wp:extent cx="7874000" cy="1625600"/>
          <wp:effectExtent l="0" t="0" r="0" b="0"/>
          <wp:wrapNone/>
          <wp:docPr id="5" name="Bild 3" descr="Beschreibung: PM_Kopf_low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PM_Kopf_low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625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98E98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C5D614CC">
      <w:start w:val="1"/>
      <w:numFmt w:val="bullet"/>
      <w:lvlText w:val=""/>
      <w:lvlJc w:val="left"/>
      <w:pPr>
        <w:tabs>
          <w:tab w:val="num" w:pos="720"/>
        </w:tabs>
        <w:ind w:left="720" w:hanging="360"/>
      </w:pPr>
      <w:rPr>
        <w:rFonts w:ascii="Wingdings" w:hAnsi="Wingdings" w:hint="default"/>
        <w:effect w:val="none"/>
      </w:rPr>
    </w:lvl>
    <w:lvl w:ilvl="1" w:tplc="583691AC" w:tentative="1">
      <w:start w:val="1"/>
      <w:numFmt w:val="bullet"/>
      <w:lvlText w:val="o"/>
      <w:lvlJc w:val="left"/>
      <w:pPr>
        <w:tabs>
          <w:tab w:val="num" w:pos="1440"/>
        </w:tabs>
        <w:ind w:left="1440" w:hanging="360"/>
      </w:pPr>
      <w:rPr>
        <w:rFonts w:ascii="Courier New" w:hAnsi="Courier New" w:hint="default"/>
      </w:rPr>
    </w:lvl>
    <w:lvl w:ilvl="2" w:tplc="F04C1804" w:tentative="1">
      <w:start w:val="1"/>
      <w:numFmt w:val="bullet"/>
      <w:lvlText w:val=""/>
      <w:lvlJc w:val="left"/>
      <w:pPr>
        <w:tabs>
          <w:tab w:val="num" w:pos="2160"/>
        </w:tabs>
        <w:ind w:left="2160" w:hanging="360"/>
      </w:pPr>
      <w:rPr>
        <w:rFonts w:ascii="Wingdings" w:hAnsi="Wingdings" w:hint="default"/>
      </w:rPr>
    </w:lvl>
    <w:lvl w:ilvl="3" w:tplc="90963134" w:tentative="1">
      <w:start w:val="1"/>
      <w:numFmt w:val="bullet"/>
      <w:lvlText w:val=""/>
      <w:lvlJc w:val="left"/>
      <w:pPr>
        <w:tabs>
          <w:tab w:val="num" w:pos="2880"/>
        </w:tabs>
        <w:ind w:left="2880" w:hanging="360"/>
      </w:pPr>
      <w:rPr>
        <w:rFonts w:ascii="Symbol" w:hAnsi="Symbol" w:hint="default"/>
      </w:rPr>
    </w:lvl>
    <w:lvl w:ilvl="4" w:tplc="E29AE130" w:tentative="1">
      <w:start w:val="1"/>
      <w:numFmt w:val="bullet"/>
      <w:lvlText w:val="o"/>
      <w:lvlJc w:val="left"/>
      <w:pPr>
        <w:tabs>
          <w:tab w:val="num" w:pos="3600"/>
        </w:tabs>
        <w:ind w:left="3600" w:hanging="360"/>
      </w:pPr>
      <w:rPr>
        <w:rFonts w:ascii="Courier New" w:hAnsi="Courier New" w:hint="default"/>
      </w:rPr>
    </w:lvl>
    <w:lvl w:ilvl="5" w:tplc="8DCC3150" w:tentative="1">
      <w:start w:val="1"/>
      <w:numFmt w:val="bullet"/>
      <w:lvlText w:val=""/>
      <w:lvlJc w:val="left"/>
      <w:pPr>
        <w:tabs>
          <w:tab w:val="num" w:pos="4320"/>
        </w:tabs>
        <w:ind w:left="4320" w:hanging="360"/>
      </w:pPr>
      <w:rPr>
        <w:rFonts w:ascii="Wingdings" w:hAnsi="Wingdings" w:hint="default"/>
      </w:rPr>
    </w:lvl>
    <w:lvl w:ilvl="6" w:tplc="35927B4C" w:tentative="1">
      <w:start w:val="1"/>
      <w:numFmt w:val="bullet"/>
      <w:lvlText w:val=""/>
      <w:lvlJc w:val="left"/>
      <w:pPr>
        <w:tabs>
          <w:tab w:val="num" w:pos="5040"/>
        </w:tabs>
        <w:ind w:left="5040" w:hanging="360"/>
      </w:pPr>
      <w:rPr>
        <w:rFonts w:ascii="Symbol" w:hAnsi="Symbol" w:hint="default"/>
      </w:rPr>
    </w:lvl>
    <w:lvl w:ilvl="7" w:tplc="725ED886" w:tentative="1">
      <w:start w:val="1"/>
      <w:numFmt w:val="bullet"/>
      <w:lvlText w:val="o"/>
      <w:lvlJc w:val="left"/>
      <w:pPr>
        <w:tabs>
          <w:tab w:val="num" w:pos="5760"/>
        </w:tabs>
        <w:ind w:left="5760" w:hanging="360"/>
      </w:pPr>
      <w:rPr>
        <w:rFonts w:ascii="Courier New" w:hAnsi="Courier New" w:hint="default"/>
      </w:rPr>
    </w:lvl>
    <w:lvl w:ilvl="8" w:tplc="1F9646BA" w:tentative="1">
      <w:start w:val="1"/>
      <w:numFmt w:val="bullet"/>
      <w:lvlText w:val=""/>
      <w:lvlJc w:val="left"/>
      <w:pPr>
        <w:tabs>
          <w:tab w:val="num" w:pos="6480"/>
        </w:tabs>
        <w:ind w:left="6480" w:hanging="360"/>
      </w:pPr>
      <w:rPr>
        <w:rFonts w:ascii="Wingdings" w:hAnsi="Wingdings" w:hint="default"/>
      </w:rPr>
    </w:lvl>
  </w:abstractNum>
  <w:abstractNum w:abstractNumId="2">
    <w:nsid w:val="06727AB3"/>
    <w:multiLevelType w:val="multilevel"/>
    <w:tmpl w:val="F19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A783121"/>
    <w:multiLevelType w:val="multilevel"/>
    <w:tmpl w:val="F642E07E"/>
    <w:lvl w:ilvl="0">
      <w:numFmt w:val="bullet"/>
      <w:lvlText w:val="-"/>
      <w:lvlJc w:val="left"/>
      <w:pPr>
        <w:tabs>
          <w:tab w:val="num" w:pos="720"/>
        </w:tabs>
        <w:ind w:left="72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6603E4B"/>
    <w:multiLevelType w:val="hybridMultilevel"/>
    <w:tmpl w:val="F642E07E"/>
    <w:lvl w:ilvl="0" w:tplc="E8E42D52">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B27003C"/>
    <w:multiLevelType w:val="hybridMultilevel"/>
    <w:tmpl w:val="D1763610"/>
    <w:lvl w:ilvl="0" w:tplc="1A34ACC6">
      <w:numFmt w:val="bullet"/>
      <w:lvlText w:val="-"/>
      <w:lvlJc w:val="left"/>
      <w:pPr>
        <w:ind w:left="1080" w:hanging="360"/>
      </w:pPr>
      <w:rPr>
        <w:rFonts w:ascii="Arial" w:eastAsia="Times New Roman" w:hAnsi="Aria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3BD35C88"/>
    <w:multiLevelType w:val="hybridMultilevel"/>
    <w:tmpl w:val="1014354E"/>
    <w:lvl w:ilvl="0" w:tplc="5ADC09E0">
      <w:start w:val="60"/>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65A944BE"/>
    <w:multiLevelType w:val="hybridMultilevel"/>
    <w:tmpl w:val="86A4AFEE"/>
    <w:lvl w:ilvl="0" w:tplc="011E496E">
      <w:start w:val="1"/>
      <w:numFmt w:val="bullet"/>
      <w:lvlText w:val=""/>
      <w:lvlJc w:val="left"/>
      <w:pPr>
        <w:tabs>
          <w:tab w:val="num" w:pos="720"/>
        </w:tabs>
        <w:ind w:left="720" w:hanging="360"/>
      </w:pPr>
      <w:rPr>
        <w:rFonts w:ascii="Symbol" w:hAnsi="Symbol" w:hint="default"/>
      </w:rPr>
    </w:lvl>
    <w:lvl w:ilvl="1" w:tplc="6114AA6E" w:tentative="1">
      <w:start w:val="1"/>
      <w:numFmt w:val="bullet"/>
      <w:lvlText w:val="o"/>
      <w:lvlJc w:val="left"/>
      <w:pPr>
        <w:tabs>
          <w:tab w:val="num" w:pos="1440"/>
        </w:tabs>
        <w:ind w:left="1440" w:hanging="360"/>
      </w:pPr>
      <w:rPr>
        <w:rFonts w:ascii="Courier New" w:hAnsi="Courier New" w:hint="default"/>
      </w:rPr>
    </w:lvl>
    <w:lvl w:ilvl="2" w:tplc="F03E080A" w:tentative="1">
      <w:start w:val="1"/>
      <w:numFmt w:val="bullet"/>
      <w:lvlText w:val=""/>
      <w:lvlJc w:val="left"/>
      <w:pPr>
        <w:tabs>
          <w:tab w:val="num" w:pos="2160"/>
        </w:tabs>
        <w:ind w:left="2160" w:hanging="360"/>
      </w:pPr>
      <w:rPr>
        <w:rFonts w:ascii="Wingdings" w:hAnsi="Wingdings" w:hint="default"/>
      </w:rPr>
    </w:lvl>
    <w:lvl w:ilvl="3" w:tplc="BB821F66" w:tentative="1">
      <w:start w:val="1"/>
      <w:numFmt w:val="bullet"/>
      <w:lvlText w:val=""/>
      <w:lvlJc w:val="left"/>
      <w:pPr>
        <w:tabs>
          <w:tab w:val="num" w:pos="2880"/>
        </w:tabs>
        <w:ind w:left="2880" w:hanging="360"/>
      </w:pPr>
      <w:rPr>
        <w:rFonts w:ascii="Symbol" w:hAnsi="Symbol" w:hint="default"/>
      </w:rPr>
    </w:lvl>
    <w:lvl w:ilvl="4" w:tplc="0DD02BB4" w:tentative="1">
      <w:start w:val="1"/>
      <w:numFmt w:val="bullet"/>
      <w:lvlText w:val="o"/>
      <w:lvlJc w:val="left"/>
      <w:pPr>
        <w:tabs>
          <w:tab w:val="num" w:pos="3600"/>
        </w:tabs>
        <w:ind w:left="3600" w:hanging="360"/>
      </w:pPr>
      <w:rPr>
        <w:rFonts w:ascii="Courier New" w:hAnsi="Courier New" w:hint="default"/>
      </w:rPr>
    </w:lvl>
    <w:lvl w:ilvl="5" w:tplc="F04EA2EE" w:tentative="1">
      <w:start w:val="1"/>
      <w:numFmt w:val="bullet"/>
      <w:lvlText w:val=""/>
      <w:lvlJc w:val="left"/>
      <w:pPr>
        <w:tabs>
          <w:tab w:val="num" w:pos="4320"/>
        </w:tabs>
        <w:ind w:left="4320" w:hanging="360"/>
      </w:pPr>
      <w:rPr>
        <w:rFonts w:ascii="Wingdings" w:hAnsi="Wingdings" w:hint="default"/>
      </w:rPr>
    </w:lvl>
    <w:lvl w:ilvl="6" w:tplc="FB5A64C2" w:tentative="1">
      <w:start w:val="1"/>
      <w:numFmt w:val="bullet"/>
      <w:lvlText w:val=""/>
      <w:lvlJc w:val="left"/>
      <w:pPr>
        <w:tabs>
          <w:tab w:val="num" w:pos="5040"/>
        </w:tabs>
        <w:ind w:left="5040" w:hanging="360"/>
      </w:pPr>
      <w:rPr>
        <w:rFonts w:ascii="Symbol" w:hAnsi="Symbol" w:hint="default"/>
      </w:rPr>
    </w:lvl>
    <w:lvl w:ilvl="7" w:tplc="E856E1D0" w:tentative="1">
      <w:start w:val="1"/>
      <w:numFmt w:val="bullet"/>
      <w:lvlText w:val="o"/>
      <w:lvlJc w:val="left"/>
      <w:pPr>
        <w:tabs>
          <w:tab w:val="num" w:pos="5760"/>
        </w:tabs>
        <w:ind w:left="5760" w:hanging="360"/>
      </w:pPr>
      <w:rPr>
        <w:rFonts w:ascii="Courier New" w:hAnsi="Courier New" w:hint="default"/>
      </w:rPr>
    </w:lvl>
    <w:lvl w:ilvl="8" w:tplc="7E44922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1"/>
  </w:num>
  <w:num w:numId="4">
    <w:abstractNumId w:val="9"/>
  </w:num>
  <w:num w:numId="5">
    <w:abstractNumId w:val="5"/>
  </w:num>
  <w:num w:numId="6">
    <w:abstractNumId w:val="6"/>
  </w:num>
  <w:num w:numId="7">
    <w:abstractNumId w:val="4"/>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C7"/>
    <w:rsid w:val="0001299A"/>
    <w:rsid w:val="000220D1"/>
    <w:rsid w:val="000262FC"/>
    <w:rsid w:val="000438DC"/>
    <w:rsid w:val="00044817"/>
    <w:rsid w:val="000549A8"/>
    <w:rsid w:val="0006407C"/>
    <w:rsid w:val="00072009"/>
    <w:rsid w:val="00087888"/>
    <w:rsid w:val="00092373"/>
    <w:rsid w:val="0009336B"/>
    <w:rsid w:val="000C083A"/>
    <w:rsid w:val="000D4200"/>
    <w:rsid w:val="000D672E"/>
    <w:rsid w:val="000F6434"/>
    <w:rsid w:val="00110119"/>
    <w:rsid w:val="001154A9"/>
    <w:rsid w:val="00125146"/>
    <w:rsid w:val="0012727C"/>
    <w:rsid w:val="00133F5B"/>
    <w:rsid w:val="00152E9A"/>
    <w:rsid w:val="00155A78"/>
    <w:rsid w:val="001631FF"/>
    <w:rsid w:val="001738D9"/>
    <w:rsid w:val="00176EA4"/>
    <w:rsid w:val="001778BD"/>
    <w:rsid w:val="001877EE"/>
    <w:rsid w:val="0019074E"/>
    <w:rsid w:val="00197BB6"/>
    <w:rsid w:val="001B3303"/>
    <w:rsid w:val="001C5EB9"/>
    <w:rsid w:val="001D1D4C"/>
    <w:rsid w:val="001D24C8"/>
    <w:rsid w:val="001D3E72"/>
    <w:rsid w:val="001E28EA"/>
    <w:rsid w:val="001F2FB0"/>
    <w:rsid w:val="002075DB"/>
    <w:rsid w:val="00211CBE"/>
    <w:rsid w:val="00224125"/>
    <w:rsid w:val="002338C8"/>
    <w:rsid w:val="0024008A"/>
    <w:rsid w:val="00241F3F"/>
    <w:rsid w:val="002511C7"/>
    <w:rsid w:val="00261FDF"/>
    <w:rsid w:val="0028087E"/>
    <w:rsid w:val="00282F9C"/>
    <w:rsid w:val="002911A3"/>
    <w:rsid w:val="002B0E5D"/>
    <w:rsid w:val="002B1DAE"/>
    <w:rsid w:val="002B7C31"/>
    <w:rsid w:val="002C155D"/>
    <w:rsid w:val="002C265E"/>
    <w:rsid w:val="002F0D41"/>
    <w:rsid w:val="002F172F"/>
    <w:rsid w:val="0030450D"/>
    <w:rsid w:val="003051E9"/>
    <w:rsid w:val="00305A5A"/>
    <w:rsid w:val="00307537"/>
    <w:rsid w:val="0031306D"/>
    <w:rsid w:val="0034540D"/>
    <w:rsid w:val="0036614E"/>
    <w:rsid w:val="003764F0"/>
    <w:rsid w:val="00376F97"/>
    <w:rsid w:val="00381366"/>
    <w:rsid w:val="003B5599"/>
    <w:rsid w:val="003B70E5"/>
    <w:rsid w:val="003B7D08"/>
    <w:rsid w:val="003C3A70"/>
    <w:rsid w:val="003C7651"/>
    <w:rsid w:val="003D7B54"/>
    <w:rsid w:val="0040615E"/>
    <w:rsid w:val="0041374F"/>
    <w:rsid w:val="00425C17"/>
    <w:rsid w:val="00433F13"/>
    <w:rsid w:val="004504BD"/>
    <w:rsid w:val="00462DC5"/>
    <w:rsid w:val="0046321C"/>
    <w:rsid w:val="0046577F"/>
    <w:rsid w:val="00467A82"/>
    <w:rsid w:val="00476374"/>
    <w:rsid w:val="004A0325"/>
    <w:rsid w:val="004A4F5F"/>
    <w:rsid w:val="004A7291"/>
    <w:rsid w:val="004B5A48"/>
    <w:rsid w:val="004B7477"/>
    <w:rsid w:val="004C2B2A"/>
    <w:rsid w:val="004C7127"/>
    <w:rsid w:val="004D119C"/>
    <w:rsid w:val="004D19C9"/>
    <w:rsid w:val="004D797D"/>
    <w:rsid w:val="004E5038"/>
    <w:rsid w:val="004E7D54"/>
    <w:rsid w:val="00500867"/>
    <w:rsid w:val="0050451A"/>
    <w:rsid w:val="00516A4B"/>
    <w:rsid w:val="005261F1"/>
    <w:rsid w:val="00532193"/>
    <w:rsid w:val="005339BB"/>
    <w:rsid w:val="00544973"/>
    <w:rsid w:val="00546121"/>
    <w:rsid w:val="0055280F"/>
    <w:rsid w:val="00562077"/>
    <w:rsid w:val="005700C9"/>
    <w:rsid w:val="00585AC7"/>
    <w:rsid w:val="00593242"/>
    <w:rsid w:val="00594719"/>
    <w:rsid w:val="005974F7"/>
    <w:rsid w:val="005A665C"/>
    <w:rsid w:val="005B1782"/>
    <w:rsid w:val="005B4D30"/>
    <w:rsid w:val="005C5423"/>
    <w:rsid w:val="005D3835"/>
    <w:rsid w:val="005E2624"/>
    <w:rsid w:val="005E6DC0"/>
    <w:rsid w:val="005F17EB"/>
    <w:rsid w:val="005F317F"/>
    <w:rsid w:val="0060214E"/>
    <w:rsid w:val="00607811"/>
    <w:rsid w:val="00612358"/>
    <w:rsid w:val="00621083"/>
    <w:rsid w:val="0062284A"/>
    <w:rsid w:val="0062788F"/>
    <w:rsid w:val="00630F48"/>
    <w:rsid w:val="006429E9"/>
    <w:rsid w:val="0064730A"/>
    <w:rsid w:val="00651B78"/>
    <w:rsid w:val="0065256D"/>
    <w:rsid w:val="00657605"/>
    <w:rsid w:val="00675069"/>
    <w:rsid w:val="00683C40"/>
    <w:rsid w:val="006A1CBE"/>
    <w:rsid w:val="006A2E19"/>
    <w:rsid w:val="006A57A4"/>
    <w:rsid w:val="006B184C"/>
    <w:rsid w:val="006C0D31"/>
    <w:rsid w:val="006D718C"/>
    <w:rsid w:val="006E1398"/>
    <w:rsid w:val="007065E3"/>
    <w:rsid w:val="00706F93"/>
    <w:rsid w:val="0071317F"/>
    <w:rsid w:val="0071577A"/>
    <w:rsid w:val="00717119"/>
    <w:rsid w:val="00721CA7"/>
    <w:rsid w:val="007333C9"/>
    <w:rsid w:val="0073552D"/>
    <w:rsid w:val="007363C4"/>
    <w:rsid w:val="00736D1B"/>
    <w:rsid w:val="00743FA5"/>
    <w:rsid w:val="00745BCC"/>
    <w:rsid w:val="00746CAD"/>
    <w:rsid w:val="00760F79"/>
    <w:rsid w:val="0077039D"/>
    <w:rsid w:val="00781429"/>
    <w:rsid w:val="00785926"/>
    <w:rsid w:val="00787A77"/>
    <w:rsid w:val="00797F7C"/>
    <w:rsid w:val="007A0E3D"/>
    <w:rsid w:val="007A3717"/>
    <w:rsid w:val="007A5A9C"/>
    <w:rsid w:val="007A75AC"/>
    <w:rsid w:val="007B0308"/>
    <w:rsid w:val="007B2152"/>
    <w:rsid w:val="007B4C19"/>
    <w:rsid w:val="007C3B47"/>
    <w:rsid w:val="007D29BB"/>
    <w:rsid w:val="007D44B5"/>
    <w:rsid w:val="007D6A2F"/>
    <w:rsid w:val="007E2B9B"/>
    <w:rsid w:val="007E78BB"/>
    <w:rsid w:val="007F1B63"/>
    <w:rsid w:val="007F27AF"/>
    <w:rsid w:val="007F3B26"/>
    <w:rsid w:val="007F799B"/>
    <w:rsid w:val="00801550"/>
    <w:rsid w:val="008019F4"/>
    <w:rsid w:val="00803AFF"/>
    <w:rsid w:val="00825CF7"/>
    <w:rsid w:val="00836D5F"/>
    <w:rsid w:val="00842E06"/>
    <w:rsid w:val="008459AC"/>
    <w:rsid w:val="008560A1"/>
    <w:rsid w:val="00862F38"/>
    <w:rsid w:val="008A2AC7"/>
    <w:rsid w:val="008B0569"/>
    <w:rsid w:val="008B6672"/>
    <w:rsid w:val="008B74F2"/>
    <w:rsid w:val="008C0F9F"/>
    <w:rsid w:val="008E6B2D"/>
    <w:rsid w:val="009138AF"/>
    <w:rsid w:val="00914227"/>
    <w:rsid w:val="009212FF"/>
    <w:rsid w:val="009226B6"/>
    <w:rsid w:val="00930DFB"/>
    <w:rsid w:val="00930FF1"/>
    <w:rsid w:val="00935F51"/>
    <w:rsid w:val="009363B9"/>
    <w:rsid w:val="00937CF3"/>
    <w:rsid w:val="009527BE"/>
    <w:rsid w:val="00955BF1"/>
    <w:rsid w:val="00972D7C"/>
    <w:rsid w:val="009742A2"/>
    <w:rsid w:val="00981AB5"/>
    <w:rsid w:val="00986BBD"/>
    <w:rsid w:val="00994A65"/>
    <w:rsid w:val="009A0632"/>
    <w:rsid w:val="009A1A01"/>
    <w:rsid w:val="009A61B7"/>
    <w:rsid w:val="009B30B0"/>
    <w:rsid w:val="009C3A60"/>
    <w:rsid w:val="009C45EF"/>
    <w:rsid w:val="009D70C0"/>
    <w:rsid w:val="009E7FFB"/>
    <w:rsid w:val="009F35D6"/>
    <w:rsid w:val="00A016E6"/>
    <w:rsid w:val="00A050FE"/>
    <w:rsid w:val="00A05E02"/>
    <w:rsid w:val="00A14E4A"/>
    <w:rsid w:val="00A203E2"/>
    <w:rsid w:val="00A24FCA"/>
    <w:rsid w:val="00A31B31"/>
    <w:rsid w:val="00A35250"/>
    <w:rsid w:val="00A42835"/>
    <w:rsid w:val="00A47A24"/>
    <w:rsid w:val="00A525C6"/>
    <w:rsid w:val="00A56E27"/>
    <w:rsid w:val="00A644C8"/>
    <w:rsid w:val="00A70A7F"/>
    <w:rsid w:val="00A7664E"/>
    <w:rsid w:val="00A810D9"/>
    <w:rsid w:val="00A82798"/>
    <w:rsid w:val="00A84A14"/>
    <w:rsid w:val="00A91F8D"/>
    <w:rsid w:val="00AA1A77"/>
    <w:rsid w:val="00AB4D2C"/>
    <w:rsid w:val="00AC551A"/>
    <w:rsid w:val="00AD39C3"/>
    <w:rsid w:val="00B11887"/>
    <w:rsid w:val="00B13454"/>
    <w:rsid w:val="00B162C4"/>
    <w:rsid w:val="00B262A8"/>
    <w:rsid w:val="00B26FAF"/>
    <w:rsid w:val="00B57F45"/>
    <w:rsid w:val="00B72384"/>
    <w:rsid w:val="00B74055"/>
    <w:rsid w:val="00B81FAA"/>
    <w:rsid w:val="00B831FF"/>
    <w:rsid w:val="00B906EA"/>
    <w:rsid w:val="00BB4E62"/>
    <w:rsid w:val="00BB76FB"/>
    <w:rsid w:val="00BB7A74"/>
    <w:rsid w:val="00BC071B"/>
    <w:rsid w:val="00BC1E54"/>
    <w:rsid w:val="00BC4BDB"/>
    <w:rsid w:val="00BD4AD9"/>
    <w:rsid w:val="00BD4DD4"/>
    <w:rsid w:val="00BD665D"/>
    <w:rsid w:val="00BF24A9"/>
    <w:rsid w:val="00C01400"/>
    <w:rsid w:val="00C21A92"/>
    <w:rsid w:val="00C2282D"/>
    <w:rsid w:val="00C344E6"/>
    <w:rsid w:val="00C550ED"/>
    <w:rsid w:val="00C80985"/>
    <w:rsid w:val="00C8179A"/>
    <w:rsid w:val="00CA1196"/>
    <w:rsid w:val="00CB01CF"/>
    <w:rsid w:val="00CB38C0"/>
    <w:rsid w:val="00CC1F5B"/>
    <w:rsid w:val="00CD2D43"/>
    <w:rsid w:val="00CF5474"/>
    <w:rsid w:val="00CF5796"/>
    <w:rsid w:val="00CF71CA"/>
    <w:rsid w:val="00D25B30"/>
    <w:rsid w:val="00D36F73"/>
    <w:rsid w:val="00D40E08"/>
    <w:rsid w:val="00D51BBC"/>
    <w:rsid w:val="00D57EA7"/>
    <w:rsid w:val="00D604CD"/>
    <w:rsid w:val="00D60BF2"/>
    <w:rsid w:val="00D6429B"/>
    <w:rsid w:val="00D9554E"/>
    <w:rsid w:val="00D9743F"/>
    <w:rsid w:val="00DB45A2"/>
    <w:rsid w:val="00DC4A05"/>
    <w:rsid w:val="00DD44CC"/>
    <w:rsid w:val="00DE0FB7"/>
    <w:rsid w:val="00DE370C"/>
    <w:rsid w:val="00DE4F26"/>
    <w:rsid w:val="00DF29E8"/>
    <w:rsid w:val="00DF7972"/>
    <w:rsid w:val="00E31C57"/>
    <w:rsid w:val="00E42BFA"/>
    <w:rsid w:val="00E61688"/>
    <w:rsid w:val="00E6779B"/>
    <w:rsid w:val="00E8581B"/>
    <w:rsid w:val="00E94CED"/>
    <w:rsid w:val="00E94F45"/>
    <w:rsid w:val="00E969D5"/>
    <w:rsid w:val="00EA762E"/>
    <w:rsid w:val="00EB1CF3"/>
    <w:rsid w:val="00EB7248"/>
    <w:rsid w:val="00EC2C07"/>
    <w:rsid w:val="00EC74D2"/>
    <w:rsid w:val="00F00276"/>
    <w:rsid w:val="00F14414"/>
    <w:rsid w:val="00F169C6"/>
    <w:rsid w:val="00F30AAC"/>
    <w:rsid w:val="00F32739"/>
    <w:rsid w:val="00F4240F"/>
    <w:rsid w:val="00F56908"/>
    <w:rsid w:val="00F569E7"/>
    <w:rsid w:val="00F600F1"/>
    <w:rsid w:val="00F658E9"/>
    <w:rsid w:val="00F66CA3"/>
    <w:rsid w:val="00F735CE"/>
    <w:rsid w:val="00F74B75"/>
    <w:rsid w:val="00F826C8"/>
    <w:rsid w:val="00F87018"/>
    <w:rsid w:val="00FA68EF"/>
    <w:rsid w:val="00FB136B"/>
    <w:rsid w:val="00FB21CC"/>
    <w:rsid w:val="00FB2BC6"/>
    <w:rsid w:val="00FC286E"/>
    <w:rsid w:val="00FC6C82"/>
    <w:rsid w:val="00FD1010"/>
    <w:rsid w:val="00FF0DA4"/>
    <w:rsid w:val="00FF24ED"/>
    <w:rsid w:val="00FF5BC7"/>
    <w:rsid w:val="00FF77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F0E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A4F5F"/>
    <w:rPr>
      <w:sz w:val="24"/>
      <w:lang w:val="en-GB" w:eastAsia="en-US"/>
    </w:rPr>
  </w:style>
  <w:style w:type="paragraph" w:styleId="berschrift1">
    <w:name w:val="heading 1"/>
    <w:basedOn w:val="Standard"/>
    <w:next w:val="Standard"/>
    <w:link w:val="berschrift1Zchn"/>
    <w:uiPriority w:val="99"/>
    <w:qFormat/>
    <w:rsid w:val="004A4F5F"/>
    <w:pPr>
      <w:keepNext/>
      <w:outlineLvl w:val="0"/>
    </w:pPr>
    <w:rPr>
      <w:rFonts w:ascii="Arial" w:hAnsi="Arial" w:cs="Arial"/>
      <w:b/>
      <w:bCs/>
      <w:sz w:val="20"/>
      <w:szCs w:val="24"/>
      <w:lang w:val="de-DE" w:eastAsia="de-DE"/>
    </w:rPr>
  </w:style>
  <w:style w:type="paragraph" w:styleId="berschrift2">
    <w:name w:val="heading 2"/>
    <w:basedOn w:val="Standard"/>
    <w:next w:val="Standard"/>
    <w:link w:val="berschrift2Zchn"/>
    <w:uiPriority w:val="99"/>
    <w:qFormat/>
    <w:rsid w:val="004A4F5F"/>
    <w:pPr>
      <w:keepNext/>
      <w:jc w:val="center"/>
      <w:outlineLvl w:val="1"/>
    </w:pPr>
    <w:rPr>
      <w:rFonts w:ascii="Arial" w:hAnsi="Arial"/>
      <w:b/>
    </w:rPr>
  </w:style>
  <w:style w:type="paragraph" w:styleId="berschrift3">
    <w:name w:val="heading 3"/>
    <w:basedOn w:val="Standard"/>
    <w:next w:val="Standard"/>
    <w:link w:val="berschrift3Zchn"/>
    <w:uiPriority w:val="99"/>
    <w:qFormat/>
    <w:rsid w:val="004A4F5F"/>
    <w:pPr>
      <w:keepNext/>
      <w:outlineLvl w:val="2"/>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eastAsia="MS Gothic" w:hAnsi="Cambria" w:cs="Times New Roman"/>
      <w:b/>
      <w:bCs/>
      <w:kern w:val="32"/>
      <w:sz w:val="32"/>
      <w:szCs w:val="32"/>
      <w:lang w:val="en-GB" w:eastAsia="en-US"/>
    </w:rPr>
  </w:style>
  <w:style w:type="character" w:customStyle="1" w:styleId="berschrift2Zchn">
    <w:name w:val="Überschrift 2 Zchn"/>
    <w:link w:val="berschrift2"/>
    <w:uiPriority w:val="99"/>
    <w:semiHidden/>
    <w:locked/>
    <w:rPr>
      <w:rFonts w:ascii="Cambria" w:eastAsia="MS Gothic" w:hAnsi="Cambria" w:cs="Times New Roman"/>
      <w:b/>
      <w:bCs/>
      <w:i/>
      <w:iCs/>
      <w:sz w:val="28"/>
      <w:szCs w:val="28"/>
      <w:lang w:val="en-GB" w:eastAsia="en-US"/>
    </w:rPr>
  </w:style>
  <w:style w:type="character" w:customStyle="1" w:styleId="berschrift3Zchn">
    <w:name w:val="Überschrift 3 Zchn"/>
    <w:link w:val="berschrift3"/>
    <w:uiPriority w:val="99"/>
    <w:semiHidden/>
    <w:locked/>
    <w:rPr>
      <w:rFonts w:ascii="Cambria" w:eastAsia="MS Gothic" w:hAnsi="Cambria" w:cs="Times New Roman"/>
      <w:b/>
      <w:bCs/>
      <w:sz w:val="26"/>
      <w:szCs w:val="26"/>
      <w:lang w:val="en-GB" w:eastAsia="en-US"/>
    </w:rPr>
  </w:style>
  <w:style w:type="paragraph" w:styleId="Textkrper">
    <w:name w:val="Body Text"/>
    <w:basedOn w:val="Standard"/>
    <w:link w:val="TextkrperZchn"/>
    <w:uiPriority w:val="99"/>
    <w:rsid w:val="004A4F5F"/>
    <w:pPr>
      <w:spacing w:line="360" w:lineRule="atLeast"/>
      <w:jc w:val="center"/>
    </w:pPr>
    <w:rPr>
      <w:b/>
      <w:sz w:val="32"/>
      <w:lang w:val="en-US"/>
    </w:rPr>
  </w:style>
  <w:style w:type="character" w:customStyle="1" w:styleId="TextkrperZchn">
    <w:name w:val="Textkörper Zchn"/>
    <w:link w:val="Textkrper"/>
    <w:uiPriority w:val="99"/>
    <w:semiHidden/>
    <w:locked/>
    <w:rPr>
      <w:rFonts w:cs="Times New Roman"/>
      <w:sz w:val="20"/>
      <w:szCs w:val="20"/>
      <w:lang w:val="en-GB" w:eastAsia="en-US"/>
    </w:rPr>
  </w:style>
  <w:style w:type="paragraph" w:styleId="Textkrper2">
    <w:name w:val="Body Text 2"/>
    <w:basedOn w:val="Standard"/>
    <w:link w:val="Textkrper2Zchn"/>
    <w:uiPriority w:val="99"/>
    <w:rsid w:val="004A4F5F"/>
    <w:pPr>
      <w:spacing w:line="360" w:lineRule="atLeast"/>
    </w:pPr>
    <w:rPr>
      <w:rFonts w:ascii="DINMittelschrift" w:hAnsi="DINMittelschrift"/>
      <w:sz w:val="26"/>
      <w:lang w:val="en-US"/>
    </w:rPr>
  </w:style>
  <w:style w:type="character" w:customStyle="1" w:styleId="Textkrper2Zchn">
    <w:name w:val="Textkörper 2 Zchn"/>
    <w:link w:val="Textkrper2"/>
    <w:uiPriority w:val="99"/>
    <w:semiHidden/>
    <w:locked/>
    <w:rPr>
      <w:rFonts w:cs="Times New Roman"/>
      <w:sz w:val="20"/>
      <w:szCs w:val="20"/>
      <w:lang w:val="en-GB" w:eastAsia="en-US"/>
    </w:rPr>
  </w:style>
  <w:style w:type="paragraph" w:styleId="Kopfzeile">
    <w:name w:val="header"/>
    <w:basedOn w:val="Standard"/>
    <w:link w:val="KopfzeileZchn"/>
    <w:uiPriority w:val="99"/>
    <w:rsid w:val="004A4F5F"/>
    <w:pPr>
      <w:tabs>
        <w:tab w:val="center" w:pos="4153"/>
        <w:tab w:val="right" w:pos="8306"/>
      </w:tabs>
    </w:pPr>
  </w:style>
  <w:style w:type="character" w:customStyle="1" w:styleId="KopfzeileZchn">
    <w:name w:val="Kopfzeile Zchn"/>
    <w:link w:val="Kopfzeile"/>
    <w:uiPriority w:val="99"/>
    <w:semiHidden/>
    <w:locked/>
    <w:rPr>
      <w:rFonts w:cs="Times New Roman"/>
      <w:sz w:val="20"/>
      <w:szCs w:val="20"/>
      <w:lang w:val="en-GB" w:eastAsia="en-US"/>
    </w:rPr>
  </w:style>
  <w:style w:type="paragraph" w:styleId="Fuzeile">
    <w:name w:val="footer"/>
    <w:basedOn w:val="Standard"/>
    <w:link w:val="FuzeileZchn"/>
    <w:uiPriority w:val="99"/>
    <w:rsid w:val="004A4F5F"/>
    <w:pPr>
      <w:tabs>
        <w:tab w:val="center" w:pos="4153"/>
        <w:tab w:val="right" w:pos="8306"/>
      </w:tabs>
    </w:pPr>
  </w:style>
  <w:style w:type="character" w:customStyle="1" w:styleId="FuzeileZchn">
    <w:name w:val="Fußzeile Zchn"/>
    <w:link w:val="Fuzeile"/>
    <w:uiPriority w:val="99"/>
    <w:semiHidden/>
    <w:locked/>
    <w:rPr>
      <w:rFonts w:cs="Times New Roman"/>
      <w:sz w:val="20"/>
      <w:szCs w:val="20"/>
      <w:lang w:val="en-GB" w:eastAsia="en-US"/>
    </w:rPr>
  </w:style>
  <w:style w:type="character" w:styleId="Hyperlink">
    <w:name w:val="Hyperlink"/>
    <w:uiPriority w:val="99"/>
    <w:rsid w:val="004A4F5F"/>
    <w:rPr>
      <w:rFonts w:cs="Times New Roman"/>
      <w:color w:val="0000FF"/>
      <w:u w:val="single"/>
    </w:rPr>
  </w:style>
  <w:style w:type="character" w:styleId="Hervorhebung">
    <w:name w:val="Emphasis"/>
    <w:uiPriority w:val="99"/>
    <w:qFormat/>
    <w:rsid w:val="004A4F5F"/>
    <w:rPr>
      <w:rFonts w:cs="Times New Roman"/>
      <w:i/>
    </w:rPr>
  </w:style>
  <w:style w:type="paragraph" w:styleId="Textkrper-Zeileneinzug">
    <w:name w:val="Body Text Indent"/>
    <w:basedOn w:val="Standard"/>
    <w:link w:val="Textkrper-ZeileneinzugZchn"/>
    <w:uiPriority w:val="99"/>
    <w:rsid w:val="004A4F5F"/>
    <w:pPr>
      <w:spacing w:line="360" w:lineRule="atLeast"/>
      <w:ind w:left="360"/>
    </w:pPr>
  </w:style>
  <w:style w:type="character" w:customStyle="1" w:styleId="Textkrper-ZeileneinzugZchn">
    <w:name w:val="Textkörper-Zeileneinzug Zchn"/>
    <w:link w:val="Textkrper-Zeileneinzug"/>
    <w:uiPriority w:val="99"/>
    <w:semiHidden/>
    <w:locked/>
    <w:rPr>
      <w:rFonts w:cs="Times New Roman"/>
      <w:sz w:val="20"/>
      <w:szCs w:val="20"/>
      <w:lang w:val="en-GB" w:eastAsia="en-US"/>
    </w:rPr>
  </w:style>
  <w:style w:type="paragraph" w:styleId="Textkrper3">
    <w:name w:val="Body Text 3"/>
    <w:basedOn w:val="Standard"/>
    <w:link w:val="Textkrper3Zchn"/>
    <w:rsid w:val="004A4F5F"/>
    <w:pPr>
      <w:spacing w:line="360" w:lineRule="atLeast"/>
    </w:pPr>
    <w:rPr>
      <w:rFonts w:ascii="DINMittelschrift" w:hAnsi="DINMittelschrift"/>
      <w:b/>
      <w:sz w:val="20"/>
    </w:rPr>
  </w:style>
  <w:style w:type="character" w:customStyle="1" w:styleId="Textkrper3Zchn">
    <w:name w:val="Textkörper 3 Zchn"/>
    <w:link w:val="Textkrper3"/>
    <w:locked/>
    <w:rsid w:val="009742A2"/>
    <w:rPr>
      <w:rFonts w:ascii="DINMittelschrift" w:hAnsi="DINMittelschrift" w:cs="Times New Roman"/>
      <w:b/>
      <w:lang w:val="en-GB" w:eastAsia="en-US"/>
    </w:rPr>
  </w:style>
  <w:style w:type="paragraph" w:styleId="Titel">
    <w:name w:val="Title"/>
    <w:basedOn w:val="Standard"/>
    <w:link w:val="TitelZchn"/>
    <w:uiPriority w:val="99"/>
    <w:qFormat/>
    <w:rsid w:val="004A4F5F"/>
    <w:pPr>
      <w:jc w:val="center"/>
    </w:pPr>
    <w:rPr>
      <w:rFonts w:ascii="Arial" w:hAnsi="Arial"/>
      <w:b/>
    </w:rPr>
  </w:style>
  <w:style w:type="character" w:customStyle="1" w:styleId="TitelZchn">
    <w:name w:val="Titel Zchn"/>
    <w:link w:val="Titel"/>
    <w:uiPriority w:val="99"/>
    <w:locked/>
    <w:rPr>
      <w:rFonts w:ascii="Cambria" w:eastAsia="MS Gothic" w:hAnsi="Cambria" w:cs="Times New Roman"/>
      <w:b/>
      <w:bCs/>
      <w:kern w:val="28"/>
      <w:sz w:val="32"/>
      <w:szCs w:val="32"/>
      <w:lang w:val="en-GB" w:eastAsia="en-US"/>
    </w:rPr>
  </w:style>
  <w:style w:type="character" w:styleId="BesuchterHyperlink">
    <w:name w:val="FollowedHyperlink"/>
    <w:uiPriority w:val="99"/>
    <w:rsid w:val="004A4F5F"/>
    <w:rPr>
      <w:rFonts w:cs="Times New Roman"/>
      <w:color w:val="800080"/>
      <w:u w:val="single"/>
    </w:rPr>
  </w:style>
  <w:style w:type="character" w:styleId="Fett">
    <w:name w:val="Strong"/>
    <w:uiPriority w:val="22"/>
    <w:qFormat/>
    <w:rsid w:val="004A4F5F"/>
    <w:rPr>
      <w:rFonts w:cs="Times New Roman"/>
      <w:b/>
    </w:rPr>
  </w:style>
  <w:style w:type="character" w:customStyle="1" w:styleId="black16">
    <w:name w:val="black16"/>
    <w:uiPriority w:val="99"/>
    <w:rsid w:val="004A4F5F"/>
    <w:rPr>
      <w:rFonts w:cs="Times New Roman"/>
    </w:rPr>
  </w:style>
  <w:style w:type="paragraph" w:styleId="StandardWeb">
    <w:name w:val="Normal (Web)"/>
    <w:basedOn w:val="Standard"/>
    <w:uiPriority w:val="99"/>
    <w:rsid w:val="004A4F5F"/>
    <w:pPr>
      <w:spacing w:before="100" w:beforeAutospacing="1" w:after="100" w:afterAutospacing="1"/>
    </w:pPr>
    <w:rPr>
      <w:szCs w:val="24"/>
      <w:lang w:val="de-DE" w:eastAsia="de-DE"/>
    </w:rPr>
  </w:style>
  <w:style w:type="paragraph" w:customStyle="1" w:styleId="Copy">
    <w:name w:val="Copy"/>
    <w:basedOn w:val="Standard"/>
    <w:rsid w:val="004A4F5F"/>
    <w:pPr>
      <w:spacing w:line="360" w:lineRule="auto"/>
    </w:pPr>
    <w:rPr>
      <w:rFonts w:ascii="Arial" w:hAnsi="Arial"/>
      <w:sz w:val="20"/>
      <w:lang w:val="de-DE" w:eastAsia="de-DE"/>
    </w:rPr>
  </w:style>
  <w:style w:type="paragraph" w:customStyle="1" w:styleId="Default">
    <w:name w:val="Default"/>
    <w:uiPriority w:val="99"/>
    <w:rsid w:val="004A4F5F"/>
    <w:pPr>
      <w:autoSpaceDE w:val="0"/>
      <w:autoSpaceDN w:val="0"/>
      <w:adjustRightInd w:val="0"/>
    </w:pPr>
    <w:rPr>
      <w:rFonts w:ascii="DIN-Bold" w:hAnsi="DIN-Bold"/>
    </w:rPr>
  </w:style>
  <w:style w:type="paragraph" w:styleId="Sprechblasentext">
    <w:name w:val="Balloon Text"/>
    <w:basedOn w:val="Standard"/>
    <w:link w:val="SprechblasentextZchn"/>
    <w:uiPriority w:val="99"/>
    <w:semiHidden/>
    <w:rsid w:val="004A4F5F"/>
    <w:rPr>
      <w:rFonts w:ascii="Tahoma" w:hAnsi="Tahoma" w:cs="Tahoma"/>
      <w:sz w:val="16"/>
      <w:szCs w:val="16"/>
    </w:rPr>
  </w:style>
  <w:style w:type="character" w:customStyle="1" w:styleId="SprechblasentextZchn">
    <w:name w:val="Sprechblasentext Zchn"/>
    <w:link w:val="Sprechblasentext"/>
    <w:uiPriority w:val="99"/>
    <w:semiHidden/>
    <w:locked/>
    <w:rPr>
      <w:rFonts w:cs="Times New Roman"/>
      <w:sz w:val="2"/>
      <w:lang w:val="en-GB" w:eastAsia="en-US"/>
    </w:rPr>
  </w:style>
  <w:style w:type="paragraph" w:styleId="Textkrper-Einzug2">
    <w:name w:val="Body Text Indent 2"/>
    <w:basedOn w:val="Standard"/>
    <w:link w:val="Textkrper-Einzug2Zchn"/>
    <w:uiPriority w:val="99"/>
    <w:rsid w:val="004A4F5F"/>
    <w:pPr>
      <w:spacing w:after="120" w:line="480" w:lineRule="auto"/>
      <w:ind w:left="283"/>
    </w:pPr>
  </w:style>
  <w:style w:type="character" w:customStyle="1" w:styleId="Textkrper-Einzug2Zchn">
    <w:name w:val="Textkörper-Einzug 2 Zchn"/>
    <w:link w:val="Textkrper-Einzug2"/>
    <w:uiPriority w:val="99"/>
    <w:semiHidden/>
    <w:locked/>
    <w:rPr>
      <w:rFonts w:cs="Times New Roman"/>
      <w:sz w:val="20"/>
      <w:szCs w:val="20"/>
      <w:lang w:val="en-GB" w:eastAsia="en-US"/>
    </w:rPr>
  </w:style>
  <w:style w:type="character" w:customStyle="1" w:styleId="seachword">
    <w:name w:val="seachword"/>
    <w:uiPriority w:val="99"/>
    <w:rsid w:val="004A4F5F"/>
    <w:rPr>
      <w:rFonts w:cs="Times New Roman"/>
    </w:rPr>
  </w:style>
  <w:style w:type="paragraph" w:customStyle="1" w:styleId="PANFlietext">
    <w:name w:val="PAN Fließtext"/>
    <w:basedOn w:val="Textkrper-Einzug2"/>
    <w:uiPriority w:val="99"/>
    <w:rsid w:val="004A4F5F"/>
    <w:pPr>
      <w:spacing w:after="0" w:line="240" w:lineRule="exact"/>
      <w:ind w:left="0"/>
    </w:pPr>
    <w:rPr>
      <w:rFonts w:ascii="DIN-Regular" w:hAnsi="DIN-Regular"/>
      <w:sz w:val="20"/>
      <w:lang w:val="de-DE" w:eastAsia="de-DE"/>
    </w:rPr>
  </w:style>
  <w:style w:type="character" w:styleId="Kommentarzeichen">
    <w:name w:val="annotation reference"/>
    <w:uiPriority w:val="99"/>
    <w:semiHidden/>
    <w:rsid w:val="00F169C6"/>
    <w:rPr>
      <w:rFonts w:cs="Times New Roman"/>
      <w:sz w:val="16"/>
    </w:rPr>
  </w:style>
  <w:style w:type="paragraph" w:styleId="Kommentartext">
    <w:name w:val="annotation text"/>
    <w:basedOn w:val="Standard"/>
    <w:link w:val="KommentartextZchn"/>
    <w:uiPriority w:val="99"/>
    <w:semiHidden/>
    <w:rsid w:val="00F169C6"/>
    <w:rPr>
      <w:sz w:val="20"/>
    </w:rPr>
  </w:style>
  <w:style w:type="character" w:customStyle="1" w:styleId="KommentartextZchn">
    <w:name w:val="Kommentartext Zchn"/>
    <w:link w:val="Kommentartext"/>
    <w:uiPriority w:val="99"/>
    <w:semiHidden/>
    <w:locked/>
    <w:rPr>
      <w:rFonts w:cs="Times New Roman"/>
      <w:sz w:val="20"/>
      <w:szCs w:val="20"/>
      <w:lang w:val="en-GB" w:eastAsia="en-US"/>
    </w:rPr>
  </w:style>
  <w:style w:type="paragraph" w:styleId="Kommentarthema">
    <w:name w:val="annotation subject"/>
    <w:basedOn w:val="Kommentartext"/>
    <w:next w:val="Kommentartext"/>
    <w:link w:val="KommentarthemaZchn"/>
    <w:uiPriority w:val="99"/>
    <w:semiHidden/>
    <w:rsid w:val="00F169C6"/>
    <w:rPr>
      <w:b/>
      <w:bCs/>
    </w:rPr>
  </w:style>
  <w:style w:type="character" w:customStyle="1" w:styleId="KommentarthemaZchn">
    <w:name w:val="Kommentarthema Zchn"/>
    <w:link w:val="Kommentarthema"/>
    <w:uiPriority w:val="99"/>
    <w:semiHidden/>
    <w:locked/>
    <w:rPr>
      <w:rFonts w:cs="Times New Roman"/>
      <w:b/>
      <w:bCs/>
      <w:sz w:val="20"/>
      <w:szCs w:val="20"/>
      <w:lang w:val="en-GB" w:eastAsia="en-US"/>
    </w:rPr>
  </w:style>
  <w:style w:type="paragraph" w:customStyle="1" w:styleId="txt">
    <w:name w:val="txt"/>
    <w:basedOn w:val="Standard"/>
    <w:uiPriority w:val="99"/>
    <w:rsid w:val="00BD4DD4"/>
    <w:pPr>
      <w:spacing w:before="100" w:beforeAutospacing="1" w:after="100" w:afterAutospacing="1"/>
    </w:pPr>
    <w:rPr>
      <w:szCs w:val="24"/>
      <w:lang w:val="de-DE" w:eastAsia="de-DE"/>
    </w:rPr>
  </w:style>
  <w:style w:type="paragraph" w:customStyle="1" w:styleId="FarbigeListe-Akzent11">
    <w:name w:val="Farbige Liste - Akzent 11"/>
    <w:basedOn w:val="Standard"/>
    <w:uiPriority w:val="99"/>
    <w:qFormat/>
    <w:rsid w:val="00BD4AD9"/>
    <w:pPr>
      <w:ind w:left="708"/>
    </w:pPr>
  </w:style>
  <w:style w:type="paragraph" w:styleId="Listenabsatz">
    <w:name w:val="List Paragraph"/>
    <w:basedOn w:val="Standard"/>
    <w:uiPriority w:val="72"/>
    <w:qFormat/>
    <w:rsid w:val="00955BF1"/>
    <w:pPr>
      <w:ind w:left="720"/>
      <w:contextualSpacing/>
    </w:pPr>
  </w:style>
  <w:style w:type="character" w:customStyle="1" w:styleId="apple-converted-space">
    <w:name w:val="apple-converted-space"/>
    <w:basedOn w:val="Absatz-Standardschriftart"/>
    <w:rsid w:val="008C0F9F"/>
  </w:style>
  <w:style w:type="character" w:customStyle="1" w:styleId="itxtrst">
    <w:name w:val="itxtrst"/>
    <w:basedOn w:val="Absatz-Standardschriftart"/>
    <w:rsid w:val="008C0F9F"/>
  </w:style>
  <w:style w:type="table" w:styleId="Tabellenraster">
    <w:name w:val="Table Grid"/>
    <w:basedOn w:val="NormaleTabelle"/>
    <w:locked/>
    <w:rsid w:val="0005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A4F5F"/>
    <w:rPr>
      <w:sz w:val="24"/>
      <w:lang w:val="en-GB" w:eastAsia="en-US"/>
    </w:rPr>
  </w:style>
  <w:style w:type="paragraph" w:styleId="berschrift1">
    <w:name w:val="heading 1"/>
    <w:basedOn w:val="Standard"/>
    <w:next w:val="Standard"/>
    <w:link w:val="berschrift1Zchn"/>
    <w:uiPriority w:val="99"/>
    <w:qFormat/>
    <w:rsid w:val="004A4F5F"/>
    <w:pPr>
      <w:keepNext/>
      <w:outlineLvl w:val="0"/>
    </w:pPr>
    <w:rPr>
      <w:rFonts w:ascii="Arial" w:hAnsi="Arial" w:cs="Arial"/>
      <w:b/>
      <w:bCs/>
      <w:sz w:val="20"/>
      <w:szCs w:val="24"/>
      <w:lang w:val="de-DE" w:eastAsia="de-DE"/>
    </w:rPr>
  </w:style>
  <w:style w:type="paragraph" w:styleId="berschrift2">
    <w:name w:val="heading 2"/>
    <w:basedOn w:val="Standard"/>
    <w:next w:val="Standard"/>
    <w:link w:val="berschrift2Zchn"/>
    <w:uiPriority w:val="99"/>
    <w:qFormat/>
    <w:rsid w:val="004A4F5F"/>
    <w:pPr>
      <w:keepNext/>
      <w:jc w:val="center"/>
      <w:outlineLvl w:val="1"/>
    </w:pPr>
    <w:rPr>
      <w:rFonts w:ascii="Arial" w:hAnsi="Arial"/>
      <w:b/>
    </w:rPr>
  </w:style>
  <w:style w:type="paragraph" w:styleId="berschrift3">
    <w:name w:val="heading 3"/>
    <w:basedOn w:val="Standard"/>
    <w:next w:val="Standard"/>
    <w:link w:val="berschrift3Zchn"/>
    <w:uiPriority w:val="99"/>
    <w:qFormat/>
    <w:rsid w:val="004A4F5F"/>
    <w:pPr>
      <w:keepNext/>
      <w:outlineLvl w:val="2"/>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eastAsia="MS Gothic" w:hAnsi="Cambria" w:cs="Times New Roman"/>
      <w:b/>
      <w:bCs/>
      <w:kern w:val="32"/>
      <w:sz w:val="32"/>
      <w:szCs w:val="32"/>
      <w:lang w:val="en-GB" w:eastAsia="en-US"/>
    </w:rPr>
  </w:style>
  <w:style w:type="character" w:customStyle="1" w:styleId="berschrift2Zchn">
    <w:name w:val="Überschrift 2 Zchn"/>
    <w:link w:val="berschrift2"/>
    <w:uiPriority w:val="99"/>
    <w:semiHidden/>
    <w:locked/>
    <w:rPr>
      <w:rFonts w:ascii="Cambria" w:eastAsia="MS Gothic" w:hAnsi="Cambria" w:cs="Times New Roman"/>
      <w:b/>
      <w:bCs/>
      <w:i/>
      <w:iCs/>
      <w:sz w:val="28"/>
      <w:szCs w:val="28"/>
      <w:lang w:val="en-GB" w:eastAsia="en-US"/>
    </w:rPr>
  </w:style>
  <w:style w:type="character" w:customStyle="1" w:styleId="berschrift3Zchn">
    <w:name w:val="Überschrift 3 Zchn"/>
    <w:link w:val="berschrift3"/>
    <w:uiPriority w:val="99"/>
    <w:semiHidden/>
    <w:locked/>
    <w:rPr>
      <w:rFonts w:ascii="Cambria" w:eastAsia="MS Gothic" w:hAnsi="Cambria" w:cs="Times New Roman"/>
      <w:b/>
      <w:bCs/>
      <w:sz w:val="26"/>
      <w:szCs w:val="26"/>
      <w:lang w:val="en-GB" w:eastAsia="en-US"/>
    </w:rPr>
  </w:style>
  <w:style w:type="paragraph" w:styleId="Textkrper">
    <w:name w:val="Body Text"/>
    <w:basedOn w:val="Standard"/>
    <w:link w:val="TextkrperZchn"/>
    <w:uiPriority w:val="99"/>
    <w:rsid w:val="004A4F5F"/>
    <w:pPr>
      <w:spacing w:line="360" w:lineRule="atLeast"/>
      <w:jc w:val="center"/>
    </w:pPr>
    <w:rPr>
      <w:b/>
      <w:sz w:val="32"/>
      <w:lang w:val="en-US"/>
    </w:rPr>
  </w:style>
  <w:style w:type="character" w:customStyle="1" w:styleId="TextkrperZchn">
    <w:name w:val="Textkörper Zchn"/>
    <w:link w:val="Textkrper"/>
    <w:uiPriority w:val="99"/>
    <w:semiHidden/>
    <w:locked/>
    <w:rPr>
      <w:rFonts w:cs="Times New Roman"/>
      <w:sz w:val="20"/>
      <w:szCs w:val="20"/>
      <w:lang w:val="en-GB" w:eastAsia="en-US"/>
    </w:rPr>
  </w:style>
  <w:style w:type="paragraph" w:styleId="Textkrper2">
    <w:name w:val="Body Text 2"/>
    <w:basedOn w:val="Standard"/>
    <w:link w:val="Textkrper2Zchn"/>
    <w:uiPriority w:val="99"/>
    <w:rsid w:val="004A4F5F"/>
    <w:pPr>
      <w:spacing w:line="360" w:lineRule="atLeast"/>
    </w:pPr>
    <w:rPr>
      <w:rFonts w:ascii="DINMittelschrift" w:hAnsi="DINMittelschrift"/>
      <w:sz w:val="26"/>
      <w:lang w:val="en-US"/>
    </w:rPr>
  </w:style>
  <w:style w:type="character" w:customStyle="1" w:styleId="Textkrper2Zchn">
    <w:name w:val="Textkörper 2 Zchn"/>
    <w:link w:val="Textkrper2"/>
    <w:uiPriority w:val="99"/>
    <w:semiHidden/>
    <w:locked/>
    <w:rPr>
      <w:rFonts w:cs="Times New Roman"/>
      <w:sz w:val="20"/>
      <w:szCs w:val="20"/>
      <w:lang w:val="en-GB" w:eastAsia="en-US"/>
    </w:rPr>
  </w:style>
  <w:style w:type="paragraph" w:styleId="Kopfzeile">
    <w:name w:val="header"/>
    <w:basedOn w:val="Standard"/>
    <w:link w:val="KopfzeileZchn"/>
    <w:uiPriority w:val="99"/>
    <w:rsid w:val="004A4F5F"/>
    <w:pPr>
      <w:tabs>
        <w:tab w:val="center" w:pos="4153"/>
        <w:tab w:val="right" w:pos="8306"/>
      </w:tabs>
    </w:pPr>
  </w:style>
  <w:style w:type="character" w:customStyle="1" w:styleId="KopfzeileZchn">
    <w:name w:val="Kopfzeile Zchn"/>
    <w:link w:val="Kopfzeile"/>
    <w:uiPriority w:val="99"/>
    <w:semiHidden/>
    <w:locked/>
    <w:rPr>
      <w:rFonts w:cs="Times New Roman"/>
      <w:sz w:val="20"/>
      <w:szCs w:val="20"/>
      <w:lang w:val="en-GB" w:eastAsia="en-US"/>
    </w:rPr>
  </w:style>
  <w:style w:type="paragraph" w:styleId="Fuzeile">
    <w:name w:val="footer"/>
    <w:basedOn w:val="Standard"/>
    <w:link w:val="FuzeileZchn"/>
    <w:uiPriority w:val="99"/>
    <w:rsid w:val="004A4F5F"/>
    <w:pPr>
      <w:tabs>
        <w:tab w:val="center" w:pos="4153"/>
        <w:tab w:val="right" w:pos="8306"/>
      </w:tabs>
    </w:pPr>
  </w:style>
  <w:style w:type="character" w:customStyle="1" w:styleId="FuzeileZchn">
    <w:name w:val="Fußzeile Zchn"/>
    <w:link w:val="Fuzeile"/>
    <w:uiPriority w:val="99"/>
    <w:semiHidden/>
    <w:locked/>
    <w:rPr>
      <w:rFonts w:cs="Times New Roman"/>
      <w:sz w:val="20"/>
      <w:szCs w:val="20"/>
      <w:lang w:val="en-GB" w:eastAsia="en-US"/>
    </w:rPr>
  </w:style>
  <w:style w:type="character" w:styleId="Hyperlink">
    <w:name w:val="Hyperlink"/>
    <w:uiPriority w:val="99"/>
    <w:rsid w:val="004A4F5F"/>
    <w:rPr>
      <w:rFonts w:cs="Times New Roman"/>
      <w:color w:val="0000FF"/>
      <w:u w:val="single"/>
    </w:rPr>
  </w:style>
  <w:style w:type="character" w:styleId="Hervorhebung">
    <w:name w:val="Emphasis"/>
    <w:uiPriority w:val="99"/>
    <w:qFormat/>
    <w:rsid w:val="004A4F5F"/>
    <w:rPr>
      <w:rFonts w:cs="Times New Roman"/>
      <w:i/>
    </w:rPr>
  </w:style>
  <w:style w:type="paragraph" w:styleId="Textkrper-Zeileneinzug">
    <w:name w:val="Body Text Indent"/>
    <w:basedOn w:val="Standard"/>
    <w:link w:val="Textkrper-ZeileneinzugZchn"/>
    <w:uiPriority w:val="99"/>
    <w:rsid w:val="004A4F5F"/>
    <w:pPr>
      <w:spacing w:line="360" w:lineRule="atLeast"/>
      <w:ind w:left="360"/>
    </w:pPr>
  </w:style>
  <w:style w:type="character" w:customStyle="1" w:styleId="Textkrper-ZeileneinzugZchn">
    <w:name w:val="Textkörper-Zeileneinzug Zchn"/>
    <w:link w:val="Textkrper-Zeileneinzug"/>
    <w:uiPriority w:val="99"/>
    <w:semiHidden/>
    <w:locked/>
    <w:rPr>
      <w:rFonts w:cs="Times New Roman"/>
      <w:sz w:val="20"/>
      <w:szCs w:val="20"/>
      <w:lang w:val="en-GB" w:eastAsia="en-US"/>
    </w:rPr>
  </w:style>
  <w:style w:type="paragraph" w:styleId="Textkrper3">
    <w:name w:val="Body Text 3"/>
    <w:basedOn w:val="Standard"/>
    <w:link w:val="Textkrper3Zchn"/>
    <w:rsid w:val="004A4F5F"/>
    <w:pPr>
      <w:spacing w:line="360" w:lineRule="atLeast"/>
    </w:pPr>
    <w:rPr>
      <w:rFonts w:ascii="DINMittelschrift" w:hAnsi="DINMittelschrift"/>
      <w:b/>
      <w:sz w:val="20"/>
    </w:rPr>
  </w:style>
  <w:style w:type="character" w:customStyle="1" w:styleId="Textkrper3Zchn">
    <w:name w:val="Textkörper 3 Zchn"/>
    <w:link w:val="Textkrper3"/>
    <w:locked/>
    <w:rsid w:val="009742A2"/>
    <w:rPr>
      <w:rFonts w:ascii="DINMittelschrift" w:hAnsi="DINMittelschrift" w:cs="Times New Roman"/>
      <w:b/>
      <w:lang w:val="en-GB" w:eastAsia="en-US"/>
    </w:rPr>
  </w:style>
  <w:style w:type="paragraph" w:styleId="Titel">
    <w:name w:val="Title"/>
    <w:basedOn w:val="Standard"/>
    <w:link w:val="TitelZchn"/>
    <w:uiPriority w:val="99"/>
    <w:qFormat/>
    <w:rsid w:val="004A4F5F"/>
    <w:pPr>
      <w:jc w:val="center"/>
    </w:pPr>
    <w:rPr>
      <w:rFonts w:ascii="Arial" w:hAnsi="Arial"/>
      <w:b/>
    </w:rPr>
  </w:style>
  <w:style w:type="character" w:customStyle="1" w:styleId="TitelZchn">
    <w:name w:val="Titel Zchn"/>
    <w:link w:val="Titel"/>
    <w:uiPriority w:val="99"/>
    <w:locked/>
    <w:rPr>
      <w:rFonts w:ascii="Cambria" w:eastAsia="MS Gothic" w:hAnsi="Cambria" w:cs="Times New Roman"/>
      <w:b/>
      <w:bCs/>
      <w:kern w:val="28"/>
      <w:sz w:val="32"/>
      <w:szCs w:val="32"/>
      <w:lang w:val="en-GB" w:eastAsia="en-US"/>
    </w:rPr>
  </w:style>
  <w:style w:type="character" w:styleId="BesuchterHyperlink">
    <w:name w:val="FollowedHyperlink"/>
    <w:uiPriority w:val="99"/>
    <w:rsid w:val="004A4F5F"/>
    <w:rPr>
      <w:rFonts w:cs="Times New Roman"/>
      <w:color w:val="800080"/>
      <w:u w:val="single"/>
    </w:rPr>
  </w:style>
  <w:style w:type="character" w:styleId="Fett">
    <w:name w:val="Strong"/>
    <w:uiPriority w:val="22"/>
    <w:qFormat/>
    <w:rsid w:val="004A4F5F"/>
    <w:rPr>
      <w:rFonts w:cs="Times New Roman"/>
      <w:b/>
    </w:rPr>
  </w:style>
  <w:style w:type="character" w:customStyle="1" w:styleId="black16">
    <w:name w:val="black16"/>
    <w:uiPriority w:val="99"/>
    <w:rsid w:val="004A4F5F"/>
    <w:rPr>
      <w:rFonts w:cs="Times New Roman"/>
    </w:rPr>
  </w:style>
  <w:style w:type="paragraph" w:styleId="StandardWeb">
    <w:name w:val="Normal (Web)"/>
    <w:basedOn w:val="Standard"/>
    <w:uiPriority w:val="99"/>
    <w:rsid w:val="004A4F5F"/>
    <w:pPr>
      <w:spacing w:before="100" w:beforeAutospacing="1" w:after="100" w:afterAutospacing="1"/>
    </w:pPr>
    <w:rPr>
      <w:szCs w:val="24"/>
      <w:lang w:val="de-DE" w:eastAsia="de-DE"/>
    </w:rPr>
  </w:style>
  <w:style w:type="paragraph" w:customStyle="1" w:styleId="Copy">
    <w:name w:val="Copy"/>
    <w:basedOn w:val="Standard"/>
    <w:rsid w:val="004A4F5F"/>
    <w:pPr>
      <w:spacing w:line="360" w:lineRule="auto"/>
    </w:pPr>
    <w:rPr>
      <w:rFonts w:ascii="Arial" w:hAnsi="Arial"/>
      <w:sz w:val="20"/>
      <w:lang w:val="de-DE" w:eastAsia="de-DE"/>
    </w:rPr>
  </w:style>
  <w:style w:type="paragraph" w:customStyle="1" w:styleId="Default">
    <w:name w:val="Default"/>
    <w:uiPriority w:val="99"/>
    <w:rsid w:val="004A4F5F"/>
    <w:pPr>
      <w:autoSpaceDE w:val="0"/>
      <w:autoSpaceDN w:val="0"/>
      <w:adjustRightInd w:val="0"/>
    </w:pPr>
    <w:rPr>
      <w:rFonts w:ascii="DIN-Bold" w:hAnsi="DIN-Bold"/>
    </w:rPr>
  </w:style>
  <w:style w:type="paragraph" w:styleId="Sprechblasentext">
    <w:name w:val="Balloon Text"/>
    <w:basedOn w:val="Standard"/>
    <w:link w:val="SprechblasentextZchn"/>
    <w:uiPriority w:val="99"/>
    <w:semiHidden/>
    <w:rsid w:val="004A4F5F"/>
    <w:rPr>
      <w:rFonts w:ascii="Tahoma" w:hAnsi="Tahoma" w:cs="Tahoma"/>
      <w:sz w:val="16"/>
      <w:szCs w:val="16"/>
    </w:rPr>
  </w:style>
  <w:style w:type="character" w:customStyle="1" w:styleId="SprechblasentextZchn">
    <w:name w:val="Sprechblasentext Zchn"/>
    <w:link w:val="Sprechblasentext"/>
    <w:uiPriority w:val="99"/>
    <w:semiHidden/>
    <w:locked/>
    <w:rPr>
      <w:rFonts w:cs="Times New Roman"/>
      <w:sz w:val="2"/>
      <w:lang w:val="en-GB" w:eastAsia="en-US"/>
    </w:rPr>
  </w:style>
  <w:style w:type="paragraph" w:styleId="Textkrper-Einzug2">
    <w:name w:val="Body Text Indent 2"/>
    <w:basedOn w:val="Standard"/>
    <w:link w:val="Textkrper-Einzug2Zchn"/>
    <w:uiPriority w:val="99"/>
    <w:rsid w:val="004A4F5F"/>
    <w:pPr>
      <w:spacing w:after="120" w:line="480" w:lineRule="auto"/>
      <w:ind w:left="283"/>
    </w:pPr>
  </w:style>
  <w:style w:type="character" w:customStyle="1" w:styleId="Textkrper-Einzug2Zchn">
    <w:name w:val="Textkörper-Einzug 2 Zchn"/>
    <w:link w:val="Textkrper-Einzug2"/>
    <w:uiPriority w:val="99"/>
    <w:semiHidden/>
    <w:locked/>
    <w:rPr>
      <w:rFonts w:cs="Times New Roman"/>
      <w:sz w:val="20"/>
      <w:szCs w:val="20"/>
      <w:lang w:val="en-GB" w:eastAsia="en-US"/>
    </w:rPr>
  </w:style>
  <w:style w:type="character" w:customStyle="1" w:styleId="seachword">
    <w:name w:val="seachword"/>
    <w:uiPriority w:val="99"/>
    <w:rsid w:val="004A4F5F"/>
    <w:rPr>
      <w:rFonts w:cs="Times New Roman"/>
    </w:rPr>
  </w:style>
  <w:style w:type="paragraph" w:customStyle="1" w:styleId="PANFlietext">
    <w:name w:val="PAN Fließtext"/>
    <w:basedOn w:val="Textkrper-Einzug2"/>
    <w:uiPriority w:val="99"/>
    <w:rsid w:val="004A4F5F"/>
    <w:pPr>
      <w:spacing w:after="0" w:line="240" w:lineRule="exact"/>
      <w:ind w:left="0"/>
    </w:pPr>
    <w:rPr>
      <w:rFonts w:ascii="DIN-Regular" w:hAnsi="DIN-Regular"/>
      <w:sz w:val="20"/>
      <w:lang w:val="de-DE" w:eastAsia="de-DE"/>
    </w:rPr>
  </w:style>
  <w:style w:type="character" w:styleId="Kommentarzeichen">
    <w:name w:val="annotation reference"/>
    <w:uiPriority w:val="99"/>
    <w:semiHidden/>
    <w:rsid w:val="00F169C6"/>
    <w:rPr>
      <w:rFonts w:cs="Times New Roman"/>
      <w:sz w:val="16"/>
    </w:rPr>
  </w:style>
  <w:style w:type="paragraph" w:styleId="Kommentartext">
    <w:name w:val="annotation text"/>
    <w:basedOn w:val="Standard"/>
    <w:link w:val="KommentartextZchn"/>
    <w:uiPriority w:val="99"/>
    <w:semiHidden/>
    <w:rsid w:val="00F169C6"/>
    <w:rPr>
      <w:sz w:val="20"/>
    </w:rPr>
  </w:style>
  <w:style w:type="character" w:customStyle="1" w:styleId="KommentartextZchn">
    <w:name w:val="Kommentartext Zchn"/>
    <w:link w:val="Kommentartext"/>
    <w:uiPriority w:val="99"/>
    <w:semiHidden/>
    <w:locked/>
    <w:rPr>
      <w:rFonts w:cs="Times New Roman"/>
      <w:sz w:val="20"/>
      <w:szCs w:val="20"/>
      <w:lang w:val="en-GB" w:eastAsia="en-US"/>
    </w:rPr>
  </w:style>
  <w:style w:type="paragraph" w:styleId="Kommentarthema">
    <w:name w:val="annotation subject"/>
    <w:basedOn w:val="Kommentartext"/>
    <w:next w:val="Kommentartext"/>
    <w:link w:val="KommentarthemaZchn"/>
    <w:uiPriority w:val="99"/>
    <w:semiHidden/>
    <w:rsid w:val="00F169C6"/>
    <w:rPr>
      <w:b/>
      <w:bCs/>
    </w:rPr>
  </w:style>
  <w:style w:type="character" w:customStyle="1" w:styleId="KommentarthemaZchn">
    <w:name w:val="Kommentarthema Zchn"/>
    <w:link w:val="Kommentarthema"/>
    <w:uiPriority w:val="99"/>
    <w:semiHidden/>
    <w:locked/>
    <w:rPr>
      <w:rFonts w:cs="Times New Roman"/>
      <w:b/>
      <w:bCs/>
      <w:sz w:val="20"/>
      <w:szCs w:val="20"/>
      <w:lang w:val="en-GB" w:eastAsia="en-US"/>
    </w:rPr>
  </w:style>
  <w:style w:type="paragraph" w:customStyle="1" w:styleId="txt">
    <w:name w:val="txt"/>
    <w:basedOn w:val="Standard"/>
    <w:uiPriority w:val="99"/>
    <w:rsid w:val="00BD4DD4"/>
    <w:pPr>
      <w:spacing w:before="100" w:beforeAutospacing="1" w:after="100" w:afterAutospacing="1"/>
    </w:pPr>
    <w:rPr>
      <w:szCs w:val="24"/>
      <w:lang w:val="de-DE" w:eastAsia="de-DE"/>
    </w:rPr>
  </w:style>
  <w:style w:type="paragraph" w:customStyle="1" w:styleId="FarbigeListe-Akzent11">
    <w:name w:val="Farbige Liste - Akzent 11"/>
    <w:basedOn w:val="Standard"/>
    <w:uiPriority w:val="99"/>
    <w:qFormat/>
    <w:rsid w:val="00BD4AD9"/>
    <w:pPr>
      <w:ind w:left="708"/>
    </w:pPr>
  </w:style>
  <w:style w:type="paragraph" w:styleId="Listenabsatz">
    <w:name w:val="List Paragraph"/>
    <w:basedOn w:val="Standard"/>
    <w:uiPriority w:val="72"/>
    <w:qFormat/>
    <w:rsid w:val="00955BF1"/>
    <w:pPr>
      <w:ind w:left="720"/>
      <w:contextualSpacing/>
    </w:pPr>
  </w:style>
  <w:style w:type="character" w:customStyle="1" w:styleId="apple-converted-space">
    <w:name w:val="apple-converted-space"/>
    <w:basedOn w:val="Absatz-Standardschriftart"/>
    <w:rsid w:val="008C0F9F"/>
  </w:style>
  <w:style w:type="character" w:customStyle="1" w:styleId="itxtrst">
    <w:name w:val="itxtrst"/>
    <w:basedOn w:val="Absatz-Standardschriftart"/>
    <w:rsid w:val="008C0F9F"/>
  </w:style>
  <w:style w:type="table" w:styleId="Tabellenraster">
    <w:name w:val="Table Grid"/>
    <w:basedOn w:val="NormaleTabelle"/>
    <w:locked/>
    <w:rsid w:val="0005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94827">
      <w:bodyDiv w:val="1"/>
      <w:marLeft w:val="0"/>
      <w:marRight w:val="0"/>
      <w:marTop w:val="0"/>
      <w:marBottom w:val="0"/>
      <w:divBdr>
        <w:top w:val="none" w:sz="0" w:space="0" w:color="auto"/>
        <w:left w:val="none" w:sz="0" w:space="0" w:color="auto"/>
        <w:bottom w:val="none" w:sz="0" w:space="0" w:color="auto"/>
        <w:right w:val="none" w:sz="0" w:space="0" w:color="auto"/>
      </w:divBdr>
    </w:div>
    <w:div w:id="258219172">
      <w:bodyDiv w:val="1"/>
      <w:marLeft w:val="0"/>
      <w:marRight w:val="0"/>
      <w:marTop w:val="0"/>
      <w:marBottom w:val="0"/>
      <w:divBdr>
        <w:top w:val="none" w:sz="0" w:space="0" w:color="auto"/>
        <w:left w:val="none" w:sz="0" w:space="0" w:color="auto"/>
        <w:bottom w:val="none" w:sz="0" w:space="0" w:color="auto"/>
        <w:right w:val="none" w:sz="0" w:space="0" w:color="auto"/>
      </w:divBdr>
    </w:div>
    <w:div w:id="263726738">
      <w:bodyDiv w:val="1"/>
      <w:marLeft w:val="0"/>
      <w:marRight w:val="0"/>
      <w:marTop w:val="0"/>
      <w:marBottom w:val="0"/>
      <w:divBdr>
        <w:top w:val="none" w:sz="0" w:space="0" w:color="auto"/>
        <w:left w:val="none" w:sz="0" w:space="0" w:color="auto"/>
        <w:bottom w:val="none" w:sz="0" w:space="0" w:color="auto"/>
        <w:right w:val="none" w:sz="0" w:space="0" w:color="auto"/>
      </w:divBdr>
    </w:div>
    <w:div w:id="289483156">
      <w:marLeft w:val="0"/>
      <w:marRight w:val="0"/>
      <w:marTop w:val="0"/>
      <w:marBottom w:val="1350"/>
      <w:divBdr>
        <w:top w:val="none" w:sz="0" w:space="0" w:color="auto"/>
        <w:left w:val="none" w:sz="0" w:space="0" w:color="auto"/>
        <w:bottom w:val="none" w:sz="0" w:space="0" w:color="auto"/>
        <w:right w:val="none" w:sz="0" w:space="0" w:color="auto"/>
      </w:divBdr>
      <w:divsChild>
        <w:div w:id="289483158">
          <w:marLeft w:val="0"/>
          <w:marRight w:val="0"/>
          <w:marTop w:val="825"/>
          <w:marBottom w:val="0"/>
          <w:divBdr>
            <w:top w:val="none" w:sz="0" w:space="0" w:color="auto"/>
            <w:left w:val="none" w:sz="0" w:space="0" w:color="auto"/>
            <w:bottom w:val="none" w:sz="0" w:space="0" w:color="auto"/>
            <w:right w:val="none" w:sz="0" w:space="0" w:color="auto"/>
          </w:divBdr>
          <w:divsChild>
            <w:div w:id="289483162">
              <w:marLeft w:val="0"/>
              <w:marRight w:val="0"/>
              <w:marTop w:val="0"/>
              <w:marBottom w:val="0"/>
              <w:divBdr>
                <w:top w:val="none" w:sz="0" w:space="0" w:color="auto"/>
                <w:left w:val="none" w:sz="0" w:space="0" w:color="auto"/>
                <w:bottom w:val="none" w:sz="0" w:space="0" w:color="auto"/>
                <w:right w:val="none" w:sz="0" w:space="0" w:color="auto"/>
              </w:divBdr>
              <w:divsChild>
                <w:div w:id="289483161">
                  <w:marLeft w:val="0"/>
                  <w:marRight w:val="0"/>
                  <w:marTop w:val="0"/>
                  <w:marBottom w:val="0"/>
                  <w:divBdr>
                    <w:top w:val="none" w:sz="0" w:space="0" w:color="auto"/>
                    <w:left w:val="none" w:sz="0" w:space="0" w:color="auto"/>
                    <w:bottom w:val="none" w:sz="0" w:space="0" w:color="auto"/>
                    <w:right w:val="none" w:sz="0" w:space="0" w:color="auto"/>
                  </w:divBdr>
                  <w:divsChild>
                    <w:div w:id="289483160">
                      <w:marLeft w:val="0"/>
                      <w:marRight w:val="0"/>
                      <w:marTop w:val="0"/>
                      <w:marBottom w:val="0"/>
                      <w:divBdr>
                        <w:top w:val="none" w:sz="0" w:space="0" w:color="auto"/>
                        <w:left w:val="none" w:sz="0" w:space="0" w:color="auto"/>
                        <w:bottom w:val="none" w:sz="0" w:space="0" w:color="auto"/>
                        <w:right w:val="none" w:sz="0" w:space="0" w:color="auto"/>
                      </w:divBdr>
                      <w:divsChild>
                        <w:div w:id="289483157">
                          <w:marLeft w:val="0"/>
                          <w:marRight w:val="0"/>
                          <w:marTop w:val="0"/>
                          <w:marBottom w:val="0"/>
                          <w:divBdr>
                            <w:top w:val="none" w:sz="0" w:space="0" w:color="auto"/>
                            <w:left w:val="none" w:sz="0" w:space="0" w:color="auto"/>
                            <w:bottom w:val="none" w:sz="0" w:space="0" w:color="auto"/>
                            <w:right w:val="none" w:sz="0" w:space="0" w:color="auto"/>
                          </w:divBdr>
                          <w:divsChild>
                            <w:div w:id="2894831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60221">
      <w:bodyDiv w:val="1"/>
      <w:marLeft w:val="0"/>
      <w:marRight w:val="0"/>
      <w:marTop w:val="0"/>
      <w:marBottom w:val="0"/>
      <w:divBdr>
        <w:top w:val="none" w:sz="0" w:space="0" w:color="auto"/>
        <w:left w:val="none" w:sz="0" w:space="0" w:color="auto"/>
        <w:bottom w:val="none" w:sz="0" w:space="0" w:color="auto"/>
        <w:right w:val="none" w:sz="0" w:space="0" w:color="auto"/>
      </w:divBdr>
    </w:div>
    <w:div w:id="577204703">
      <w:bodyDiv w:val="1"/>
      <w:marLeft w:val="0"/>
      <w:marRight w:val="0"/>
      <w:marTop w:val="0"/>
      <w:marBottom w:val="0"/>
      <w:divBdr>
        <w:top w:val="none" w:sz="0" w:space="0" w:color="auto"/>
        <w:left w:val="none" w:sz="0" w:space="0" w:color="auto"/>
        <w:bottom w:val="none" w:sz="0" w:space="0" w:color="auto"/>
        <w:right w:val="none" w:sz="0" w:space="0" w:color="auto"/>
      </w:divBdr>
    </w:div>
    <w:div w:id="1277643833">
      <w:bodyDiv w:val="1"/>
      <w:marLeft w:val="0"/>
      <w:marRight w:val="0"/>
      <w:marTop w:val="0"/>
      <w:marBottom w:val="0"/>
      <w:divBdr>
        <w:top w:val="none" w:sz="0" w:space="0" w:color="auto"/>
        <w:left w:val="none" w:sz="0" w:space="0" w:color="auto"/>
        <w:bottom w:val="none" w:sz="0" w:space="0" w:color="auto"/>
        <w:right w:val="none" w:sz="0" w:space="0" w:color="auto"/>
      </w:divBdr>
    </w:div>
    <w:div w:id="1477917535">
      <w:bodyDiv w:val="1"/>
      <w:marLeft w:val="0"/>
      <w:marRight w:val="0"/>
      <w:marTop w:val="0"/>
      <w:marBottom w:val="0"/>
      <w:divBdr>
        <w:top w:val="none" w:sz="0" w:space="0" w:color="auto"/>
        <w:left w:val="none" w:sz="0" w:space="0" w:color="auto"/>
        <w:bottom w:val="none" w:sz="0" w:space="0" w:color="auto"/>
        <w:right w:val="none" w:sz="0" w:space="0" w:color="auto"/>
      </w:divBdr>
    </w:div>
    <w:div w:id="1891303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ch/de/corporate/presse.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anasonic.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nasonic.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esitzer\Lokale%20Einstellungen\Temporary%20Internet%20Files\OLK4D3\Digitales%20Pressepapier%20Michael%20Langbeh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Digitales Pressepapier Michael Langbehn</Template>
  <TotalTime>0</TotalTime>
  <Pages>4</Pages>
  <Words>826</Words>
  <Characters>5727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Digitales Pressepapier Panasonic</vt:lpstr>
      <vt:lpstr>Digitales Pressepapier Panasonic</vt:lpstr>
    </vt:vector>
  </TitlesOfParts>
  <Company>Panasonic Broadcast Europe</Company>
  <LinksUpToDate>false</LinksUpToDate>
  <CharactersWithSpaces>6540</CharactersWithSpaces>
  <SharedDoc>false</SharedDoc>
  <HLinks>
    <vt:vector size="24" baseType="variant">
      <vt:variant>
        <vt:i4>65586</vt:i4>
      </vt:variant>
      <vt:variant>
        <vt:i4>6</vt:i4>
      </vt:variant>
      <vt:variant>
        <vt:i4>0</vt:i4>
      </vt:variant>
      <vt:variant>
        <vt:i4>5</vt:i4>
      </vt:variant>
      <vt:variant>
        <vt:lpwstr>mailto:presse.kontakt@eu.panasonic.com</vt:lpwstr>
      </vt:variant>
      <vt:variant>
        <vt:lpwstr/>
      </vt:variant>
      <vt:variant>
        <vt:i4>5308445</vt:i4>
      </vt:variant>
      <vt:variant>
        <vt:i4>3</vt:i4>
      </vt:variant>
      <vt:variant>
        <vt:i4>0</vt:i4>
      </vt:variant>
      <vt:variant>
        <vt:i4>5</vt:i4>
      </vt:variant>
      <vt:variant>
        <vt:lpwstr>http://www.panasonic.net/</vt:lpwstr>
      </vt:variant>
      <vt:variant>
        <vt:lpwstr/>
      </vt:variant>
      <vt:variant>
        <vt:i4>3014704</vt:i4>
      </vt:variant>
      <vt:variant>
        <vt:i4>0</vt:i4>
      </vt:variant>
      <vt:variant>
        <vt:i4>0</vt:i4>
      </vt:variant>
      <vt:variant>
        <vt:i4>5</vt:i4>
      </vt:variant>
      <vt:variant>
        <vt:lpwstr>http://www.presse.panasonic.de/</vt:lpwstr>
      </vt:variant>
      <vt:variant>
        <vt:lpwstr/>
      </vt:variant>
      <vt:variant>
        <vt:i4>3276801</vt:i4>
      </vt:variant>
      <vt:variant>
        <vt:i4>0</vt:i4>
      </vt:variant>
      <vt:variant>
        <vt:i4>0</vt:i4>
      </vt:variant>
      <vt:variant>
        <vt:i4>5</vt:i4>
      </vt:variant>
      <vt:variant>
        <vt:lpwstr>mailto:Michael.Langbehn@eu.panasonic.com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Pressepapier Panasonic</dc:title>
  <dc:creator>pe</dc:creator>
  <cp:lastModifiedBy>Martina Krienbuehl (70F4862)</cp:lastModifiedBy>
  <cp:revision>5</cp:revision>
  <cp:lastPrinted>2016-02-22T11:59:00Z</cp:lastPrinted>
  <dcterms:created xsi:type="dcterms:W3CDTF">2016-02-24T17:00:00Z</dcterms:created>
  <dcterms:modified xsi:type="dcterms:W3CDTF">2016-02-26T14:02:00Z</dcterms:modified>
</cp:coreProperties>
</file>