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54842C" w14:textId="77777777" w:rsidR="009D6BD7" w:rsidRDefault="009D6BD7" w:rsidP="00FD3A5B">
      <w:pPr>
        <w:pStyle w:val="Kopfzeile"/>
        <w:tabs>
          <w:tab w:val="clear" w:pos="4153"/>
          <w:tab w:val="clear" w:pos="8306"/>
        </w:tabs>
        <w:rPr>
          <w:rFonts w:ascii="DIN-Bold" w:hAnsi="DIN-Bold" w:cs="Arial"/>
          <w:sz w:val="20"/>
          <w:lang w:val="de-DE"/>
        </w:rPr>
      </w:pPr>
    </w:p>
    <w:p w14:paraId="425F5B69" w14:textId="77777777" w:rsidR="009D6BD7" w:rsidRDefault="009D6BD7" w:rsidP="00FD3A5B">
      <w:pPr>
        <w:pStyle w:val="Kopfzeile"/>
        <w:tabs>
          <w:tab w:val="clear" w:pos="4153"/>
          <w:tab w:val="clear" w:pos="8306"/>
        </w:tabs>
        <w:rPr>
          <w:rFonts w:ascii="DIN-Bold" w:hAnsi="DIN-Bold" w:cs="Arial"/>
          <w:sz w:val="20"/>
          <w:lang w:val="de-DE"/>
        </w:rPr>
      </w:pPr>
    </w:p>
    <w:p w14:paraId="3E9F713C" w14:textId="1FECC28E" w:rsidR="00C606C6" w:rsidRPr="00A75CA8" w:rsidRDefault="009D6BD7" w:rsidP="00FD3A5B">
      <w:pPr>
        <w:pStyle w:val="Kopfzeile"/>
        <w:tabs>
          <w:tab w:val="clear" w:pos="4153"/>
          <w:tab w:val="clear" w:pos="8306"/>
        </w:tabs>
        <w:rPr>
          <w:rFonts w:ascii="DIN-Bold" w:hAnsi="DIN-Bold" w:cs="Arial"/>
          <w:sz w:val="20"/>
          <w:lang w:val="de-DE"/>
        </w:rPr>
      </w:pPr>
      <w:r>
        <w:rPr>
          <w:rFonts w:ascii="DIN-Bold" w:hAnsi="DIN-Bold" w:cs="Arial"/>
          <w:noProof/>
          <w:sz w:val="20"/>
          <w:lang w:val="de-DE" w:eastAsia="de-DE"/>
        </w:rPr>
        <w:drawing>
          <wp:inline distT="0" distB="0" distL="0" distR="0" wp14:anchorId="08E26387" wp14:editId="4D28590A">
            <wp:extent cx="4949190" cy="1079500"/>
            <wp:effectExtent l="0" t="0" r="3810" b="12700"/>
            <wp:docPr id="1" name="Bild 1" descr="/Users/wolf/Desktop/Header 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wolf/Desktop/Header S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49190" cy="1079500"/>
                    </a:xfrm>
                    <a:prstGeom prst="rect">
                      <a:avLst/>
                    </a:prstGeom>
                    <a:noFill/>
                    <a:ln>
                      <a:noFill/>
                    </a:ln>
                  </pic:spPr>
                </pic:pic>
              </a:graphicData>
            </a:graphic>
          </wp:inline>
        </w:drawing>
      </w:r>
    </w:p>
    <w:p w14:paraId="4A6EDC20" w14:textId="47DD1140" w:rsidR="007F5509" w:rsidRPr="008436DD" w:rsidRDefault="007F5509" w:rsidP="00FD3A5B">
      <w:pPr>
        <w:framePr w:w="7747" w:h="295" w:hSpace="142" w:wrap="around" w:vAnchor="page" w:hAnchor="page" w:x="908" w:y="4991" w:anchorLock="1"/>
        <w:rPr>
          <w:rFonts w:ascii="DIN-Medium" w:hAnsi="DIN-Medium"/>
          <w:color w:val="000000" w:themeColor="text1"/>
          <w:sz w:val="31"/>
          <w:lang w:val="de-DE"/>
        </w:rPr>
      </w:pPr>
      <w:r w:rsidRPr="008436DD">
        <w:rPr>
          <w:rFonts w:ascii="DIN-Medium" w:hAnsi="DIN-Medium"/>
          <w:b/>
          <w:bCs/>
          <w:color w:val="000000" w:themeColor="text1"/>
          <w:sz w:val="31"/>
          <w:lang w:val="de-DE"/>
        </w:rPr>
        <w:t>LUMIX S5 –</w:t>
      </w:r>
      <w:r w:rsidR="009E1614">
        <w:rPr>
          <w:rFonts w:ascii="DIN-Medium" w:hAnsi="DIN-Medium"/>
          <w:b/>
          <w:bCs/>
          <w:color w:val="000000" w:themeColor="text1"/>
          <w:sz w:val="31"/>
          <w:lang w:val="de-DE"/>
        </w:rPr>
        <w:t xml:space="preserve"> </w:t>
      </w:r>
      <w:r w:rsidR="00917782" w:rsidRPr="008436DD">
        <w:rPr>
          <w:rFonts w:ascii="DIN-Medium" w:hAnsi="DIN-Medium"/>
          <w:b/>
          <w:bCs/>
          <w:color w:val="000000" w:themeColor="text1"/>
          <w:sz w:val="31"/>
          <w:lang w:val="de-DE"/>
        </w:rPr>
        <w:t xml:space="preserve">Kompakt </w:t>
      </w:r>
      <w:r w:rsidRPr="008436DD">
        <w:rPr>
          <w:rFonts w:ascii="DIN-Medium" w:hAnsi="DIN-Medium"/>
          <w:b/>
          <w:bCs/>
          <w:color w:val="000000" w:themeColor="text1"/>
          <w:sz w:val="31"/>
          <w:lang w:val="de-DE"/>
        </w:rPr>
        <w:t xml:space="preserve">und </w:t>
      </w:r>
      <w:r w:rsidR="00917782" w:rsidRPr="008436DD">
        <w:rPr>
          <w:rFonts w:ascii="DIN-Medium" w:hAnsi="DIN-Medium"/>
          <w:b/>
          <w:bCs/>
          <w:color w:val="000000" w:themeColor="text1"/>
          <w:sz w:val="31"/>
          <w:lang w:val="de-DE"/>
        </w:rPr>
        <w:t>l</w:t>
      </w:r>
      <w:r w:rsidRPr="008436DD">
        <w:rPr>
          <w:rFonts w:ascii="DIN-Medium" w:hAnsi="DIN-Medium"/>
          <w:b/>
          <w:bCs/>
          <w:color w:val="000000" w:themeColor="text1"/>
          <w:sz w:val="31"/>
          <w:lang w:val="de-DE"/>
        </w:rPr>
        <w:t>eistungsfähig</w:t>
      </w:r>
      <w:r w:rsidRPr="008436DD">
        <w:rPr>
          <w:rFonts w:ascii="DIN-Medium" w:hAnsi="DIN-Medium"/>
          <w:color w:val="000000" w:themeColor="text1"/>
          <w:sz w:val="31"/>
          <w:lang w:val="de-DE"/>
        </w:rPr>
        <w:t xml:space="preserve"> </w:t>
      </w:r>
    </w:p>
    <w:p w14:paraId="7A9AF113" w14:textId="175C12B2" w:rsidR="00917782" w:rsidRPr="008436DD" w:rsidRDefault="00917782" w:rsidP="00917782">
      <w:pPr>
        <w:framePr w:w="7747" w:h="295" w:hSpace="142" w:wrap="around" w:vAnchor="page" w:hAnchor="page" w:x="908" w:y="4991" w:anchorLock="1"/>
        <w:rPr>
          <w:rFonts w:cs="Arial"/>
          <w:b/>
          <w:color w:val="000000" w:themeColor="text1"/>
          <w:lang w:val="de-DE"/>
        </w:rPr>
      </w:pPr>
      <w:r w:rsidRPr="008436DD">
        <w:rPr>
          <w:rFonts w:ascii="DIN-Black" w:hAnsi="DIN-Black"/>
          <w:color w:val="000000" w:themeColor="text1"/>
          <w:sz w:val="25"/>
          <w:lang w:val="de-DE"/>
        </w:rPr>
        <w:t xml:space="preserve">Extrem kleine Systemkamera im robusten Magnesiumgehäuse mit Vollformatsensor, dualer Bildstabilisierung, OLED-Sucher </w:t>
      </w:r>
      <w:r w:rsidR="009E1614">
        <w:rPr>
          <w:rFonts w:ascii="DIN-Black" w:hAnsi="DIN-Black"/>
          <w:color w:val="000000" w:themeColor="text1"/>
          <w:sz w:val="25"/>
          <w:lang w:val="de-DE"/>
        </w:rPr>
        <w:t>und</w:t>
      </w:r>
      <w:r w:rsidRPr="008436DD">
        <w:rPr>
          <w:rFonts w:ascii="DIN-Black" w:hAnsi="DIN-Black"/>
          <w:color w:val="000000" w:themeColor="text1"/>
          <w:sz w:val="25"/>
          <w:lang w:val="de-DE"/>
        </w:rPr>
        <w:t xml:space="preserve"> frei beweglichem Display sowie 4K-Video bis zu 60p und 10 Bit </w:t>
      </w:r>
    </w:p>
    <w:p w14:paraId="6083FE8F" w14:textId="715947D2" w:rsidR="008460A2" w:rsidRDefault="008460A2" w:rsidP="00FD3A5B">
      <w:pPr>
        <w:framePr w:w="7774" w:h="1435" w:hRule="exact" w:hSpace="142" w:wrap="around" w:vAnchor="page" w:hAnchor="page" w:x="914" w:y="3460" w:anchorLock="1"/>
        <w:spacing w:before="120"/>
        <w:rPr>
          <w:rFonts w:ascii="Arial" w:hAnsi="Arial"/>
          <w:color w:val="808080"/>
          <w:sz w:val="22"/>
          <w:lang w:val="de-DE"/>
        </w:rPr>
      </w:pPr>
      <w:r w:rsidRPr="00750EBE">
        <w:rPr>
          <w:rFonts w:ascii="DIN-Black" w:hAnsi="DIN-Black"/>
          <w:color w:val="000000"/>
          <w:sz w:val="31"/>
          <w:lang w:val="de-DE"/>
        </w:rPr>
        <w:t>PRESSEINFORMATION</w:t>
      </w:r>
      <w:r>
        <w:rPr>
          <w:rFonts w:ascii="Arial" w:hAnsi="Arial"/>
          <w:sz w:val="22"/>
          <w:lang w:val="de-DE"/>
        </w:rPr>
        <w:br/>
      </w:r>
      <w:r w:rsidR="007F5509">
        <w:rPr>
          <w:rFonts w:ascii="DIN-Black" w:hAnsi="DIN-Black"/>
          <w:color w:val="808080"/>
          <w:sz w:val="22"/>
          <w:lang w:val="de-DE"/>
        </w:rPr>
        <w:t>September</w:t>
      </w:r>
      <w:r>
        <w:rPr>
          <w:rFonts w:ascii="DIN-Black" w:hAnsi="DIN-Black"/>
          <w:color w:val="808080"/>
          <w:sz w:val="22"/>
          <w:lang w:val="de-DE"/>
        </w:rPr>
        <w:t xml:space="preserve"> 20</w:t>
      </w:r>
      <w:r w:rsidR="00E30A01">
        <w:rPr>
          <w:rFonts w:ascii="DIN-Black" w:hAnsi="DIN-Black"/>
          <w:color w:val="808080"/>
          <w:sz w:val="22"/>
          <w:lang w:val="de-DE"/>
        </w:rPr>
        <w:t>20</w:t>
      </w:r>
    </w:p>
    <w:p w14:paraId="42C9B02E" w14:textId="77777777" w:rsidR="008460A2" w:rsidRDefault="008460A2" w:rsidP="00FD3A5B">
      <w:pPr>
        <w:framePr w:w="7774" w:h="1435" w:hRule="exact" w:hSpace="142" w:wrap="around" w:vAnchor="page" w:hAnchor="page" w:x="914" w:y="3460" w:anchorLock="1"/>
        <w:spacing w:before="120"/>
        <w:jc w:val="both"/>
        <w:rPr>
          <w:rFonts w:ascii="Helvetica" w:hAnsi="Helvetica"/>
          <w:sz w:val="22"/>
          <w:lang w:val="de-DE"/>
        </w:rPr>
      </w:pPr>
    </w:p>
    <w:p w14:paraId="58F086F8" w14:textId="77777777" w:rsidR="009D6BD7" w:rsidRDefault="009D6BD7" w:rsidP="00FD3A5B">
      <w:pPr>
        <w:ind w:right="-57"/>
        <w:rPr>
          <w:rFonts w:ascii="DIN-Bold" w:hAnsi="DIN-Bold"/>
          <w:sz w:val="20"/>
          <w:lang w:val="de-DE"/>
        </w:rPr>
      </w:pPr>
    </w:p>
    <w:p w14:paraId="5F42934D" w14:textId="77777777" w:rsidR="009D6BD7" w:rsidRDefault="009D6BD7" w:rsidP="00FD3A5B">
      <w:pPr>
        <w:ind w:right="-57"/>
        <w:rPr>
          <w:rFonts w:ascii="DIN-Bold" w:hAnsi="DIN-Bold"/>
          <w:sz w:val="20"/>
          <w:lang w:val="de-DE"/>
        </w:rPr>
      </w:pPr>
    </w:p>
    <w:p w14:paraId="60F3C5C2" w14:textId="0683108A" w:rsidR="008460A2" w:rsidRPr="007F5509" w:rsidRDefault="00DA2E66" w:rsidP="00FD3A5B">
      <w:pPr>
        <w:ind w:right="-57"/>
        <w:rPr>
          <w:rFonts w:ascii="DIN-Bold" w:hAnsi="DIN-Bold"/>
          <w:sz w:val="20"/>
          <w:lang w:val="de-DE"/>
        </w:rPr>
      </w:pPr>
      <w:r>
        <w:rPr>
          <w:rFonts w:ascii="DIN-Bold" w:hAnsi="DIN-Bold"/>
          <w:sz w:val="20"/>
          <w:lang w:val="de-DE"/>
        </w:rPr>
        <w:t>Rotkreuz</w:t>
      </w:r>
      <w:r w:rsidR="007F5509" w:rsidRPr="007F5509">
        <w:rPr>
          <w:rFonts w:ascii="DIN-Bold" w:hAnsi="DIN-Bold"/>
          <w:sz w:val="20"/>
          <w:lang w:val="de-DE"/>
        </w:rPr>
        <w:t>, September 2020 – Mit der neuen LUMIX S5 Vollformat Kamera bekommt die L-Mount Allianz von Panasonic, Leica und Sigma einen kompakten und zukunftsweisenden Zuwachs für ambitionierte Fotografen und Videografen.</w:t>
      </w:r>
    </w:p>
    <w:p w14:paraId="02F680C4" w14:textId="77777777" w:rsidR="008460A2" w:rsidRPr="007F5509" w:rsidRDefault="008460A2" w:rsidP="00FD3A5B">
      <w:pPr>
        <w:pStyle w:val="Textkrper3"/>
        <w:tabs>
          <w:tab w:val="left" w:pos="1096"/>
        </w:tabs>
        <w:spacing w:line="240" w:lineRule="auto"/>
        <w:ind w:right="-198"/>
        <w:rPr>
          <w:rFonts w:ascii="DIN-Regular" w:hAnsi="DIN-Regular"/>
          <w:b w:val="0"/>
          <w:lang w:val="de-DE"/>
        </w:rPr>
      </w:pPr>
    </w:p>
    <w:p w14:paraId="18312CA2" w14:textId="636D7E5C" w:rsidR="007F5509" w:rsidRPr="001A3C5D" w:rsidRDefault="007F5509" w:rsidP="00FD3A5B">
      <w:pPr>
        <w:pStyle w:val="Copy"/>
        <w:spacing w:before="120" w:line="240" w:lineRule="auto"/>
        <w:ind w:right="-340"/>
        <w:rPr>
          <w:rFonts w:ascii="DIN-Bold" w:hAnsi="DIN-Bold" w:cs="Helv"/>
          <w:b/>
          <w:bCs/>
          <w:color w:val="000000"/>
        </w:rPr>
      </w:pPr>
      <w:r w:rsidRPr="001A3C5D">
        <w:rPr>
          <w:rFonts w:ascii="DIN-Bold" w:hAnsi="DIN-Bold" w:cs="Helv"/>
          <w:b/>
          <w:bCs/>
          <w:color w:val="000000"/>
        </w:rPr>
        <w:t>Kleine Abmessungen – gro</w:t>
      </w:r>
      <w:r w:rsidR="00DA2E66">
        <w:rPr>
          <w:rFonts w:ascii="DIN-Bold" w:hAnsi="DIN-Bold" w:cs="Helv"/>
          <w:b/>
          <w:bCs/>
          <w:color w:val="000000"/>
        </w:rPr>
        <w:t>ss</w:t>
      </w:r>
      <w:r w:rsidRPr="001A3C5D">
        <w:rPr>
          <w:rFonts w:ascii="DIN-Bold" w:hAnsi="DIN-Bold" w:cs="Helv"/>
          <w:b/>
          <w:bCs/>
          <w:color w:val="000000"/>
        </w:rPr>
        <w:t>e Qualität</w:t>
      </w:r>
    </w:p>
    <w:p w14:paraId="1614B6AC" w14:textId="54411AFD" w:rsidR="007F5509" w:rsidRDefault="007F5509" w:rsidP="00FD3A5B">
      <w:pPr>
        <w:pStyle w:val="Copy"/>
        <w:spacing w:before="120" w:line="240" w:lineRule="auto"/>
        <w:ind w:right="-340"/>
        <w:rPr>
          <w:rFonts w:ascii="DIN-Regular" w:hAnsi="DIN-Regular" w:cs="Helv"/>
          <w:color w:val="000000"/>
        </w:rPr>
      </w:pPr>
      <w:r w:rsidRPr="007F5509">
        <w:rPr>
          <w:rFonts w:ascii="DIN-Regular" w:hAnsi="DIN-Regular" w:cs="Helv"/>
          <w:color w:val="000000"/>
        </w:rPr>
        <w:t>Die LUMIX S5 bietet die hohen Qualitätsmerkmale der LUMIX S-Serie und setzt zugleich neue Ma</w:t>
      </w:r>
      <w:r w:rsidR="00DA2E66">
        <w:rPr>
          <w:rFonts w:ascii="DIN-Regular" w:hAnsi="DIN-Regular" w:cs="Helv"/>
          <w:color w:val="000000"/>
        </w:rPr>
        <w:t>ss</w:t>
      </w:r>
      <w:r w:rsidRPr="007F5509">
        <w:rPr>
          <w:rFonts w:ascii="DIN-Regular" w:hAnsi="DIN-Regular" w:cs="Helv"/>
          <w:color w:val="000000"/>
        </w:rPr>
        <w:t>stäbe bei Kompaktheit und Funktionsumfang. Das ergonomische Magnesiumgehäuse der LUMIX S5 ist sogar kleiner und leichter als das Gehäuse der LUMIX GH5 mit MFT-Sensor</w:t>
      </w:r>
      <w:r w:rsidR="008436DD">
        <w:rPr>
          <w:rFonts w:ascii="DIN-Regular" w:hAnsi="DIN-Regular" w:cs="Helv"/>
          <w:color w:val="000000"/>
        </w:rPr>
        <w:t>.</w:t>
      </w:r>
    </w:p>
    <w:p w14:paraId="2D4527A1" w14:textId="77777777" w:rsidR="008436DD" w:rsidRDefault="008436DD" w:rsidP="00FD3A5B">
      <w:pPr>
        <w:pStyle w:val="Copy"/>
        <w:spacing w:before="120" w:line="240" w:lineRule="auto"/>
        <w:ind w:right="-340"/>
        <w:rPr>
          <w:rFonts w:ascii="DIN-Bold" w:hAnsi="DIN-Bold" w:cs="Helv"/>
          <w:b/>
          <w:bCs/>
          <w:color w:val="000000"/>
        </w:rPr>
      </w:pPr>
    </w:p>
    <w:p w14:paraId="33B09BB5" w14:textId="5E122984" w:rsidR="007F5509" w:rsidRPr="001A3C5D" w:rsidRDefault="007F5509" w:rsidP="00FD3A5B">
      <w:pPr>
        <w:pStyle w:val="Copy"/>
        <w:spacing w:before="120" w:line="240" w:lineRule="auto"/>
        <w:ind w:right="-340"/>
        <w:rPr>
          <w:rFonts w:ascii="DIN-Bold" w:hAnsi="DIN-Bold" w:cs="Helv"/>
          <w:b/>
          <w:bCs/>
          <w:color w:val="000000"/>
        </w:rPr>
      </w:pPr>
      <w:r w:rsidRPr="001A3C5D">
        <w:rPr>
          <w:rFonts w:ascii="DIN-Bold" w:hAnsi="DIN-Bold" w:cs="Helv"/>
          <w:b/>
          <w:bCs/>
          <w:color w:val="000000"/>
        </w:rPr>
        <w:t xml:space="preserve">Vollformatsensor mit Dual-Native-ISO Technologie </w:t>
      </w:r>
      <w:r w:rsidR="009D6BD7">
        <w:rPr>
          <w:rFonts w:ascii="DIN-Bold" w:hAnsi="DIN-Bold" w:cs="Helv"/>
          <w:b/>
          <w:bCs/>
          <w:color w:val="000000"/>
        </w:rPr>
        <w:br/>
      </w:r>
      <w:r w:rsidRPr="001A3C5D">
        <w:rPr>
          <w:rFonts w:ascii="DIN-Bold" w:hAnsi="DIN-Bold" w:cs="Helv"/>
          <w:b/>
          <w:bCs/>
          <w:color w:val="000000"/>
        </w:rPr>
        <w:t>- Hohe Bildqualität für Fotos und Videos</w:t>
      </w:r>
    </w:p>
    <w:p w14:paraId="19524393" w14:textId="46F67287" w:rsidR="007F5509" w:rsidRPr="007F5509" w:rsidRDefault="007F5509" w:rsidP="00FD3A5B">
      <w:pPr>
        <w:pStyle w:val="Copy"/>
        <w:spacing w:before="120" w:line="240" w:lineRule="auto"/>
        <w:ind w:right="-340"/>
        <w:rPr>
          <w:rFonts w:ascii="DIN-Regular" w:hAnsi="DIN-Regular" w:cs="Helv"/>
          <w:color w:val="000000"/>
        </w:rPr>
      </w:pPr>
      <w:r w:rsidRPr="007F5509">
        <w:rPr>
          <w:rFonts w:ascii="DIN-Regular" w:hAnsi="DIN-Regular" w:cs="Helv"/>
          <w:color w:val="000000"/>
        </w:rPr>
        <w:t>Das Herzstück der LUMIX S5 ist der 24 Megapixel Vollformatsensor mit gro</w:t>
      </w:r>
      <w:r w:rsidR="00DA2E66">
        <w:rPr>
          <w:rFonts w:ascii="DIN-Regular" w:hAnsi="DIN-Regular" w:cs="Helv"/>
          <w:color w:val="000000"/>
        </w:rPr>
        <w:t>ss</w:t>
      </w:r>
      <w:r w:rsidRPr="007F5509">
        <w:rPr>
          <w:rFonts w:ascii="DIN-Regular" w:hAnsi="DIN-Regular" w:cs="Helv"/>
          <w:color w:val="000000"/>
        </w:rPr>
        <w:t>em Dynamikumfang und sehr rauscharmer Bildqualität auch bei hohen ISO-Werten. Hierfür kommt die bereits aus der LUMIX S1H bekannte Dual-Native-ISO Technologie zum Einsatz, die bei der LUMIX S5 sowohl im Foto- als auch im Videomodus die Bildqualität optimiert. Die Lichtempfindlichkeit des Sensors reicht von ISO 100 bis zu ISO 51.200 und gewährleistet so einen gro</w:t>
      </w:r>
      <w:r w:rsidR="00DA2E66">
        <w:rPr>
          <w:rFonts w:ascii="DIN-Regular" w:hAnsi="DIN-Regular" w:cs="Helv"/>
          <w:color w:val="000000"/>
        </w:rPr>
        <w:t>ss</w:t>
      </w:r>
      <w:r w:rsidRPr="007F5509">
        <w:rPr>
          <w:rFonts w:ascii="DIN-Regular" w:hAnsi="DIN-Regular" w:cs="Helv"/>
          <w:color w:val="000000"/>
        </w:rPr>
        <w:t>en Einsatzspielraum bei den unterschiedlichsten Lichtverhältnissen.</w:t>
      </w:r>
    </w:p>
    <w:p w14:paraId="03F7298F" w14:textId="77777777" w:rsidR="007F5509" w:rsidRPr="007F5509" w:rsidRDefault="007F5509" w:rsidP="00FD3A5B">
      <w:pPr>
        <w:pStyle w:val="Copy"/>
        <w:spacing w:before="120" w:line="240" w:lineRule="auto"/>
        <w:ind w:right="-340"/>
        <w:rPr>
          <w:rFonts w:ascii="DIN-Regular" w:hAnsi="DIN-Regular" w:cs="Helv"/>
          <w:color w:val="000000"/>
        </w:rPr>
      </w:pPr>
    </w:p>
    <w:p w14:paraId="3C020D8B" w14:textId="2AD75B62" w:rsidR="007F5509" w:rsidRPr="001A3C5D" w:rsidRDefault="009D6BD7" w:rsidP="00FD3A5B">
      <w:pPr>
        <w:pStyle w:val="Copy"/>
        <w:spacing w:before="120" w:line="240" w:lineRule="auto"/>
        <w:ind w:right="-340"/>
        <w:rPr>
          <w:rFonts w:ascii="DIN-Bold" w:hAnsi="DIN-Bold" w:cs="Helv"/>
          <w:b/>
          <w:bCs/>
          <w:color w:val="000000"/>
        </w:rPr>
      </w:pPr>
      <w:r>
        <w:rPr>
          <w:rFonts w:ascii="DIN-Bold" w:hAnsi="DIN-Bold" w:cs="Helv"/>
          <w:b/>
          <w:bCs/>
          <w:color w:val="000000"/>
        </w:rPr>
        <w:t>High Resolution Modus</w:t>
      </w:r>
    </w:p>
    <w:p w14:paraId="4A9E5D12" w14:textId="3010848A" w:rsidR="007F5509" w:rsidRPr="007F5509" w:rsidRDefault="007F5509" w:rsidP="00FD3A5B">
      <w:pPr>
        <w:pStyle w:val="Copy"/>
        <w:spacing w:before="120" w:line="240" w:lineRule="auto"/>
        <w:ind w:right="-340"/>
        <w:rPr>
          <w:rFonts w:ascii="DIN-Regular" w:hAnsi="DIN-Regular" w:cs="Helv"/>
          <w:color w:val="000000"/>
        </w:rPr>
      </w:pPr>
      <w:r w:rsidRPr="007F5509">
        <w:rPr>
          <w:rFonts w:ascii="DIN-Regular" w:hAnsi="DIN-Regular" w:cs="Helv"/>
          <w:color w:val="000000"/>
        </w:rPr>
        <w:t>Noch höhere Auflösungen sind mit dem High Resolution Modus möglich, der detailreiche Aufnahmen mit 96 Megapixel im RAW- oder JPG-Format erstellt.</w:t>
      </w:r>
    </w:p>
    <w:p w14:paraId="603A1461" w14:textId="77777777" w:rsidR="009D6BD7" w:rsidRDefault="009D6BD7" w:rsidP="00FD3A5B">
      <w:pPr>
        <w:pStyle w:val="Copy"/>
        <w:spacing w:before="120" w:line="240" w:lineRule="auto"/>
        <w:ind w:right="-340"/>
        <w:rPr>
          <w:rFonts w:ascii="DIN-Bold" w:hAnsi="DIN-Bold" w:cs="Helv"/>
          <w:b/>
          <w:bCs/>
          <w:color w:val="000000"/>
        </w:rPr>
      </w:pPr>
    </w:p>
    <w:p w14:paraId="386546FE" w14:textId="0ED70E74" w:rsidR="007F5509" w:rsidRPr="001A3C5D" w:rsidRDefault="007F5509" w:rsidP="00FD3A5B">
      <w:pPr>
        <w:pStyle w:val="Copy"/>
        <w:spacing w:before="120" w:line="240" w:lineRule="auto"/>
        <w:ind w:right="-340"/>
        <w:rPr>
          <w:rFonts w:ascii="DIN-Bold" w:hAnsi="DIN-Bold" w:cs="Helv"/>
          <w:b/>
          <w:bCs/>
          <w:color w:val="000000"/>
        </w:rPr>
      </w:pPr>
      <w:r w:rsidRPr="001A3C5D">
        <w:rPr>
          <w:rFonts w:ascii="DIN-Bold" w:hAnsi="DIN-Bold" w:cs="Helv"/>
          <w:b/>
          <w:bCs/>
          <w:color w:val="000000"/>
        </w:rPr>
        <w:t>Live View Composite-</w:t>
      </w:r>
      <w:r w:rsidR="009D6BD7">
        <w:rPr>
          <w:rFonts w:ascii="DIN-Bold" w:hAnsi="DIN-Bold" w:cs="Helv"/>
          <w:b/>
          <w:bCs/>
          <w:color w:val="000000"/>
        </w:rPr>
        <w:t>Funktion</w:t>
      </w:r>
    </w:p>
    <w:p w14:paraId="50FCC807" w14:textId="04B964AC" w:rsidR="007F5509" w:rsidRDefault="007F5509" w:rsidP="00FD3A5B">
      <w:pPr>
        <w:pStyle w:val="Copy"/>
        <w:spacing w:before="120" w:line="240" w:lineRule="auto"/>
        <w:ind w:right="-340"/>
        <w:rPr>
          <w:rFonts w:ascii="DIN-Regular" w:hAnsi="DIN-Regular" w:cs="Helv"/>
          <w:color w:val="000000"/>
        </w:rPr>
      </w:pPr>
      <w:r w:rsidRPr="007F5509">
        <w:rPr>
          <w:rFonts w:ascii="DIN-Regular" w:hAnsi="DIN-Regular" w:cs="Helv"/>
          <w:color w:val="000000"/>
        </w:rPr>
        <w:t>Mit der neuen Live View Composite-Funktion ist es deutlich einfacher, perfekte Langzeitbelichtungen zu erstellen. Der Fortschritt der Langzeitbelichtung wird live auf dem Display angezeigt und kann somit beim Erreichen der perfekten Belichtungsdauer präzise beendet werden.</w:t>
      </w:r>
    </w:p>
    <w:p w14:paraId="5757D959" w14:textId="77777777" w:rsidR="009D6BD7" w:rsidRPr="007F5509" w:rsidRDefault="009D6BD7" w:rsidP="00FD3A5B">
      <w:pPr>
        <w:pStyle w:val="Copy"/>
        <w:spacing w:before="120" w:line="240" w:lineRule="auto"/>
        <w:ind w:right="-340"/>
        <w:rPr>
          <w:rFonts w:ascii="DIN-Regular" w:hAnsi="DIN-Regular" w:cs="Helv"/>
          <w:color w:val="000000"/>
        </w:rPr>
      </w:pPr>
    </w:p>
    <w:p w14:paraId="0C928791" w14:textId="4A93DBBE" w:rsidR="007F5509" w:rsidRPr="001A3C5D" w:rsidRDefault="007F5509" w:rsidP="00FD3A5B">
      <w:pPr>
        <w:pStyle w:val="Copy"/>
        <w:spacing w:before="120" w:line="240" w:lineRule="auto"/>
        <w:ind w:right="-340"/>
        <w:rPr>
          <w:rFonts w:ascii="DIN-Bold" w:hAnsi="DIN-Bold" w:cs="Helv"/>
          <w:b/>
          <w:bCs/>
          <w:color w:val="000000"/>
        </w:rPr>
      </w:pPr>
      <w:r w:rsidRPr="001A3C5D">
        <w:rPr>
          <w:rFonts w:ascii="DIN-Bold" w:hAnsi="DIN-Bold" w:cs="Helv"/>
          <w:b/>
          <w:bCs/>
          <w:color w:val="000000"/>
        </w:rPr>
        <w:t>High-Speed Präzisions-</w:t>
      </w:r>
      <w:r w:rsidR="009D6BD7">
        <w:rPr>
          <w:rFonts w:ascii="DIN-Bold" w:hAnsi="DIN-Bold" w:cs="Helv"/>
          <w:b/>
          <w:bCs/>
          <w:color w:val="000000"/>
        </w:rPr>
        <w:t>Autofokus</w:t>
      </w:r>
    </w:p>
    <w:p w14:paraId="297689DC" w14:textId="7C214E9E" w:rsidR="007F5509" w:rsidRDefault="007F5509" w:rsidP="00FD3A5B">
      <w:pPr>
        <w:pStyle w:val="Copy"/>
        <w:spacing w:before="120" w:line="240" w:lineRule="auto"/>
        <w:ind w:right="-340"/>
        <w:rPr>
          <w:rFonts w:ascii="DIN-Regular" w:eastAsia="Times New Roman" w:hAnsi="DIN-Regular" w:cs="Helv"/>
          <w:color w:val="000000"/>
          <w:lang w:eastAsia="en-US"/>
        </w:rPr>
      </w:pPr>
      <w:r w:rsidRPr="007F5509">
        <w:rPr>
          <w:rFonts w:ascii="DIN-Regular" w:eastAsia="Times New Roman" w:hAnsi="DIN-Regular" w:cs="Helv"/>
          <w:color w:val="000000"/>
          <w:lang w:eastAsia="en-US"/>
        </w:rPr>
        <w:t>Der deutlich verbesserte DFD-High-Speed-Autofokus nutzt Echtzeit Deep-Learning-Technologie, um bei Menschen und Tieren die Augen, den Kopf und den Körper optimal zu erkennen. Das sorgt für deutlich schnelleres und präziseres Fokussieren bei Foto- und Filmaufnahmen. Der DFD-Autofokus kommuniziert mit bis zu 480 fps zwischen Sensor und Objektiv und ermöglicht eine Fokuszeit von ca. 0,08 Sekunden</w:t>
      </w:r>
      <w:r w:rsidRPr="009D6BD7">
        <w:rPr>
          <w:rFonts w:ascii="DIN-Regular" w:eastAsia="Times New Roman" w:hAnsi="DIN-Regular" w:cs="Helv"/>
          <w:color w:val="000000"/>
          <w:vertAlign w:val="superscript"/>
          <w:lang w:eastAsia="en-US"/>
        </w:rPr>
        <w:t>*</w:t>
      </w:r>
      <w:r w:rsidRPr="007F5509">
        <w:rPr>
          <w:rFonts w:ascii="DIN-Regular" w:eastAsia="Times New Roman" w:hAnsi="DIN-Regular" w:cs="Helv"/>
          <w:color w:val="000000"/>
          <w:lang w:eastAsia="en-US"/>
        </w:rPr>
        <w:t>. Zusätzlich erlaubt der Low-Light Autofokus das Fokussieren auch bei sehr wenig Licht bis -6EV</w:t>
      </w:r>
      <w:r w:rsidRPr="009D6BD7">
        <w:rPr>
          <w:rFonts w:ascii="DIN-Regular" w:eastAsia="Times New Roman" w:hAnsi="DIN-Regular" w:cs="Helv"/>
          <w:color w:val="000000"/>
          <w:vertAlign w:val="superscript"/>
          <w:lang w:eastAsia="en-US"/>
        </w:rPr>
        <w:t>*</w:t>
      </w:r>
      <w:r w:rsidR="009D6BD7" w:rsidRPr="009D6BD7">
        <w:rPr>
          <w:rFonts w:ascii="DIN-Regular" w:eastAsia="Times New Roman" w:hAnsi="DIN-Regular" w:cs="Helv"/>
          <w:color w:val="000000"/>
          <w:vertAlign w:val="superscript"/>
          <w:lang w:eastAsia="en-US"/>
        </w:rPr>
        <w:t>*</w:t>
      </w:r>
      <w:r w:rsidRPr="007F5509">
        <w:rPr>
          <w:rFonts w:ascii="DIN-Regular" w:eastAsia="Times New Roman" w:hAnsi="DIN-Regular" w:cs="Helv"/>
          <w:color w:val="000000"/>
          <w:lang w:eastAsia="en-US"/>
        </w:rPr>
        <w:t xml:space="preserve"> und erweitert somit die Einsatzmöglichkeiten der Kamera.</w:t>
      </w:r>
    </w:p>
    <w:p w14:paraId="6698E9E2" w14:textId="22CE3764" w:rsidR="007F5509" w:rsidRPr="009D6BD7" w:rsidRDefault="009D6BD7" w:rsidP="00FD3A5B">
      <w:pPr>
        <w:pStyle w:val="Copy"/>
        <w:spacing w:before="120" w:line="240" w:lineRule="auto"/>
        <w:ind w:right="-340"/>
        <w:rPr>
          <w:rFonts w:ascii="DIN-Regular" w:hAnsi="DIN-Regular" w:cs="Helv"/>
          <w:color w:val="000000"/>
          <w:sz w:val="16"/>
          <w:szCs w:val="16"/>
        </w:rPr>
      </w:pPr>
      <w:r>
        <w:rPr>
          <w:rFonts w:ascii="DIN-Regular" w:hAnsi="DIN-Regular" w:cs="Helv"/>
          <w:color w:val="000000"/>
          <w:sz w:val="16"/>
          <w:szCs w:val="16"/>
        </w:rPr>
        <w:t>*</w:t>
      </w:r>
      <w:r w:rsidR="007F5509" w:rsidRPr="009D6BD7">
        <w:rPr>
          <w:rFonts w:ascii="DIN-Regular" w:hAnsi="DIN-Regular" w:cs="Helv"/>
          <w:color w:val="000000"/>
          <w:sz w:val="16"/>
          <w:szCs w:val="16"/>
        </w:rPr>
        <w:t xml:space="preserve"> </w:t>
      </w:r>
      <w:r>
        <w:rPr>
          <w:rFonts w:ascii="DIN-Regular" w:hAnsi="DIN-Regular" w:cs="Helv"/>
          <w:color w:val="000000"/>
          <w:sz w:val="16"/>
          <w:szCs w:val="16"/>
        </w:rPr>
        <w:t xml:space="preserve">  </w:t>
      </w:r>
      <w:r w:rsidR="007F5509" w:rsidRPr="009D6BD7">
        <w:rPr>
          <w:rFonts w:ascii="DIN-Regular" w:hAnsi="DIN-Regular" w:cs="Helv"/>
          <w:color w:val="000000"/>
          <w:sz w:val="16"/>
          <w:szCs w:val="16"/>
        </w:rPr>
        <w:t>11EV bei 24mm mit S_R24105 (CIPA) mit LVF bei 120 fps.</w:t>
      </w:r>
      <w:r w:rsidR="008436DD">
        <w:rPr>
          <w:rFonts w:ascii="DIN-Regular" w:hAnsi="DIN-Regular" w:cs="Helv"/>
          <w:color w:val="000000"/>
          <w:sz w:val="16"/>
          <w:szCs w:val="16"/>
        </w:rPr>
        <w:br/>
      </w:r>
      <w:r w:rsidR="008436DD" w:rsidRPr="009D6BD7">
        <w:rPr>
          <w:rFonts w:ascii="DIN-Regular" w:hAnsi="DIN-Regular" w:cs="Helv"/>
          <w:color w:val="000000"/>
          <w:sz w:val="16"/>
          <w:szCs w:val="16"/>
        </w:rPr>
        <w:t xml:space="preserve"> </w:t>
      </w:r>
      <w:r w:rsidR="007F5509" w:rsidRPr="009D6BD7">
        <w:rPr>
          <w:rFonts w:ascii="DIN-Regular" w:hAnsi="DIN-Regular" w:cs="Helv"/>
          <w:color w:val="000000"/>
          <w:sz w:val="16"/>
          <w:szCs w:val="16"/>
        </w:rPr>
        <w:t>*</w:t>
      </w:r>
      <w:r>
        <w:rPr>
          <w:rFonts w:ascii="DIN-Regular" w:hAnsi="DIN-Regular" w:cs="Helv"/>
          <w:color w:val="000000"/>
          <w:sz w:val="16"/>
          <w:szCs w:val="16"/>
        </w:rPr>
        <w:t>*</w:t>
      </w:r>
      <w:r w:rsidR="007F5509" w:rsidRPr="009D6BD7">
        <w:rPr>
          <w:rFonts w:ascii="DIN-Regular" w:hAnsi="DIN-Regular" w:cs="Helv"/>
          <w:color w:val="000000"/>
          <w:sz w:val="16"/>
          <w:szCs w:val="16"/>
        </w:rPr>
        <w:t xml:space="preserve"> Bei ISO 100, F1,4, AFS</w:t>
      </w:r>
    </w:p>
    <w:p w14:paraId="13516C9B" w14:textId="77777777" w:rsidR="007F5509" w:rsidRPr="007F5509" w:rsidRDefault="007F5509" w:rsidP="00FD3A5B">
      <w:pPr>
        <w:pStyle w:val="Copy"/>
        <w:spacing w:before="120" w:line="240" w:lineRule="auto"/>
        <w:ind w:right="-340"/>
        <w:rPr>
          <w:rFonts w:ascii="DIN-Regular" w:hAnsi="DIN-Regular" w:cs="Helv"/>
          <w:color w:val="000000"/>
        </w:rPr>
      </w:pPr>
    </w:p>
    <w:p w14:paraId="35C02032" w14:textId="37732956" w:rsidR="007F5509" w:rsidRPr="001A3C5D" w:rsidRDefault="007F5509" w:rsidP="00FD3A5B">
      <w:pPr>
        <w:pStyle w:val="Copy"/>
        <w:spacing w:before="120" w:line="240" w:lineRule="auto"/>
        <w:ind w:right="-340"/>
        <w:rPr>
          <w:rFonts w:ascii="DIN-Bold" w:hAnsi="DIN-Bold" w:cs="Helv"/>
          <w:b/>
          <w:bCs/>
          <w:color w:val="000000"/>
        </w:rPr>
      </w:pPr>
      <w:r w:rsidRPr="001A3C5D">
        <w:rPr>
          <w:rFonts w:ascii="DIN-Bold" w:hAnsi="DIN-Bold" w:cs="Helv"/>
          <w:b/>
          <w:bCs/>
          <w:color w:val="000000"/>
        </w:rPr>
        <w:t>Verwacklungsfreie Bilder</w:t>
      </w:r>
      <w:r w:rsidR="009D6BD7">
        <w:rPr>
          <w:rFonts w:ascii="DIN-Bold" w:hAnsi="DIN-Bold" w:cs="Helv"/>
          <w:b/>
          <w:bCs/>
          <w:color w:val="000000"/>
        </w:rPr>
        <w:t xml:space="preserve"> auch ohne Stativ</w:t>
      </w:r>
    </w:p>
    <w:p w14:paraId="269FE63F" w14:textId="30BED35A" w:rsidR="007F5509" w:rsidRPr="007F5509" w:rsidRDefault="007F5509" w:rsidP="00FD3A5B">
      <w:pPr>
        <w:pStyle w:val="Copy"/>
        <w:spacing w:before="120" w:line="240" w:lineRule="auto"/>
        <w:ind w:right="-340"/>
        <w:rPr>
          <w:rFonts w:ascii="DIN-Regular" w:hAnsi="DIN-Regular" w:cs="Helv"/>
          <w:color w:val="000000"/>
        </w:rPr>
      </w:pPr>
      <w:r w:rsidRPr="007F5509">
        <w:rPr>
          <w:rFonts w:ascii="DIN-Regular" w:hAnsi="DIN-Regular" w:cs="Helv"/>
          <w:color w:val="000000"/>
        </w:rPr>
        <w:t>Ein weiteres Highlight der kompakten LUMIX S5 ist die interne 5-Achsen-Bildstabilisierung (Body I.S.). Zusammen mit der optischen Bildstabilisierung der LUMIX S Objektive verbinden sich beide Systeme zu einem 5-Achsen Dual I.S. und ermöglichen so eine um 6,5 Blendenstufen</w:t>
      </w:r>
      <w:r w:rsidR="009D6BD7" w:rsidRPr="009D6BD7">
        <w:rPr>
          <w:rFonts w:ascii="DIN-Regular" w:hAnsi="DIN-Regular" w:cs="Helv"/>
          <w:color w:val="000000"/>
          <w:vertAlign w:val="superscript"/>
        </w:rPr>
        <w:t>**</w:t>
      </w:r>
      <w:r w:rsidRPr="009D6BD7">
        <w:rPr>
          <w:rFonts w:ascii="DIN-Regular" w:hAnsi="DIN-Regular" w:cs="Helv"/>
          <w:color w:val="000000"/>
          <w:vertAlign w:val="superscript"/>
        </w:rPr>
        <w:t>*</w:t>
      </w:r>
      <w:r w:rsidRPr="007F5509">
        <w:rPr>
          <w:rFonts w:ascii="DIN-Regular" w:hAnsi="DIN-Regular" w:cs="Helv"/>
          <w:color w:val="000000"/>
        </w:rPr>
        <w:t xml:space="preserve"> längere Belichtungszeit bei Foto- und Videoaufnahmen ohne Verwacklungsunschärfe.</w:t>
      </w:r>
    </w:p>
    <w:p w14:paraId="5F50CEAF" w14:textId="6FF1CF5F" w:rsidR="007F5509" w:rsidRPr="009D6BD7" w:rsidRDefault="007F5509" w:rsidP="00FD3A5B">
      <w:pPr>
        <w:pStyle w:val="Copy"/>
        <w:spacing w:before="120" w:line="240" w:lineRule="auto"/>
        <w:ind w:right="-340"/>
        <w:rPr>
          <w:rFonts w:ascii="DIN-Regular" w:hAnsi="DIN-Regular" w:cs="Helv"/>
          <w:color w:val="000000"/>
          <w:sz w:val="16"/>
          <w:szCs w:val="16"/>
        </w:rPr>
      </w:pPr>
      <w:r w:rsidRPr="009D6BD7">
        <w:rPr>
          <w:rFonts w:ascii="DIN-Regular" w:hAnsi="DIN-Regular" w:cs="Helv"/>
          <w:color w:val="000000"/>
          <w:sz w:val="16"/>
          <w:szCs w:val="16"/>
        </w:rPr>
        <w:t>*</w:t>
      </w:r>
      <w:r w:rsidR="009D6BD7" w:rsidRPr="009D6BD7">
        <w:rPr>
          <w:rFonts w:ascii="DIN-Regular" w:hAnsi="DIN-Regular" w:cs="Helv"/>
          <w:color w:val="000000"/>
          <w:sz w:val="16"/>
          <w:szCs w:val="16"/>
        </w:rPr>
        <w:t>**</w:t>
      </w:r>
      <w:r w:rsidRPr="009D6BD7">
        <w:rPr>
          <w:rFonts w:ascii="DIN-Regular" w:hAnsi="DIN-Regular" w:cs="Helv"/>
          <w:color w:val="000000"/>
          <w:sz w:val="16"/>
          <w:szCs w:val="16"/>
        </w:rPr>
        <w:t xml:space="preserve"> Basiert auf CIPA Standard (Fokusentfernung f=200 mit S-E70200 und neuester Firmware)</w:t>
      </w:r>
    </w:p>
    <w:p w14:paraId="3A15FA93" w14:textId="77777777" w:rsidR="007F5509" w:rsidRPr="007F5509" w:rsidRDefault="007F5509" w:rsidP="00FD3A5B">
      <w:pPr>
        <w:pStyle w:val="Copy"/>
        <w:spacing w:before="120" w:line="240" w:lineRule="auto"/>
        <w:ind w:right="-340"/>
        <w:rPr>
          <w:rFonts w:ascii="DIN-Regular" w:hAnsi="DIN-Regular" w:cs="Helv"/>
          <w:color w:val="000000"/>
        </w:rPr>
      </w:pPr>
    </w:p>
    <w:p w14:paraId="3E84DEBB" w14:textId="77777777" w:rsidR="00DA2E66" w:rsidRDefault="00DA2E66" w:rsidP="00FD3A5B">
      <w:pPr>
        <w:pStyle w:val="Copy"/>
        <w:spacing w:before="120" w:line="240" w:lineRule="auto"/>
        <w:ind w:right="-340"/>
        <w:rPr>
          <w:rFonts w:ascii="DIN-Bold" w:hAnsi="DIN-Bold" w:cs="Helv"/>
          <w:b/>
          <w:bCs/>
          <w:color w:val="000000"/>
        </w:rPr>
      </w:pPr>
    </w:p>
    <w:p w14:paraId="5B2A8508" w14:textId="77777777" w:rsidR="00DA2E66" w:rsidRDefault="00DA2E66" w:rsidP="00FD3A5B">
      <w:pPr>
        <w:pStyle w:val="Copy"/>
        <w:spacing w:before="120" w:line="240" w:lineRule="auto"/>
        <w:ind w:right="-340"/>
        <w:rPr>
          <w:rFonts w:ascii="DIN-Bold" w:hAnsi="DIN-Bold" w:cs="Helv"/>
          <w:b/>
          <w:bCs/>
          <w:color w:val="000000"/>
        </w:rPr>
      </w:pPr>
    </w:p>
    <w:p w14:paraId="783A9B90" w14:textId="0A618B52" w:rsidR="007F5509" w:rsidRPr="001A3C5D" w:rsidRDefault="007F5509" w:rsidP="00FD3A5B">
      <w:pPr>
        <w:pStyle w:val="Copy"/>
        <w:spacing w:before="120" w:line="240" w:lineRule="auto"/>
        <w:ind w:right="-340"/>
        <w:rPr>
          <w:rFonts w:ascii="DIN-Bold" w:hAnsi="DIN-Bold" w:cs="Helv"/>
          <w:b/>
          <w:bCs/>
          <w:color w:val="000000"/>
        </w:rPr>
      </w:pPr>
      <w:r w:rsidRPr="001A3C5D">
        <w:rPr>
          <w:rFonts w:ascii="DIN-Bold" w:hAnsi="DIN-Bold" w:cs="Helv"/>
          <w:b/>
          <w:bCs/>
          <w:color w:val="000000"/>
        </w:rPr>
        <w:lastRenderedPageBreak/>
        <w:t>Gro</w:t>
      </w:r>
      <w:r w:rsidR="00DA2E66">
        <w:rPr>
          <w:rFonts w:ascii="DIN-Bold" w:hAnsi="DIN-Bold" w:cs="Helv"/>
          <w:b/>
          <w:bCs/>
          <w:color w:val="000000"/>
        </w:rPr>
        <w:t>ss</w:t>
      </w:r>
      <w:r w:rsidRPr="001A3C5D">
        <w:rPr>
          <w:rFonts w:ascii="DIN-Bold" w:hAnsi="DIN-Bold" w:cs="Helv"/>
          <w:b/>
          <w:bCs/>
          <w:color w:val="000000"/>
        </w:rPr>
        <w:t>er OLED-Sucher und hochauflösendes Touch-</w:t>
      </w:r>
      <w:r w:rsidR="009D6BD7">
        <w:rPr>
          <w:rFonts w:ascii="DIN-Bold" w:hAnsi="DIN-Bold" w:cs="Helv"/>
          <w:b/>
          <w:bCs/>
          <w:color w:val="000000"/>
        </w:rPr>
        <w:t>LCD</w:t>
      </w:r>
    </w:p>
    <w:p w14:paraId="7B6ECC0F" w14:textId="4D2F8DA3" w:rsidR="007F5509" w:rsidRPr="007F5509" w:rsidRDefault="007F5509" w:rsidP="00FD3A5B">
      <w:pPr>
        <w:pStyle w:val="Copy"/>
        <w:spacing w:before="120" w:line="240" w:lineRule="auto"/>
        <w:ind w:right="-340"/>
        <w:rPr>
          <w:rFonts w:ascii="DIN-Regular" w:hAnsi="DIN-Regular" w:cs="Helv"/>
          <w:color w:val="000000"/>
        </w:rPr>
      </w:pPr>
      <w:r w:rsidRPr="007F5509">
        <w:rPr>
          <w:rFonts w:ascii="DIN-Regular" w:hAnsi="DIN-Regular" w:cs="Helv"/>
          <w:color w:val="000000"/>
        </w:rPr>
        <w:t>Trotz der kompakten Ma</w:t>
      </w:r>
      <w:r w:rsidR="00DA2E66">
        <w:rPr>
          <w:rFonts w:ascii="DIN-Regular" w:hAnsi="DIN-Regular" w:cs="Helv"/>
          <w:color w:val="000000"/>
        </w:rPr>
        <w:t>ss</w:t>
      </w:r>
      <w:r w:rsidRPr="007F5509">
        <w:rPr>
          <w:rFonts w:ascii="DIN-Regular" w:hAnsi="DIN-Regular" w:cs="Helv"/>
          <w:color w:val="000000"/>
        </w:rPr>
        <w:t>e verfügt die LUMIX S5 über einen gro</w:t>
      </w:r>
      <w:r w:rsidR="00DA2E66">
        <w:rPr>
          <w:rFonts w:ascii="DIN-Regular" w:hAnsi="DIN-Regular" w:cs="Helv"/>
          <w:color w:val="000000"/>
        </w:rPr>
        <w:t>ss</w:t>
      </w:r>
      <w:r w:rsidRPr="007F5509">
        <w:rPr>
          <w:rFonts w:ascii="DIN-Regular" w:hAnsi="DIN-Regular" w:cs="Helv"/>
          <w:color w:val="000000"/>
        </w:rPr>
        <w:t>en elektronischen OLED-Sucher mit 2,36 Mio. Bildpunkten, einer Verzögerung von weniger als 0,005 Sekunden und einer hohen 0,74-fachen Vergrö</w:t>
      </w:r>
      <w:r w:rsidR="00DA2E66">
        <w:rPr>
          <w:rFonts w:ascii="DIN-Regular" w:hAnsi="DIN-Regular" w:cs="Helv"/>
          <w:color w:val="000000"/>
        </w:rPr>
        <w:t>ss</w:t>
      </w:r>
      <w:r w:rsidRPr="007F5509">
        <w:rPr>
          <w:rFonts w:ascii="DIN-Regular" w:hAnsi="DIN-Regular" w:cs="Helv"/>
          <w:color w:val="000000"/>
        </w:rPr>
        <w:t>erung. Zusätzlich bietet der Augenabstand von ca. 20mm auch Brillenträgern einen verbesserten Einblick in den Sucher.</w:t>
      </w:r>
    </w:p>
    <w:p w14:paraId="64975940" w14:textId="77777777" w:rsidR="007F5509" w:rsidRPr="007F5509" w:rsidRDefault="007F5509" w:rsidP="00FD3A5B">
      <w:pPr>
        <w:pStyle w:val="Copy"/>
        <w:spacing w:before="120" w:line="240" w:lineRule="auto"/>
        <w:ind w:right="-340"/>
        <w:rPr>
          <w:rFonts w:ascii="DIN-Regular" w:hAnsi="DIN-Regular" w:cs="Helv"/>
          <w:color w:val="000000"/>
        </w:rPr>
      </w:pPr>
      <w:r w:rsidRPr="007F5509">
        <w:rPr>
          <w:rFonts w:ascii="DIN-Regular" w:hAnsi="DIN-Regular" w:cs="Helv"/>
          <w:color w:val="000000"/>
        </w:rPr>
        <w:t>Das hochauflösende 3-Zoll Touch-Display im Format 3:2 hat 1,84 Mio. Bildpunkte und ist durch die dreh- und schwenkbaren Achsen aus jedem Winkel flexibel einsetzbar. Zudem lässt sich das Display zum Schutz für den Transport auch einklappen.</w:t>
      </w:r>
    </w:p>
    <w:p w14:paraId="1D47EB8E" w14:textId="77777777" w:rsidR="007F5509" w:rsidRPr="007F5509" w:rsidRDefault="007F5509" w:rsidP="00FD3A5B">
      <w:pPr>
        <w:pStyle w:val="Copy"/>
        <w:spacing w:before="120" w:line="240" w:lineRule="auto"/>
        <w:ind w:right="-340"/>
        <w:rPr>
          <w:rFonts w:ascii="DIN-Regular" w:hAnsi="DIN-Regular" w:cs="Helv"/>
          <w:color w:val="000000"/>
        </w:rPr>
      </w:pPr>
    </w:p>
    <w:p w14:paraId="6B24715D" w14:textId="22D52D75" w:rsidR="007F5509" w:rsidRPr="001A3C5D" w:rsidRDefault="007F5509" w:rsidP="00FD3A5B">
      <w:pPr>
        <w:pStyle w:val="Copy"/>
        <w:spacing w:before="120" w:line="240" w:lineRule="auto"/>
        <w:ind w:right="-340"/>
        <w:rPr>
          <w:rFonts w:ascii="DIN-Bold" w:hAnsi="DIN-Bold" w:cs="Helv"/>
          <w:b/>
          <w:bCs/>
          <w:color w:val="000000"/>
        </w:rPr>
      </w:pPr>
      <w:r w:rsidRPr="001A3C5D">
        <w:rPr>
          <w:rFonts w:ascii="DIN-Bold" w:hAnsi="DIN-Bold" w:cs="Helv"/>
          <w:b/>
          <w:bCs/>
          <w:color w:val="000000"/>
        </w:rPr>
        <w:t>Robustes Gehäuse und S-Ergonomie</w:t>
      </w:r>
    </w:p>
    <w:p w14:paraId="701DE143" w14:textId="77777777" w:rsidR="007F5509" w:rsidRPr="007F5509" w:rsidRDefault="007F5509" w:rsidP="00FD3A5B">
      <w:pPr>
        <w:pStyle w:val="Copy"/>
        <w:spacing w:before="120" w:line="240" w:lineRule="auto"/>
        <w:ind w:right="-340"/>
        <w:rPr>
          <w:rFonts w:ascii="DIN-Regular" w:hAnsi="DIN-Regular" w:cs="Helv"/>
          <w:color w:val="000000"/>
        </w:rPr>
      </w:pPr>
      <w:r w:rsidRPr="007F5509">
        <w:rPr>
          <w:rFonts w:ascii="DIN-Regular" w:hAnsi="DIN-Regular" w:cs="Helv"/>
          <w:color w:val="000000"/>
        </w:rPr>
        <w:t>Das kompakte Gehäuse der LUMIX S5 ist aus Magnesium gefertigt und gegen Staub und Spritzwasser geschützt. Das interne Design ist auf eine besonders effektive Wärmeableitung ausgelegt, um auch lange Videoaufnahmen ohne Überhitzen zu gewährleisten.</w:t>
      </w:r>
    </w:p>
    <w:p w14:paraId="4557B782" w14:textId="679E15C0" w:rsidR="007F5509" w:rsidRPr="007F5509" w:rsidRDefault="007F5509" w:rsidP="00FD3A5B">
      <w:pPr>
        <w:pStyle w:val="Copy"/>
        <w:spacing w:before="120" w:line="240" w:lineRule="auto"/>
        <w:ind w:right="-340"/>
        <w:rPr>
          <w:rFonts w:ascii="DIN-Regular" w:hAnsi="DIN-Regular" w:cs="Helv"/>
          <w:color w:val="000000"/>
        </w:rPr>
      </w:pPr>
      <w:r w:rsidRPr="007F5509">
        <w:rPr>
          <w:rFonts w:ascii="DIN-Regular" w:hAnsi="DIN-Regular" w:cs="Helv"/>
          <w:color w:val="000000"/>
        </w:rPr>
        <w:t>Auch ergonomisch orientiert sich die LUMIX S5 an den grö</w:t>
      </w:r>
      <w:r w:rsidR="00DA2E66">
        <w:rPr>
          <w:rFonts w:ascii="DIN-Regular" w:hAnsi="DIN-Regular" w:cs="Helv"/>
          <w:color w:val="000000"/>
        </w:rPr>
        <w:t>ss</w:t>
      </w:r>
      <w:r w:rsidRPr="007F5509">
        <w:rPr>
          <w:rFonts w:ascii="DIN-Regular" w:hAnsi="DIN-Regular" w:cs="Helv"/>
          <w:color w:val="000000"/>
        </w:rPr>
        <w:t xml:space="preserve">eren LUMIX S1 Kameras. Sie verfügt über ein ähnliches Bedienlayout, das einen schnellen Zugriff auf die wichtigsten Kameraeinstellungen ermöglicht. </w:t>
      </w:r>
    </w:p>
    <w:p w14:paraId="7EED3347" w14:textId="77777777" w:rsidR="007F5509" w:rsidRPr="007F5509" w:rsidRDefault="007F5509" w:rsidP="00FD3A5B">
      <w:pPr>
        <w:pStyle w:val="Copy"/>
        <w:spacing w:before="120" w:line="240" w:lineRule="auto"/>
        <w:ind w:right="-340"/>
        <w:rPr>
          <w:rFonts w:ascii="DIN-Regular" w:hAnsi="DIN-Regular" w:cs="Helv"/>
          <w:color w:val="000000"/>
        </w:rPr>
      </w:pPr>
    </w:p>
    <w:p w14:paraId="6CD517D0" w14:textId="673DAC0E" w:rsidR="007F5509" w:rsidRPr="001A3C5D" w:rsidRDefault="007F5509" w:rsidP="00FD3A5B">
      <w:pPr>
        <w:pStyle w:val="Copy"/>
        <w:spacing w:before="120" w:line="240" w:lineRule="auto"/>
        <w:ind w:right="-340"/>
        <w:rPr>
          <w:rFonts w:ascii="DIN-Bold" w:hAnsi="DIN-Bold" w:cs="Helv"/>
          <w:b/>
          <w:bCs/>
          <w:color w:val="000000"/>
        </w:rPr>
      </w:pPr>
      <w:r w:rsidRPr="001A3C5D">
        <w:rPr>
          <w:rFonts w:ascii="DIN-Bold" w:hAnsi="DIN-Bold" w:cs="Helv"/>
          <w:b/>
          <w:bCs/>
          <w:color w:val="000000"/>
        </w:rPr>
        <w:t>Video-Dynamikumfang und Farbraum</w:t>
      </w:r>
    </w:p>
    <w:p w14:paraId="45FF6B7E" w14:textId="566C3591" w:rsidR="007F5509" w:rsidRPr="00945997" w:rsidRDefault="007F5509" w:rsidP="00FD3A5B">
      <w:pPr>
        <w:pStyle w:val="Copy"/>
        <w:spacing w:before="120" w:line="240" w:lineRule="auto"/>
        <w:ind w:right="-340"/>
        <w:rPr>
          <w:rFonts w:ascii="DIN-Regular" w:hAnsi="DIN-Regular" w:cs="Helv"/>
          <w:color w:val="000000"/>
        </w:rPr>
      </w:pPr>
      <w:r w:rsidRPr="007F5509">
        <w:rPr>
          <w:rFonts w:ascii="DIN-Regular" w:hAnsi="DIN-Regular" w:cs="Helv"/>
          <w:color w:val="000000"/>
        </w:rPr>
        <w:t>Die LUMIX S5 ist ebenfalls eine sehr leistungsfähige Videokamera. Mit einem Dynamikumfang von 14+ Blendenstufen bewegt sie sich in einer Liga mit Cinema-Kameras. Videos können in V-Log aufgenommen werden und der Farbumfang des Sensors übersteigt sogar den BT.2020 Farbraum</w:t>
      </w:r>
      <w:r w:rsidR="00945997">
        <w:rPr>
          <w:rFonts w:ascii="DIN-Regular" w:hAnsi="DIN-Regular" w:cs="Helv"/>
          <w:color w:val="000000"/>
        </w:rPr>
        <w:t>.</w:t>
      </w:r>
    </w:p>
    <w:p w14:paraId="72CB8E06" w14:textId="77777777" w:rsidR="007F5509" w:rsidRPr="007F5509" w:rsidRDefault="007F5509" w:rsidP="00FD3A5B">
      <w:pPr>
        <w:pStyle w:val="Copy"/>
        <w:spacing w:before="120" w:line="240" w:lineRule="auto"/>
        <w:ind w:right="-340"/>
        <w:rPr>
          <w:rFonts w:ascii="DIN-Regular" w:hAnsi="DIN-Regular" w:cs="Helv"/>
          <w:color w:val="000000"/>
        </w:rPr>
      </w:pPr>
    </w:p>
    <w:p w14:paraId="06146070" w14:textId="43FE8B06" w:rsidR="007F5509" w:rsidRPr="001A3C5D" w:rsidRDefault="007F5509" w:rsidP="00FD3A5B">
      <w:pPr>
        <w:pStyle w:val="Copy"/>
        <w:spacing w:before="120" w:line="240" w:lineRule="auto"/>
        <w:ind w:right="-340"/>
        <w:rPr>
          <w:rFonts w:ascii="DIN-Bold" w:hAnsi="DIN-Bold" w:cs="Helv"/>
          <w:b/>
          <w:bCs/>
          <w:color w:val="000000"/>
        </w:rPr>
      </w:pPr>
      <w:r w:rsidRPr="001A3C5D">
        <w:rPr>
          <w:rFonts w:ascii="DIN-Bold" w:hAnsi="DIN-Bold" w:cs="Helv"/>
          <w:b/>
          <w:bCs/>
          <w:color w:val="000000"/>
        </w:rPr>
        <w:t>Video Auflösung und Ausdauer</w:t>
      </w:r>
    </w:p>
    <w:p w14:paraId="56C45DA9" w14:textId="77777777" w:rsidR="007F5509" w:rsidRPr="007F5509" w:rsidRDefault="007F5509" w:rsidP="00FD3A5B">
      <w:pPr>
        <w:pStyle w:val="Copy"/>
        <w:spacing w:before="120" w:line="240" w:lineRule="auto"/>
        <w:ind w:right="-340"/>
        <w:rPr>
          <w:rFonts w:ascii="DIN-Regular" w:hAnsi="DIN-Regular" w:cs="Helv"/>
          <w:color w:val="000000"/>
        </w:rPr>
      </w:pPr>
      <w:r w:rsidRPr="007F5509">
        <w:rPr>
          <w:rFonts w:ascii="DIN-Regular" w:hAnsi="DIN-Regular" w:cs="Helv"/>
          <w:color w:val="000000"/>
        </w:rPr>
        <w:t>Intern kann die LUMIX S5 bis zu 4K 60p 4:2:0 (10-Bit) und 4K 30p 4:2:2 (10 Bit) aufnehmen. Über den HDMI-Ausgang sind sogar bis zu 4K 60p 4:2:2 (10-Bit) möglich.</w:t>
      </w:r>
    </w:p>
    <w:p w14:paraId="464A0658" w14:textId="77777777" w:rsidR="007F5509" w:rsidRPr="007F5509" w:rsidRDefault="007F5509" w:rsidP="00FD3A5B">
      <w:pPr>
        <w:pStyle w:val="Copy"/>
        <w:spacing w:before="120" w:line="240" w:lineRule="auto"/>
        <w:ind w:right="-340"/>
        <w:rPr>
          <w:rFonts w:ascii="DIN-Regular" w:hAnsi="DIN-Regular" w:cs="Helv"/>
          <w:color w:val="000000"/>
        </w:rPr>
      </w:pPr>
      <w:r w:rsidRPr="007F5509">
        <w:rPr>
          <w:rFonts w:ascii="DIN-Regular" w:hAnsi="DIN-Regular" w:cs="Helv"/>
          <w:color w:val="000000"/>
        </w:rPr>
        <w:t>Durch das besonders effektive Wärmeableitungs-Design der LUMIX S5 ist die Aufnahmezeit bis 4K 30p 4:2:0 (8-Bit) unbegrenzt.</w:t>
      </w:r>
    </w:p>
    <w:p w14:paraId="20E231AA" w14:textId="77777777" w:rsidR="007F5509" w:rsidRPr="007F5509" w:rsidRDefault="007F5509" w:rsidP="00FD3A5B">
      <w:pPr>
        <w:pStyle w:val="Copy"/>
        <w:spacing w:before="120" w:line="240" w:lineRule="auto"/>
        <w:ind w:right="-340"/>
        <w:rPr>
          <w:rFonts w:ascii="DIN-Regular" w:hAnsi="DIN-Regular" w:cs="Helv"/>
          <w:color w:val="000000"/>
        </w:rPr>
      </w:pPr>
    </w:p>
    <w:p w14:paraId="20981C7A" w14:textId="7D76BAF3" w:rsidR="007F5509" w:rsidRPr="001A3C5D" w:rsidRDefault="009D6BD7" w:rsidP="00FD3A5B">
      <w:pPr>
        <w:pStyle w:val="Copy"/>
        <w:spacing w:before="120" w:line="240" w:lineRule="auto"/>
        <w:ind w:right="-340"/>
        <w:rPr>
          <w:rFonts w:ascii="DIN-Bold" w:hAnsi="DIN-Bold" w:cs="Helv"/>
          <w:b/>
          <w:bCs/>
          <w:color w:val="000000"/>
        </w:rPr>
      </w:pPr>
      <w:r>
        <w:rPr>
          <w:rFonts w:ascii="DIN-Bold" w:hAnsi="DIN-Bold" w:cs="Helv"/>
          <w:b/>
          <w:bCs/>
          <w:color w:val="000000"/>
        </w:rPr>
        <w:t>Video Modi</w:t>
      </w:r>
    </w:p>
    <w:p w14:paraId="0689465F" w14:textId="2EA10804" w:rsidR="007F5509" w:rsidRPr="007F5509" w:rsidRDefault="007F5509" w:rsidP="00FD3A5B">
      <w:pPr>
        <w:pStyle w:val="Copy"/>
        <w:spacing w:before="120" w:line="240" w:lineRule="auto"/>
        <w:ind w:right="-340"/>
        <w:rPr>
          <w:rFonts w:ascii="DIN-Regular" w:hAnsi="DIN-Regular" w:cs="Helv"/>
          <w:color w:val="000000"/>
        </w:rPr>
      </w:pPr>
      <w:r w:rsidRPr="007F5509">
        <w:rPr>
          <w:rFonts w:ascii="DIN-Regular" w:hAnsi="DIN-Regular" w:cs="Helv"/>
          <w:color w:val="000000"/>
        </w:rPr>
        <w:t xml:space="preserve">Es steht eine Vielzahl von Aufnahmemodi wie </w:t>
      </w:r>
      <w:r w:rsidR="00917782">
        <w:rPr>
          <w:rFonts w:ascii="DIN-Regular" w:hAnsi="DIN-Regular" w:cs="Helv"/>
          <w:color w:val="000000"/>
        </w:rPr>
        <w:t xml:space="preserve">z.B. </w:t>
      </w:r>
      <w:r w:rsidRPr="007F5509">
        <w:rPr>
          <w:rFonts w:ascii="DIN-Regular" w:hAnsi="DIN-Regular" w:cs="Helv"/>
          <w:color w:val="000000"/>
        </w:rPr>
        <w:t>4:3 Anamorph, Slow- &amp; Quick Motion, 4K/60p und 4K HDR zur Verfügung.</w:t>
      </w:r>
    </w:p>
    <w:p w14:paraId="27532B70" w14:textId="4EEF0A44" w:rsidR="007F5509" w:rsidRPr="001A3C5D" w:rsidRDefault="007F5509" w:rsidP="00FD3A5B">
      <w:pPr>
        <w:pStyle w:val="Copy"/>
        <w:spacing w:before="120" w:line="240" w:lineRule="auto"/>
        <w:ind w:right="-340"/>
        <w:rPr>
          <w:rFonts w:ascii="DIN-Bold" w:hAnsi="DIN-Bold" w:cs="Helv"/>
          <w:b/>
          <w:bCs/>
          <w:color w:val="000000"/>
        </w:rPr>
      </w:pPr>
      <w:r w:rsidRPr="001A3C5D">
        <w:rPr>
          <w:rFonts w:ascii="DIN-Bold" w:hAnsi="DIN-Bold" w:cs="Helv"/>
          <w:b/>
          <w:bCs/>
          <w:color w:val="000000"/>
        </w:rPr>
        <w:lastRenderedPageBreak/>
        <w:t>Energieeffizienz und Akkuleistung</w:t>
      </w:r>
    </w:p>
    <w:p w14:paraId="3CB63550" w14:textId="77777777" w:rsidR="007F5509" w:rsidRPr="007F5509" w:rsidRDefault="007F5509" w:rsidP="00FD3A5B">
      <w:pPr>
        <w:pStyle w:val="Copy"/>
        <w:spacing w:before="120" w:line="240" w:lineRule="auto"/>
        <w:ind w:right="-340"/>
        <w:rPr>
          <w:rFonts w:ascii="DIN-Regular" w:hAnsi="DIN-Regular" w:cs="Helv"/>
          <w:color w:val="000000"/>
        </w:rPr>
      </w:pPr>
      <w:r w:rsidRPr="007F5509">
        <w:rPr>
          <w:rFonts w:ascii="DIN-Regular" w:hAnsi="DIN-Regular" w:cs="Helv"/>
          <w:color w:val="000000"/>
        </w:rPr>
        <w:t>Der neue DMW-BLK22 Akku hat eine Kapazität von 2.200mAh mit der ca. 470 Aufnahmen (max. 1.500 in Power Save LVF-Modus) erreicht werden können. Das Aufladen des Akkus ist via USB-C Anschluss in der Kamera oder mit einem externen Ladeadapter möglich. Für sehr lange Aufnahmezeiten kann die Kamera auch über den USB-C Anschluss mit Dauerstrom versorgt werden.</w:t>
      </w:r>
    </w:p>
    <w:p w14:paraId="35281ECC" w14:textId="6041A79F" w:rsidR="007F5509" w:rsidRPr="007F5509" w:rsidRDefault="007F5509" w:rsidP="00FD3A5B">
      <w:pPr>
        <w:pStyle w:val="Copy"/>
        <w:spacing w:before="120" w:line="240" w:lineRule="auto"/>
        <w:ind w:right="-340"/>
        <w:rPr>
          <w:rFonts w:ascii="DIN-Regular" w:hAnsi="DIN-Regular" w:cs="Helv"/>
          <w:color w:val="000000"/>
        </w:rPr>
      </w:pPr>
      <w:r w:rsidRPr="007F5509">
        <w:rPr>
          <w:rFonts w:ascii="DIN-Regular" w:hAnsi="DIN-Regular" w:cs="Helv"/>
          <w:color w:val="000000"/>
        </w:rPr>
        <w:t>Der neue Akku</w:t>
      </w:r>
      <w:r w:rsidR="00BD3C07">
        <w:rPr>
          <w:rFonts w:ascii="DIN-Regular" w:hAnsi="DIN-Regular" w:cs="Helv"/>
          <w:color w:val="000000"/>
        </w:rPr>
        <w:t xml:space="preserve"> </w:t>
      </w:r>
      <w:r w:rsidR="00945997">
        <w:rPr>
          <w:rFonts w:ascii="DIN-Regular" w:hAnsi="DIN-Regular" w:cs="Helv"/>
          <w:color w:val="000000"/>
        </w:rPr>
        <w:t>verfügt über</w:t>
      </w:r>
      <w:r w:rsidRPr="007F5509">
        <w:rPr>
          <w:rFonts w:ascii="DIN-Regular" w:hAnsi="DIN-Regular" w:cs="Helv"/>
          <w:color w:val="000000"/>
        </w:rPr>
        <w:t xml:space="preserve"> zwei Kontaktreihen und passt somit auch bei LUMIX-Kameramodelle</w:t>
      </w:r>
      <w:r w:rsidR="00945997">
        <w:rPr>
          <w:rFonts w:ascii="DIN-Regular" w:hAnsi="DIN-Regular" w:cs="Helv"/>
          <w:color w:val="000000"/>
        </w:rPr>
        <w:t>n</w:t>
      </w:r>
      <w:r w:rsidRPr="007F5509">
        <w:rPr>
          <w:rFonts w:ascii="DIN-Regular" w:hAnsi="DIN-Regular" w:cs="Helv"/>
          <w:color w:val="000000"/>
        </w:rPr>
        <w:t xml:space="preserve"> wie der GH5 und G9 als weiterentwickelte Alternative zum kleineren Standard-Akku mit 1.860mAh. </w:t>
      </w:r>
    </w:p>
    <w:p w14:paraId="5F323EB1" w14:textId="77777777" w:rsidR="007F5509" w:rsidRPr="007F5509" w:rsidRDefault="007F5509" w:rsidP="00FD3A5B">
      <w:pPr>
        <w:pStyle w:val="Copy"/>
        <w:spacing w:before="120" w:line="240" w:lineRule="auto"/>
        <w:ind w:right="-340"/>
        <w:rPr>
          <w:rFonts w:ascii="DIN-Regular" w:hAnsi="DIN-Regular" w:cs="Helv"/>
          <w:color w:val="000000"/>
        </w:rPr>
      </w:pPr>
    </w:p>
    <w:p w14:paraId="259BEA30" w14:textId="49439433" w:rsidR="007F5509" w:rsidRPr="001A3C5D" w:rsidRDefault="009D6BD7" w:rsidP="00FD3A5B">
      <w:pPr>
        <w:pStyle w:val="Copy"/>
        <w:spacing w:before="120" w:line="240" w:lineRule="auto"/>
        <w:ind w:right="-340"/>
        <w:rPr>
          <w:rFonts w:ascii="DIN-Bold" w:hAnsi="DIN-Bold" w:cs="Helv"/>
          <w:b/>
          <w:bCs/>
          <w:color w:val="000000"/>
        </w:rPr>
      </w:pPr>
      <w:r>
        <w:rPr>
          <w:rFonts w:ascii="DIN-Bold" w:hAnsi="DIN-Bold" w:cs="Helv"/>
          <w:b/>
          <w:bCs/>
          <w:color w:val="000000"/>
        </w:rPr>
        <w:t>Speicher</w:t>
      </w:r>
    </w:p>
    <w:p w14:paraId="6973FDC4" w14:textId="77777777" w:rsidR="007F5509" w:rsidRPr="007F5509" w:rsidRDefault="007F5509" w:rsidP="00FD3A5B">
      <w:pPr>
        <w:pStyle w:val="Copy"/>
        <w:spacing w:before="120" w:line="240" w:lineRule="auto"/>
        <w:ind w:right="-340"/>
        <w:rPr>
          <w:rFonts w:ascii="DIN-Regular" w:hAnsi="DIN-Regular" w:cs="Helv"/>
          <w:color w:val="000000"/>
        </w:rPr>
      </w:pPr>
      <w:r w:rsidRPr="007F5509">
        <w:rPr>
          <w:rFonts w:ascii="DIN-Regular" w:hAnsi="DIN-Regular" w:cs="Helv"/>
          <w:color w:val="000000"/>
        </w:rPr>
        <w:t>Die LUMIX S5 hat zwei SDXC-Speicherkartenplätze. Speicherplatz 1 ist mit dem Übertragungsstandard UHS-II (V90) und Speicherplatz 2 mit dem Standard UHS-I kompatibel.</w:t>
      </w:r>
    </w:p>
    <w:p w14:paraId="21DB293D" w14:textId="77777777" w:rsidR="007F5509" w:rsidRPr="007F5509" w:rsidRDefault="007F5509" w:rsidP="00FD3A5B">
      <w:pPr>
        <w:pStyle w:val="Copy"/>
        <w:spacing w:before="120" w:line="240" w:lineRule="auto"/>
        <w:ind w:right="-340"/>
        <w:rPr>
          <w:rFonts w:ascii="DIN-Regular" w:hAnsi="DIN-Regular" w:cs="Helv"/>
          <w:color w:val="000000"/>
        </w:rPr>
      </w:pPr>
    </w:p>
    <w:p w14:paraId="6FC9C540" w14:textId="54CD0836" w:rsidR="007F5509" w:rsidRPr="001A3C5D" w:rsidRDefault="007F5509" w:rsidP="00FD3A5B">
      <w:pPr>
        <w:pStyle w:val="Copy"/>
        <w:spacing w:before="120" w:line="240" w:lineRule="auto"/>
        <w:ind w:right="-340"/>
        <w:rPr>
          <w:rFonts w:ascii="DIN-Bold" w:hAnsi="DIN-Bold" w:cs="Helv"/>
          <w:b/>
          <w:bCs/>
          <w:color w:val="000000"/>
        </w:rPr>
      </w:pPr>
      <w:r w:rsidRPr="001A3C5D">
        <w:rPr>
          <w:rFonts w:ascii="DIN-Bold" w:hAnsi="DIN-Bold" w:cs="Helv"/>
          <w:b/>
          <w:bCs/>
          <w:color w:val="000000"/>
        </w:rPr>
        <w:t>Kabellose</w:t>
      </w:r>
      <w:r w:rsidR="009D6BD7">
        <w:rPr>
          <w:rFonts w:ascii="DIN-Bold" w:hAnsi="DIN-Bold" w:cs="Helv"/>
          <w:b/>
          <w:bCs/>
          <w:color w:val="000000"/>
        </w:rPr>
        <w:t xml:space="preserve"> Verbindungen</w:t>
      </w:r>
    </w:p>
    <w:p w14:paraId="2AA11C04" w14:textId="77777777" w:rsidR="007F5509" w:rsidRPr="007F5509" w:rsidRDefault="007F5509" w:rsidP="00FD3A5B">
      <w:pPr>
        <w:pStyle w:val="Copy"/>
        <w:spacing w:before="120" w:line="240" w:lineRule="auto"/>
        <w:ind w:right="-340"/>
        <w:rPr>
          <w:rFonts w:ascii="DIN-Regular" w:hAnsi="DIN-Regular" w:cs="Helv"/>
          <w:color w:val="000000"/>
        </w:rPr>
      </w:pPr>
      <w:r w:rsidRPr="007F5509">
        <w:rPr>
          <w:rFonts w:ascii="DIN-Regular" w:hAnsi="DIN-Regular" w:cs="Helv"/>
          <w:color w:val="000000"/>
        </w:rPr>
        <w:t>Die LUMIX S5 unterstützt 5GHz &amp; 2,4GHz Wi-Fi sowie Bluetooth 4.2 (BLE - Bluetooth Low Energy) für eine sichere und schnelle kabellose Verbindung, die als Kamera-Fernbedienung oder für den Datentransfer genutzt werden kann.</w:t>
      </w:r>
    </w:p>
    <w:p w14:paraId="01BC915C" w14:textId="77777777" w:rsidR="007F5509" w:rsidRPr="007F5509" w:rsidRDefault="007F5509" w:rsidP="00FD3A5B">
      <w:pPr>
        <w:pStyle w:val="Copy"/>
        <w:spacing w:before="120" w:line="240" w:lineRule="auto"/>
        <w:ind w:right="-340"/>
        <w:rPr>
          <w:rFonts w:ascii="DIN-Regular" w:hAnsi="DIN-Regular" w:cs="Helv"/>
          <w:color w:val="000000"/>
        </w:rPr>
      </w:pPr>
    </w:p>
    <w:p w14:paraId="58C0F507" w14:textId="30F72D94" w:rsidR="009D6BD7" w:rsidRPr="001A3C5D" w:rsidRDefault="009D6BD7" w:rsidP="00FD3A5B">
      <w:pPr>
        <w:pStyle w:val="Copy"/>
        <w:spacing w:before="120" w:line="240" w:lineRule="auto"/>
        <w:ind w:right="-340"/>
        <w:rPr>
          <w:rFonts w:ascii="DIN-Bold" w:hAnsi="DIN-Bold" w:cs="Helv"/>
          <w:b/>
          <w:bCs/>
          <w:color w:val="000000"/>
        </w:rPr>
      </w:pPr>
      <w:r>
        <w:rPr>
          <w:rFonts w:ascii="DIN-Bold" w:hAnsi="DIN-Bold" w:cs="Helv"/>
          <w:b/>
          <w:bCs/>
          <w:color w:val="000000"/>
        </w:rPr>
        <w:t>Anschlüsse</w:t>
      </w:r>
    </w:p>
    <w:p w14:paraId="25540E1A" w14:textId="302A4981" w:rsidR="007F5509" w:rsidRPr="007F5509" w:rsidRDefault="007F5509" w:rsidP="00FD3A5B">
      <w:pPr>
        <w:pStyle w:val="Copy"/>
        <w:spacing w:before="120" w:line="240" w:lineRule="auto"/>
        <w:ind w:right="-340"/>
        <w:rPr>
          <w:rFonts w:ascii="DIN-Regular" w:hAnsi="DIN-Regular" w:cs="Helv"/>
          <w:color w:val="000000"/>
        </w:rPr>
      </w:pPr>
      <w:r w:rsidRPr="007F5509">
        <w:rPr>
          <w:rFonts w:ascii="DIN-Regular" w:hAnsi="DIN-Regular" w:cs="Helv"/>
          <w:color w:val="000000"/>
        </w:rPr>
        <w:t>Die LUMIX S5</w:t>
      </w:r>
      <w:r w:rsidR="00945997">
        <w:rPr>
          <w:rFonts w:ascii="DIN-Regular" w:hAnsi="DIN-Regular" w:cs="Helv"/>
          <w:color w:val="000000"/>
        </w:rPr>
        <w:t xml:space="preserve"> ist mit</w:t>
      </w:r>
      <w:r w:rsidRPr="007F5509">
        <w:rPr>
          <w:rFonts w:ascii="DIN-Regular" w:hAnsi="DIN-Regular" w:cs="Helv"/>
          <w:color w:val="000000"/>
        </w:rPr>
        <w:t xml:space="preserve"> Anschlüsse für Mikrofon, Kopfhörer, HDMI, USB-C und Fernauslöser</w:t>
      </w:r>
      <w:r w:rsidR="00945997">
        <w:rPr>
          <w:rFonts w:ascii="DIN-Regular" w:hAnsi="DIN-Regular" w:cs="Helv"/>
          <w:color w:val="000000"/>
        </w:rPr>
        <w:t xml:space="preserve"> ausgestattet</w:t>
      </w:r>
      <w:r w:rsidRPr="007F5509">
        <w:rPr>
          <w:rFonts w:ascii="DIN-Regular" w:hAnsi="DIN-Regular" w:cs="Helv"/>
          <w:color w:val="000000"/>
        </w:rPr>
        <w:t>.</w:t>
      </w:r>
    </w:p>
    <w:p w14:paraId="24ADC15B" w14:textId="77777777" w:rsidR="007F5509" w:rsidRPr="007F5509" w:rsidRDefault="007F5509" w:rsidP="00FD3A5B">
      <w:pPr>
        <w:pStyle w:val="Copy"/>
        <w:spacing w:before="120" w:line="240" w:lineRule="auto"/>
        <w:ind w:right="-340"/>
        <w:rPr>
          <w:rFonts w:ascii="DIN-Regular" w:hAnsi="DIN-Regular" w:cs="Helv"/>
          <w:color w:val="000000"/>
        </w:rPr>
      </w:pPr>
    </w:p>
    <w:p w14:paraId="38DF8598" w14:textId="2B66A9A7" w:rsidR="007F5509" w:rsidRPr="001A3C5D" w:rsidRDefault="009D6BD7" w:rsidP="00FD3A5B">
      <w:pPr>
        <w:pStyle w:val="Copy"/>
        <w:spacing w:before="120" w:line="240" w:lineRule="auto"/>
        <w:ind w:right="-340"/>
        <w:rPr>
          <w:rFonts w:ascii="DIN-Bold" w:hAnsi="DIN-Bold" w:cs="Helv"/>
          <w:b/>
          <w:bCs/>
          <w:color w:val="000000"/>
        </w:rPr>
      </w:pPr>
      <w:r>
        <w:rPr>
          <w:rFonts w:ascii="DIN-Bold" w:hAnsi="DIN-Bold" w:cs="Helv"/>
          <w:b/>
          <w:bCs/>
          <w:color w:val="000000"/>
        </w:rPr>
        <w:t>Zubehör</w:t>
      </w:r>
    </w:p>
    <w:p w14:paraId="26131818" w14:textId="1C87479C" w:rsidR="007F5509" w:rsidRPr="007F5509" w:rsidRDefault="007F5509" w:rsidP="00FD3A5B">
      <w:pPr>
        <w:pStyle w:val="Copy"/>
        <w:spacing w:before="120" w:line="240" w:lineRule="auto"/>
        <w:ind w:right="-340"/>
        <w:rPr>
          <w:rFonts w:ascii="DIN-Regular" w:hAnsi="DIN-Regular" w:cs="Helv"/>
          <w:color w:val="000000"/>
        </w:rPr>
      </w:pPr>
      <w:r w:rsidRPr="007F5509">
        <w:rPr>
          <w:rFonts w:ascii="DIN-Regular" w:hAnsi="DIN-Regular" w:cs="Helv"/>
          <w:color w:val="000000"/>
        </w:rPr>
        <w:t>Durch dieses Zubehör lässt sich der Funktionsumfang der LUMIX S5 noch erweitern:</w:t>
      </w:r>
    </w:p>
    <w:p w14:paraId="72025711" w14:textId="38058C63" w:rsidR="007F5509" w:rsidRPr="008436DD" w:rsidRDefault="007F5509" w:rsidP="000D64AF">
      <w:pPr>
        <w:pStyle w:val="Copy"/>
        <w:numPr>
          <w:ilvl w:val="0"/>
          <w:numId w:val="21"/>
        </w:numPr>
        <w:spacing w:before="120" w:line="240" w:lineRule="auto"/>
        <w:ind w:left="284" w:right="-340" w:hanging="284"/>
        <w:rPr>
          <w:rFonts w:ascii="DIN-Regular" w:hAnsi="DIN-Regular" w:cs="Helv"/>
          <w:color w:val="000000"/>
        </w:rPr>
      </w:pPr>
      <w:r w:rsidRPr="008436DD">
        <w:rPr>
          <w:rFonts w:ascii="DIN-Regular" w:hAnsi="DIN-Regular" w:cs="Helv"/>
          <w:bCs/>
          <w:color w:val="000000"/>
        </w:rPr>
        <w:t>Batteriegriff (DMW-BGS5)</w:t>
      </w:r>
      <w:r w:rsidR="008436DD">
        <w:rPr>
          <w:rFonts w:ascii="DIN-Regular" w:hAnsi="DIN-Regular" w:cs="Helv"/>
          <w:bCs/>
          <w:color w:val="000000"/>
        </w:rPr>
        <w:br/>
      </w:r>
      <w:r w:rsidRPr="008436DD">
        <w:rPr>
          <w:rFonts w:ascii="DIN-Regular" w:hAnsi="DIN-Regular" w:cs="Helv"/>
          <w:color w:val="000000"/>
        </w:rPr>
        <w:t>Das zusätzliche Akkufach erhöht die Aufnahmekapazität auf ca. 940 Bilder (mit Sucher) bzw. 3</w:t>
      </w:r>
      <w:r w:rsidR="00DA2E66">
        <w:rPr>
          <w:rFonts w:ascii="DIN-Regular" w:hAnsi="DIN-Regular" w:cs="Helv"/>
          <w:color w:val="000000"/>
        </w:rPr>
        <w:t>‘</w:t>
      </w:r>
      <w:r w:rsidRPr="008436DD">
        <w:rPr>
          <w:rFonts w:ascii="DIN-Regular" w:hAnsi="DIN-Regular" w:cs="Helv"/>
          <w:color w:val="000000"/>
        </w:rPr>
        <w:t>000 Bilder (im Energiespar-Sucher Modus).</w:t>
      </w:r>
    </w:p>
    <w:p w14:paraId="7DEFE0AC" w14:textId="1BC30B1B" w:rsidR="007F5509" w:rsidRPr="008436DD" w:rsidRDefault="007F5509" w:rsidP="002872AD">
      <w:pPr>
        <w:pStyle w:val="Copy"/>
        <w:numPr>
          <w:ilvl w:val="0"/>
          <w:numId w:val="21"/>
        </w:numPr>
        <w:spacing w:before="120" w:line="240" w:lineRule="auto"/>
        <w:ind w:left="284" w:right="-340" w:hanging="284"/>
        <w:rPr>
          <w:rFonts w:ascii="DIN-Regular" w:hAnsi="DIN-Regular" w:cs="Helv"/>
          <w:color w:val="000000"/>
        </w:rPr>
      </w:pPr>
      <w:r w:rsidRPr="008436DD">
        <w:rPr>
          <w:rFonts w:ascii="DIN-Regular" w:hAnsi="DIN-Regular" w:cs="Helv"/>
          <w:bCs/>
          <w:color w:val="000000"/>
        </w:rPr>
        <w:t>Mikrofonadapter (</w:t>
      </w:r>
      <w:bookmarkStart w:id="0" w:name="OLE_LINK15"/>
      <w:bookmarkStart w:id="1" w:name="OLE_LINK16"/>
      <w:r w:rsidRPr="008436DD">
        <w:rPr>
          <w:rFonts w:ascii="DIN-Regular" w:hAnsi="DIN-Regular" w:cs="Helv"/>
          <w:bCs/>
          <w:color w:val="000000"/>
        </w:rPr>
        <w:t>DMW-XLR1</w:t>
      </w:r>
      <w:bookmarkEnd w:id="0"/>
      <w:bookmarkEnd w:id="1"/>
      <w:r w:rsidRPr="008436DD">
        <w:rPr>
          <w:rFonts w:ascii="DIN-Regular" w:hAnsi="DIN-Regular" w:cs="Helv"/>
          <w:bCs/>
          <w:color w:val="000000"/>
        </w:rPr>
        <w:t>)</w:t>
      </w:r>
      <w:r w:rsidR="008436DD">
        <w:rPr>
          <w:rFonts w:ascii="DIN-Regular" w:hAnsi="DIN-Regular" w:cs="Helv"/>
          <w:bCs/>
          <w:color w:val="000000"/>
        </w:rPr>
        <w:br/>
      </w:r>
      <w:r w:rsidRPr="008436DD">
        <w:rPr>
          <w:rFonts w:ascii="DIN-Regular" w:hAnsi="DIN-Regular" w:cs="Helv"/>
          <w:color w:val="000000"/>
        </w:rPr>
        <w:t>Zwei XLR-Anschlüsse bieten erstklassigen Sound für professionell klingende Videoproduktionen.</w:t>
      </w:r>
    </w:p>
    <w:p w14:paraId="768B1573" w14:textId="77777777" w:rsidR="007F5509" w:rsidRPr="008436DD" w:rsidRDefault="007F5509" w:rsidP="008436DD">
      <w:pPr>
        <w:pStyle w:val="Copy"/>
        <w:numPr>
          <w:ilvl w:val="0"/>
          <w:numId w:val="21"/>
        </w:numPr>
        <w:spacing w:before="120" w:line="240" w:lineRule="auto"/>
        <w:ind w:left="284" w:right="-340" w:hanging="284"/>
        <w:rPr>
          <w:rFonts w:ascii="DIN-Regular" w:hAnsi="DIN-Regular" w:cs="Helv"/>
          <w:bCs/>
          <w:color w:val="000000"/>
        </w:rPr>
      </w:pPr>
      <w:r w:rsidRPr="008436DD">
        <w:rPr>
          <w:rFonts w:ascii="DIN-Regular" w:hAnsi="DIN-Regular" w:cs="Helv"/>
          <w:bCs/>
          <w:color w:val="000000"/>
        </w:rPr>
        <w:lastRenderedPageBreak/>
        <w:t>Fernauslöser (</w:t>
      </w:r>
      <w:bookmarkStart w:id="2" w:name="OLE_LINK11"/>
      <w:bookmarkStart w:id="3" w:name="OLE_LINK12"/>
      <w:r w:rsidRPr="008436DD">
        <w:rPr>
          <w:rFonts w:ascii="DIN-Regular" w:hAnsi="DIN-Regular" w:cs="Helv"/>
          <w:bCs/>
          <w:color w:val="000000"/>
        </w:rPr>
        <w:t>DMW-RS2</w:t>
      </w:r>
      <w:bookmarkEnd w:id="2"/>
      <w:bookmarkEnd w:id="3"/>
      <w:r w:rsidRPr="008436DD">
        <w:rPr>
          <w:rFonts w:ascii="DIN-Regular" w:hAnsi="DIN-Regular" w:cs="Helv"/>
          <w:bCs/>
          <w:color w:val="000000"/>
        </w:rPr>
        <w:t>)</w:t>
      </w:r>
    </w:p>
    <w:p w14:paraId="3F544426" w14:textId="77777777" w:rsidR="008436DD" w:rsidRDefault="007F5509" w:rsidP="00A13090">
      <w:pPr>
        <w:pStyle w:val="Copy"/>
        <w:numPr>
          <w:ilvl w:val="0"/>
          <w:numId w:val="21"/>
        </w:numPr>
        <w:spacing w:before="120" w:line="240" w:lineRule="auto"/>
        <w:ind w:left="284" w:right="-340" w:hanging="284"/>
        <w:rPr>
          <w:rFonts w:ascii="DIN-Regular" w:hAnsi="DIN-Regular" w:cs="Helv"/>
          <w:bCs/>
          <w:color w:val="000000"/>
        </w:rPr>
      </w:pPr>
      <w:r w:rsidRPr="008436DD">
        <w:rPr>
          <w:rFonts w:ascii="DIN-Regular" w:hAnsi="DIN-Regular" w:cs="Helv"/>
          <w:bCs/>
          <w:color w:val="000000"/>
        </w:rPr>
        <w:t>Stativgriff (DMV-SHGR1)</w:t>
      </w:r>
    </w:p>
    <w:p w14:paraId="4645111B" w14:textId="722DA6D4" w:rsidR="007F5509" w:rsidRPr="008436DD" w:rsidRDefault="007F5509" w:rsidP="00FF344C">
      <w:pPr>
        <w:pStyle w:val="Copy"/>
        <w:numPr>
          <w:ilvl w:val="0"/>
          <w:numId w:val="21"/>
        </w:numPr>
        <w:spacing w:before="120" w:line="240" w:lineRule="auto"/>
        <w:ind w:left="284" w:right="-340" w:hanging="284"/>
        <w:rPr>
          <w:rFonts w:ascii="DIN-Regular" w:hAnsi="DIN-Regular" w:cs="Helv"/>
          <w:color w:val="000000"/>
        </w:rPr>
      </w:pPr>
      <w:r w:rsidRPr="008436DD">
        <w:rPr>
          <w:rFonts w:ascii="DIN-Regular" w:hAnsi="DIN-Regular" w:cs="Helv"/>
          <w:bCs/>
          <w:color w:val="000000"/>
        </w:rPr>
        <w:t>LUMIX Tether</w:t>
      </w:r>
      <w:r w:rsidR="008436DD">
        <w:rPr>
          <w:rFonts w:ascii="DIN-Regular" w:hAnsi="DIN-Regular" w:cs="Helv"/>
          <w:bCs/>
          <w:color w:val="000000"/>
        </w:rPr>
        <w:br/>
      </w:r>
      <w:r w:rsidR="00917782" w:rsidRPr="008436DD">
        <w:rPr>
          <w:rFonts w:ascii="DIN-Regular" w:hAnsi="DIN-Regular" w:cs="Helv"/>
          <w:color w:val="000000"/>
        </w:rPr>
        <w:t xml:space="preserve">Die </w:t>
      </w:r>
      <w:r w:rsidRPr="008436DD">
        <w:rPr>
          <w:rFonts w:ascii="DIN-Regular" w:hAnsi="DIN-Regular" w:cs="Helv"/>
          <w:color w:val="000000"/>
        </w:rPr>
        <w:t xml:space="preserve">LUMIX Tether </w:t>
      </w:r>
      <w:r w:rsidR="00917782" w:rsidRPr="008436DD">
        <w:rPr>
          <w:rFonts w:ascii="DIN-Regular" w:hAnsi="DIN-Regular" w:cs="Helv"/>
          <w:color w:val="000000"/>
        </w:rPr>
        <w:t xml:space="preserve">Software als freier Download </w:t>
      </w:r>
      <w:r w:rsidRPr="008436DD">
        <w:rPr>
          <w:rFonts w:ascii="DIN-Regular" w:hAnsi="DIN-Regular" w:cs="Helv"/>
          <w:color w:val="000000"/>
        </w:rPr>
        <w:t>ermöglicht die Verbindung und Steuerung der Kamera über einen PC oder Mac. LUMIX Tether für Streaming (Beta) erlaubt die Nutzung der Kamera für das Live Streaming.</w:t>
      </w:r>
    </w:p>
    <w:p w14:paraId="62AE260D" w14:textId="77777777" w:rsidR="007F5509" w:rsidRPr="007F5509" w:rsidRDefault="007F5509" w:rsidP="00FD3A5B">
      <w:pPr>
        <w:pStyle w:val="Copy"/>
        <w:spacing w:before="120" w:line="240" w:lineRule="auto"/>
        <w:ind w:right="-340"/>
        <w:rPr>
          <w:rFonts w:ascii="DIN-Regular" w:hAnsi="DIN-Regular" w:cs="Helv"/>
          <w:color w:val="000000"/>
        </w:rPr>
      </w:pPr>
    </w:p>
    <w:p w14:paraId="4DF6BA7B" w14:textId="77777777" w:rsidR="007F5509" w:rsidRPr="001A3C5D" w:rsidRDefault="007F5509" w:rsidP="00FD3A5B">
      <w:pPr>
        <w:pStyle w:val="Copy"/>
        <w:spacing w:before="120" w:line="240" w:lineRule="auto"/>
        <w:ind w:right="-340"/>
        <w:rPr>
          <w:rFonts w:ascii="DIN-Bold" w:hAnsi="DIN-Bold" w:cs="Helv"/>
          <w:b/>
          <w:bCs/>
          <w:color w:val="000000"/>
        </w:rPr>
      </w:pPr>
      <w:r w:rsidRPr="001A3C5D">
        <w:rPr>
          <w:rFonts w:ascii="DIN-Bold" w:hAnsi="DIN-Bold" w:cs="Helv"/>
          <w:b/>
          <w:bCs/>
          <w:color w:val="000000"/>
        </w:rPr>
        <w:t>Markteinführung, Preise und Promotion mit Allianzpartner Sigma:</w:t>
      </w:r>
    </w:p>
    <w:p w14:paraId="7B4116EE" w14:textId="0B1991D0" w:rsidR="00652A6A" w:rsidRPr="00652A6A" w:rsidRDefault="00652A6A" w:rsidP="00FD3A5B">
      <w:pPr>
        <w:pStyle w:val="Copy"/>
        <w:spacing w:before="120" w:line="240" w:lineRule="auto"/>
        <w:ind w:right="-340"/>
        <w:rPr>
          <w:rFonts w:ascii="DIN-Regular" w:hAnsi="DIN-Regular"/>
          <w:color w:val="000000"/>
        </w:rPr>
      </w:pPr>
      <w:r w:rsidRPr="00652A6A">
        <w:rPr>
          <w:rFonts w:ascii="DIN-Regular" w:hAnsi="DIN-Regular"/>
          <w:color w:val="000000"/>
        </w:rPr>
        <w:t xml:space="preserve">Die Lumix S5 wird Ende September 2020 als Gehäuse und im Kit mit dem 20-60mm </w:t>
      </w:r>
      <w:r w:rsidRPr="00652A6A">
        <w:rPr>
          <w:rFonts w:ascii="DIN-Regular" w:hAnsi="DIN-Regular"/>
          <w:color w:val="000000"/>
        </w:rPr>
        <w:br/>
      </w:r>
      <w:r w:rsidRPr="00652A6A">
        <w:rPr>
          <w:rFonts w:ascii="DIN-Regular" w:hAnsi="DIN-Regular"/>
          <w:color w:val="000000"/>
        </w:rPr>
        <w:t xml:space="preserve">S-Objektiv im Handel erhältlich sein. </w:t>
      </w:r>
    </w:p>
    <w:p w14:paraId="6FBA5242" w14:textId="3BAEFF97" w:rsidR="00652A6A" w:rsidRPr="00652A6A" w:rsidRDefault="00652A6A" w:rsidP="00652A6A">
      <w:pPr>
        <w:pStyle w:val="Copy"/>
        <w:spacing w:before="120" w:line="240" w:lineRule="auto"/>
        <w:rPr>
          <w:rFonts w:ascii="DIN-Regular" w:hAnsi="DIN-Regular"/>
          <w:color w:val="000000"/>
        </w:rPr>
      </w:pPr>
      <w:r w:rsidRPr="00652A6A">
        <w:rPr>
          <w:rFonts w:ascii="DIN-Regular" w:hAnsi="DIN-Regular"/>
          <w:b/>
          <w:bCs/>
          <w:color w:val="000000"/>
        </w:rPr>
        <w:t xml:space="preserve">Lumix S5 Gehäuse: </w:t>
      </w:r>
      <w:r w:rsidRPr="00652A6A">
        <w:rPr>
          <w:rFonts w:ascii="DIN-Regular" w:hAnsi="DIN-Regular"/>
          <w:b/>
          <w:bCs/>
          <w:color w:val="000000"/>
        </w:rPr>
        <w:br/>
      </w:r>
      <w:r w:rsidRPr="00652A6A">
        <w:rPr>
          <w:rFonts w:ascii="DIN-Regular" w:hAnsi="DIN-Regular"/>
          <w:color w:val="000000"/>
        </w:rPr>
        <w:t>UVP Schweiz CHF 2</w:t>
      </w:r>
      <w:r w:rsidR="00E52BF6">
        <w:rPr>
          <w:rFonts w:ascii="DIN-Regular" w:hAnsi="DIN-Regular"/>
          <w:color w:val="000000"/>
        </w:rPr>
        <w:t>‘</w:t>
      </w:r>
      <w:r w:rsidRPr="00652A6A">
        <w:rPr>
          <w:rFonts w:ascii="DIN-Regular" w:hAnsi="DIN-Regular"/>
          <w:color w:val="000000"/>
        </w:rPr>
        <w:t>199.40 inkl. MwSt./Gebühren</w:t>
      </w:r>
    </w:p>
    <w:p w14:paraId="714ED824" w14:textId="4E1CE5E2" w:rsidR="00652A6A" w:rsidRDefault="00652A6A" w:rsidP="00652A6A">
      <w:pPr>
        <w:pStyle w:val="Copy"/>
        <w:spacing w:before="120" w:line="240" w:lineRule="auto"/>
        <w:rPr>
          <w:rFonts w:ascii="DIN-Regular" w:hAnsi="DIN-Regular"/>
          <w:b/>
          <w:bCs/>
          <w:color w:val="000000"/>
        </w:rPr>
      </w:pPr>
      <w:r w:rsidRPr="00652A6A">
        <w:rPr>
          <w:rFonts w:ascii="DIN-Regular" w:hAnsi="DIN-Regular"/>
          <w:b/>
          <w:bCs/>
          <w:color w:val="000000"/>
        </w:rPr>
        <w:t>Lumix S5 + 20-60mm Objektiv:</w:t>
      </w:r>
      <w:r w:rsidRPr="00652A6A">
        <w:rPr>
          <w:rFonts w:ascii="DIN-Regular" w:hAnsi="DIN-Regular"/>
          <w:b/>
          <w:bCs/>
          <w:color w:val="000000"/>
        </w:rPr>
        <w:br/>
      </w:r>
      <w:r w:rsidRPr="00652A6A">
        <w:rPr>
          <w:rFonts w:ascii="DIN-Regular" w:hAnsi="DIN-Regular"/>
          <w:color w:val="000000"/>
        </w:rPr>
        <w:t>UVP Schweiz CHF 2</w:t>
      </w:r>
      <w:r w:rsidR="00E52BF6">
        <w:rPr>
          <w:rFonts w:ascii="DIN-Regular" w:hAnsi="DIN-Regular"/>
          <w:color w:val="000000"/>
        </w:rPr>
        <w:t>‘</w:t>
      </w:r>
      <w:bookmarkStart w:id="4" w:name="_GoBack"/>
      <w:bookmarkEnd w:id="4"/>
      <w:r w:rsidRPr="00652A6A">
        <w:rPr>
          <w:rFonts w:ascii="DIN-Regular" w:hAnsi="DIN-Regular"/>
          <w:color w:val="000000"/>
        </w:rPr>
        <w:t>499.40 inkl. MwSt./Gebühren</w:t>
      </w:r>
    </w:p>
    <w:p w14:paraId="5C717C84" w14:textId="38F02F2E" w:rsidR="007F5509" w:rsidRPr="00652A6A" w:rsidRDefault="007F5509" w:rsidP="00652A6A">
      <w:pPr>
        <w:pStyle w:val="Copy"/>
        <w:spacing w:before="120" w:line="240" w:lineRule="auto"/>
        <w:rPr>
          <w:rFonts w:ascii="DIN-Regular" w:hAnsi="DIN-Regular"/>
          <w:b/>
          <w:bCs/>
          <w:color w:val="000000"/>
          <w:highlight w:val="yellow"/>
        </w:rPr>
      </w:pPr>
      <w:r w:rsidRPr="007F5509">
        <w:rPr>
          <w:rFonts w:ascii="DIN-Regular" w:hAnsi="DIN-Regular" w:cs="Helv"/>
          <w:color w:val="000000"/>
        </w:rPr>
        <w:t>Kunden, die eine Lumix S5 bei teilnehmenden Händlern bis zum 30. September 2020 kaufen, können ein kostenl</w:t>
      </w:r>
      <w:r w:rsidRPr="00652A6A">
        <w:rPr>
          <w:rFonts w:ascii="DIN-Regular" w:hAnsi="DIN-Regular" w:cs="Helv"/>
          <w:color w:val="000000"/>
        </w:rPr>
        <w:t xml:space="preserve">oses Sigma 45mm/ F2.8 </w:t>
      </w:r>
      <w:r w:rsidR="009E1614" w:rsidRPr="00652A6A">
        <w:rPr>
          <w:rFonts w:ascii="DIN-Regular" w:hAnsi="DIN-Regular" w:cs="Helv"/>
          <w:color w:val="000000"/>
        </w:rPr>
        <w:t xml:space="preserve">DG DN / Contemporary </w:t>
      </w:r>
      <w:r w:rsidRPr="00652A6A">
        <w:rPr>
          <w:rFonts w:ascii="DIN-Regular" w:hAnsi="DIN-Regular" w:cs="Helv"/>
          <w:color w:val="000000"/>
        </w:rPr>
        <w:t xml:space="preserve">Objektiv im Wert von UVP </w:t>
      </w:r>
      <w:r w:rsidR="00B47D04" w:rsidRPr="00652A6A">
        <w:rPr>
          <w:rFonts w:ascii="DIN-Regular" w:hAnsi="DIN-Regular" w:cs="Helv"/>
          <w:color w:val="000000"/>
        </w:rPr>
        <w:t>Fr. 765.00</w:t>
      </w:r>
      <w:r w:rsidR="008436DD" w:rsidRPr="00652A6A">
        <w:rPr>
          <w:rFonts w:ascii="DIN-Regular" w:hAnsi="DIN-Regular" w:cs="Helv"/>
          <w:color w:val="000000"/>
        </w:rPr>
        <w:t xml:space="preserve"> (Stand</w:t>
      </w:r>
      <w:r w:rsidR="008436DD">
        <w:rPr>
          <w:rFonts w:ascii="DIN-Regular" w:hAnsi="DIN-Regular" w:cs="Helv"/>
          <w:color w:val="000000"/>
        </w:rPr>
        <w:t xml:space="preserve"> August 2020)</w:t>
      </w:r>
      <w:r w:rsidRPr="008436DD">
        <w:rPr>
          <w:rFonts w:ascii="DIN-Regular" w:hAnsi="DIN-Regular" w:cs="Helv"/>
          <w:color w:val="000000"/>
        </w:rPr>
        <w:t xml:space="preserve"> erhalten.</w:t>
      </w:r>
    </w:p>
    <w:p w14:paraId="08C2AB66" w14:textId="77777777" w:rsidR="007F5509" w:rsidRPr="00652A6A" w:rsidRDefault="007F5509" w:rsidP="00FD3A5B">
      <w:pPr>
        <w:pStyle w:val="Copy"/>
        <w:spacing w:before="120" w:line="240" w:lineRule="auto"/>
        <w:ind w:right="-340"/>
        <w:rPr>
          <w:rFonts w:ascii="DIN-Regular" w:hAnsi="DIN-Regular" w:cs="Helv"/>
          <w:color w:val="000000"/>
        </w:rPr>
      </w:pPr>
      <w:r w:rsidRPr="00652A6A">
        <w:rPr>
          <w:rFonts w:ascii="DIN-Regular" w:hAnsi="DIN-Regular" w:cs="Helv"/>
          <w:color w:val="000000"/>
        </w:rPr>
        <w:t xml:space="preserve">Weitere Informationen und Teilnahmebedingungen unter: </w:t>
      </w:r>
    </w:p>
    <w:p w14:paraId="07D9E385" w14:textId="77777777" w:rsidR="00652A6A" w:rsidRPr="00652A6A" w:rsidRDefault="00652A6A" w:rsidP="00652A6A">
      <w:pPr>
        <w:rPr>
          <w:rFonts w:ascii="DIN-Regular" w:hAnsi="DIN-Regular"/>
          <w:color w:val="0563C1"/>
          <w:sz w:val="20"/>
          <w:u w:val="single"/>
          <w:lang w:val="de-CH" w:eastAsia="ja-JP"/>
        </w:rPr>
      </w:pPr>
      <w:hyperlink r:id="rId9" w:history="1">
        <w:r w:rsidRPr="00652A6A">
          <w:rPr>
            <w:rStyle w:val="Hyperlink"/>
            <w:rFonts w:ascii="DIN-Regular" w:hAnsi="DIN-Regular"/>
            <w:sz w:val="20"/>
            <w:lang w:val="de-DE"/>
          </w:rPr>
          <w:t>https://panasonic-lumixs5.benamic.com/de_ch/?country_promotion=15</w:t>
        </w:r>
      </w:hyperlink>
    </w:p>
    <w:p w14:paraId="141E4D86" w14:textId="77777777" w:rsidR="009D6BD7" w:rsidRDefault="009D6BD7">
      <w:pPr>
        <w:rPr>
          <w:rFonts w:ascii="DIN-Bold" w:hAnsi="DIN-Bold" w:cs="Arial"/>
          <w:b/>
          <w:color w:val="000000"/>
          <w:sz w:val="20"/>
          <w:u w:val="single"/>
          <w:lang w:val="de-DE"/>
        </w:rPr>
      </w:pPr>
      <w:r>
        <w:rPr>
          <w:rFonts w:ascii="DIN-Bold" w:hAnsi="DIN-Bold" w:cs="Arial"/>
          <w:b/>
          <w:color w:val="000000"/>
          <w:sz w:val="20"/>
          <w:u w:val="single"/>
          <w:lang w:val="de-DE"/>
        </w:rPr>
        <w:br w:type="page"/>
      </w:r>
    </w:p>
    <w:p w14:paraId="622A82C9" w14:textId="4412A220" w:rsidR="008460A2" w:rsidRDefault="00AB3528" w:rsidP="00FD3A5B">
      <w:pPr>
        <w:rPr>
          <w:rFonts w:ascii="DIN-Bold" w:hAnsi="DIN-Bold"/>
          <w:sz w:val="18"/>
          <w:szCs w:val="18"/>
          <w:lang w:val="de-DE"/>
        </w:rPr>
      </w:pPr>
      <w:r>
        <w:rPr>
          <w:rFonts w:ascii="DIN-Bold" w:hAnsi="DIN-Bold"/>
          <w:sz w:val="18"/>
          <w:szCs w:val="18"/>
          <w:lang w:val="de-DE"/>
        </w:rPr>
        <w:lastRenderedPageBreak/>
        <w:t>Technische Daten LUMIX S5</w:t>
      </w:r>
    </w:p>
    <w:tbl>
      <w:tblPr>
        <w:tblW w:w="10264" w:type="dxa"/>
        <w:tblCellMar>
          <w:left w:w="0" w:type="dxa"/>
          <w:right w:w="0" w:type="dxa"/>
        </w:tblCellMar>
        <w:tblLook w:val="0600" w:firstRow="0" w:lastRow="0" w:firstColumn="0" w:lastColumn="0" w:noHBand="1" w:noVBand="1"/>
      </w:tblPr>
      <w:tblGrid>
        <w:gridCol w:w="333"/>
        <w:gridCol w:w="2487"/>
        <w:gridCol w:w="7444"/>
      </w:tblGrid>
      <w:tr w:rsidR="00AB3528" w:rsidRPr="00AB3528" w14:paraId="6334F7A6" w14:textId="77777777" w:rsidTr="00AB3528">
        <w:trPr>
          <w:trHeight w:val="239"/>
        </w:trPr>
        <w:tc>
          <w:tcPr>
            <w:tcW w:w="10264" w:type="dxa"/>
            <w:gridSpan w:val="3"/>
            <w:tcBorders>
              <w:top w:val="single" w:sz="4" w:space="0" w:color="000000"/>
              <w:left w:val="nil"/>
              <w:bottom w:val="nil"/>
              <w:right w:val="nil"/>
            </w:tcBorders>
            <w:shd w:val="clear" w:color="auto" w:fill="F2F2F2"/>
            <w:tcMar>
              <w:top w:w="10" w:type="dxa"/>
              <w:left w:w="10" w:type="dxa"/>
              <w:bottom w:w="0" w:type="dxa"/>
              <w:right w:w="10" w:type="dxa"/>
            </w:tcMar>
            <w:vAlign w:val="center"/>
            <w:hideMark/>
          </w:tcPr>
          <w:p w14:paraId="21520921" w14:textId="77777777" w:rsidR="00AB3528" w:rsidRPr="00AB3528" w:rsidRDefault="00AB3528" w:rsidP="00AE3193">
            <w:pPr>
              <w:textAlignment w:val="center"/>
              <w:rPr>
                <w:rFonts w:ascii="DIN-Bold" w:hAnsi="DIN-Bold" w:cs="Arial"/>
                <w:sz w:val="16"/>
                <w:szCs w:val="16"/>
                <w:lang w:eastAsia="ja-JP"/>
              </w:rPr>
            </w:pPr>
            <w:r w:rsidRPr="00AB3528">
              <w:rPr>
                <w:rFonts w:ascii="DIN-Bold" w:hAnsi="DIN-Bold" w:cs="Arial"/>
                <w:color w:val="000000"/>
                <w:kern w:val="24"/>
                <w:sz w:val="16"/>
                <w:szCs w:val="16"/>
                <w:lang w:eastAsia="ja-JP"/>
              </w:rPr>
              <w:t>BILDSENSOR</w:t>
            </w:r>
          </w:p>
        </w:tc>
      </w:tr>
      <w:tr w:rsidR="00AB3528" w:rsidRPr="00945997" w14:paraId="29D1C2CC" w14:textId="77777777" w:rsidTr="00D771B8">
        <w:trPr>
          <w:trHeight w:val="26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020D9225"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w:t>
            </w: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5DAC4C10"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Pixel brutto/netto</w:t>
            </w:r>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35EEEB9D" w14:textId="77777777" w:rsidR="00AB3528" w:rsidRPr="00DA2E66" w:rsidRDefault="00AB3528" w:rsidP="00AE3193">
            <w:pPr>
              <w:textAlignment w:val="center"/>
              <w:rPr>
                <w:rFonts w:ascii="DIN-Regular" w:hAnsi="DIN-Regular" w:cs="Arial"/>
                <w:sz w:val="16"/>
                <w:szCs w:val="16"/>
                <w:lang w:eastAsia="ja-JP"/>
              </w:rPr>
            </w:pPr>
            <w:r w:rsidRPr="00DA2E66">
              <w:rPr>
                <w:rFonts w:ascii="DIN-Regular" w:hAnsi="DIN-Regular" w:cs="Arial"/>
                <w:color w:val="000000"/>
                <w:kern w:val="24"/>
                <w:sz w:val="16"/>
                <w:szCs w:val="16"/>
                <w:lang w:eastAsia="ja-JP"/>
              </w:rPr>
              <w:t>25,3 / 24,2 MP, Vollformat-Sensor ohne Tiefpassfilter mit AR Coating, 96 MP HighRes Aufnahme (JPEG/RAW)</w:t>
            </w:r>
          </w:p>
        </w:tc>
      </w:tr>
      <w:tr w:rsidR="00AB3528" w:rsidRPr="00652A6A" w14:paraId="1745E3F7"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6F2AE100" w14:textId="77777777" w:rsidR="00AB3528" w:rsidRPr="00DA2E66" w:rsidRDefault="00AB3528" w:rsidP="00AE3193">
            <w:pPr>
              <w:textAlignment w:val="center"/>
              <w:rPr>
                <w:rFonts w:ascii="DIN-Regular" w:hAnsi="DIN-Regular" w:cs="Arial"/>
                <w:sz w:val="16"/>
                <w:szCs w:val="16"/>
                <w:lang w:eastAsia="ja-JP"/>
              </w:rPr>
            </w:pPr>
            <w:r w:rsidRPr="00DA2E66">
              <w:rPr>
                <w:rFonts w:ascii="DIN-Regular" w:hAnsi="DIN-Regular" w:cs="Arial"/>
                <w:color w:val="000000"/>
                <w:kern w:val="24"/>
                <w:sz w:val="16"/>
                <w:szCs w:val="16"/>
                <w:lang w:eastAsia="ja-JP"/>
              </w:rPr>
              <w:t> </w:t>
            </w:r>
          </w:p>
        </w:tc>
        <w:tc>
          <w:tcPr>
            <w:tcW w:w="2487" w:type="dxa"/>
            <w:tcBorders>
              <w:top w:val="nil"/>
              <w:left w:val="nil"/>
              <w:bottom w:val="nil"/>
              <w:right w:val="nil"/>
            </w:tcBorders>
            <w:shd w:val="clear" w:color="auto" w:fill="D9D9D9"/>
            <w:tcMar>
              <w:top w:w="10" w:type="dxa"/>
              <w:left w:w="10" w:type="dxa"/>
              <w:bottom w:w="0" w:type="dxa"/>
              <w:right w:w="10" w:type="dxa"/>
            </w:tcMar>
            <w:vAlign w:val="center"/>
            <w:hideMark/>
          </w:tcPr>
          <w:p w14:paraId="5B06B57C"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Gehäusestabilisator</w:t>
            </w:r>
          </w:p>
        </w:tc>
        <w:tc>
          <w:tcPr>
            <w:tcW w:w="7444" w:type="dxa"/>
            <w:tcBorders>
              <w:top w:val="nil"/>
              <w:left w:val="nil"/>
              <w:bottom w:val="nil"/>
              <w:right w:val="nil"/>
            </w:tcBorders>
            <w:shd w:val="clear" w:color="auto" w:fill="D9D9D9"/>
            <w:tcMar>
              <w:top w:w="10" w:type="dxa"/>
              <w:left w:w="10" w:type="dxa"/>
              <w:bottom w:w="0" w:type="dxa"/>
              <w:right w:w="10" w:type="dxa"/>
            </w:tcMar>
            <w:vAlign w:val="center"/>
            <w:hideMark/>
          </w:tcPr>
          <w:p w14:paraId="2B6D32E2"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5-Achsen Gehäusestabilisator, Dual I.S. kompatibel, max. 6,5 Blendenstufen</w:t>
            </w:r>
          </w:p>
        </w:tc>
      </w:tr>
      <w:tr w:rsidR="00AB3528" w:rsidRPr="00AB3528" w14:paraId="3FE0726A" w14:textId="77777777" w:rsidTr="00D771B8">
        <w:trPr>
          <w:trHeight w:val="182"/>
        </w:trPr>
        <w:tc>
          <w:tcPr>
            <w:tcW w:w="333"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6F4748BA"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 </w:t>
            </w:r>
          </w:p>
        </w:tc>
        <w:tc>
          <w:tcPr>
            <w:tcW w:w="2487"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1CBE0B26"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Staubschutz-System</w:t>
            </w:r>
          </w:p>
        </w:tc>
        <w:tc>
          <w:tcPr>
            <w:tcW w:w="7444"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41BE62C8"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Sensorstabilisator-Vibration</w:t>
            </w:r>
          </w:p>
        </w:tc>
      </w:tr>
      <w:tr w:rsidR="00AB3528" w:rsidRPr="00AB3528" w14:paraId="229F2CF4" w14:textId="77777777" w:rsidTr="00AE3193">
        <w:trPr>
          <w:trHeight w:val="203"/>
        </w:trPr>
        <w:tc>
          <w:tcPr>
            <w:tcW w:w="10264" w:type="dxa"/>
            <w:gridSpan w:val="3"/>
            <w:tcBorders>
              <w:top w:val="single" w:sz="8" w:space="0" w:color="000000"/>
              <w:left w:val="nil"/>
              <w:bottom w:val="nil"/>
              <w:right w:val="nil"/>
            </w:tcBorders>
            <w:shd w:val="clear" w:color="auto" w:fill="F2F2F2"/>
            <w:tcMar>
              <w:top w:w="10" w:type="dxa"/>
              <w:left w:w="10" w:type="dxa"/>
              <w:bottom w:w="0" w:type="dxa"/>
              <w:right w:w="10" w:type="dxa"/>
            </w:tcMar>
            <w:vAlign w:val="center"/>
            <w:hideMark/>
          </w:tcPr>
          <w:p w14:paraId="20922B98" w14:textId="77777777" w:rsidR="00AB3528" w:rsidRPr="00AB3528" w:rsidRDefault="00AB3528" w:rsidP="00AE3193">
            <w:pPr>
              <w:textAlignment w:val="center"/>
              <w:rPr>
                <w:rFonts w:ascii="DIN-Regular" w:hAnsi="DIN-Regular" w:cs="Arial"/>
                <w:sz w:val="16"/>
                <w:szCs w:val="16"/>
                <w:lang w:eastAsia="ja-JP"/>
              </w:rPr>
            </w:pPr>
            <w:r w:rsidRPr="00AB3528">
              <w:rPr>
                <w:rFonts w:ascii="DIN-Bold" w:hAnsi="DIN-Bold" w:cs="Arial"/>
                <w:color w:val="000000"/>
                <w:kern w:val="24"/>
                <w:sz w:val="16"/>
                <w:szCs w:val="16"/>
                <w:lang w:eastAsia="ja-JP"/>
              </w:rPr>
              <w:t>AUFZEICHNUNG</w:t>
            </w:r>
          </w:p>
        </w:tc>
      </w:tr>
      <w:tr w:rsidR="00AB3528" w:rsidRPr="00AB3528" w14:paraId="4E471CD9" w14:textId="77777777" w:rsidTr="00D771B8">
        <w:trPr>
          <w:trHeight w:val="19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4F8C5219"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w:t>
            </w: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55367188"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Dateiformat</w:t>
            </w:r>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24AE5031"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Foto: JPEG (DCF, Exif 2.31), RAW, HLG Photo (CTA-2072), 4K/6K Foto: MP4; Video: MP4 (H.264/265), MOV</w:t>
            </w:r>
          </w:p>
        </w:tc>
      </w:tr>
      <w:tr w:rsidR="00AB3528" w:rsidRPr="00AB3528" w14:paraId="63ECCF69" w14:textId="77777777" w:rsidTr="00D771B8">
        <w:trPr>
          <w:trHeight w:val="235"/>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192AA1C0"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w:t>
            </w:r>
          </w:p>
        </w:tc>
        <w:tc>
          <w:tcPr>
            <w:tcW w:w="2487" w:type="dxa"/>
            <w:tcBorders>
              <w:top w:val="nil"/>
              <w:left w:val="nil"/>
              <w:bottom w:val="nil"/>
              <w:right w:val="nil"/>
            </w:tcBorders>
            <w:shd w:val="clear" w:color="auto" w:fill="D9D9D9"/>
            <w:tcMar>
              <w:top w:w="10" w:type="dxa"/>
              <w:left w:w="10" w:type="dxa"/>
              <w:bottom w:w="0" w:type="dxa"/>
              <w:right w:w="10" w:type="dxa"/>
            </w:tcMar>
            <w:vAlign w:val="center"/>
            <w:hideMark/>
          </w:tcPr>
          <w:p w14:paraId="138C1254"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Seitenverhältnis</w:t>
            </w:r>
          </w:p>
        </w:tc>
        <w:tc>
          <w:tcPr>
            <w:tcW w:w="7444" w:type="dxa"/>
            <w:tcBorders>
              <w:top w:val="nil"/>
              <w:left w:val="nil"/>
              <w:bottom w:val="nil"/>
              <w:right w:val="nil"/>
            </w:tcBorders>
            <w:shd w:val="clear" w:color="auto" w:fill="D9D9D9"/>
            <w:tcMar>
              <w:top w:w="10" w:type="dxa"/>
              <w:left w:w="10" w:type="dxa"/>
              <w:bottom w:w="0" w:type="dxa"/>
              <w:right w:w="10" w:type="dxa"/>
            </w:tcMar>
            <w:vAlign w:val="center"/>
            <w:hideMark/>
          </w:tcPr>
          <w:p w14:paraId="7FA7D03E"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4:3, 3:2, 16:9, 1:1, 64:27, 2:1</w:t>
            </w:r>
          </w:p>
        </w:tc>
      </w:tr>
      <w:tr w:rsidR="00AB3528" w:rsidRPr="00AB3528" w14:paraId="3C14ADE8"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0EDDD6C6"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w:t>
            </w: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6F85256C"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Farbraum</w:t>
            </w:r>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61F9829D"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sRGB, AdobeRGB</w:t>
            </w:r>
          </w:p>
        </w:tc>
      </w:tr>
      <w:tr w:rsidR="00AB3528" w:rsidRPr="00652A6A" w14:paraId="570C9DAA"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00607434"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w:t>
            </w:r>
          </w:p>
        </w:tc>
        <w:tc>
          <w:tcPr>
            <w:tcW w:w="2487" w:type="dxa"/>
            <w:tcBorders>
              <w:top w:val="nil"/>
              <w:left w:val="nil"/>
              <w:bottom w:val="nil"/>
              <w:right w:val="nil"/>
            </w:tcBorders>
            <w:shd w:val="clear" w:color="auto" w:fill="D9D9D9"/>
            <w:tcMar>
              <w:top w:w="10" w:type="dxa"/>
              <w:left w:w="10" w:type="dxa"/>
              <w:bottom w:w="0" w:type="dxa"/>
              <w:right w:w="10" w:type="dxa"/>
            </w:tcMar>
            <w:vAlign w:val="center"/>
            <w:hideMark/>
          </w:tcPr>
          <w:p w14:paraId="0F5696FB" w14:textId="632B0AA3"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Bildgrö</w:t>
            </w:r>
            <w:r w:rsidR="00DA2E66">
              <w:rPr>
                <w:rFonts w:ascii="DIN-Regular" w:hAnsi="DIN-Regular" w:cs="Arial"/>
                <w:color w:val="000000"/>
                <w:kern w:val="24"/>
                <w:sz w:val="16"/>
                <w:szCs w:val="16"/>
                <w:lang w:eastAsia="ja-JP"/>
              </w:rPr>
              <w:t>ss</w:t>
            </w:r>
            <w:r w:rsidRPr="00AB3528">
              <w:rPr>
                <w:rFonts w:ascii="DIN-Regular" w:hAnsi="DIN-Regular" w:cs="Arial"/>
                <w:color w:val="000000"/>
                <w:kern w:val="24"/>
                <w:sz w:val="16"/>
                <w:szCs w:val="16"/>
                <w:lang w:eastAsia="ja-JP"/>
              </w:rPr>
              <w:t>e Foto</w:t>
            </w:r>
          </w:p>
        </w:tc>
        <w:tc>
          <w:tcPr>
            <w:tcW w:w="7444" w:type="dxa"/>
            <w:tcBorders>
              <w:top w:val="nil"/>
              <w:left w:val="nil"/>
              <w:bottom w:val="nil"/>
              <w:right w:val="nil"/>
            </w:tcBorders>
            <w:shd w:val="clear" w:color="auto" w:fill="D9D9D9"/>
            <w:tcMar>
              <w:top w:w="10" w:type="dxa"/>
              <w:left w:w="10" w:type="dxa"/>
              <w:bottom w:w="0" w:type="dxa"/>
              <w:right w:w="10" w:type="dxa"/>
            </w:tcMar>
            <w:vAlign w:val="center"/>
            <w:hideMark/>
          </w:tcPr>
          <w:p w14:paraId="07EAD57C"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Max. 6.000 x 4.000 Pixel, HighRes: 12.000 x 8.000 Pixel</w:t>
            </w:r>
          </w:p>
        </w:tc>
      </w:tr>
      <w:tr w:rsidR="00AB3528" w:rsidRPr="00AB3528" w14:paraId="1044176E" w14:textId="77777777" w:rsidTr="00D771B8">
        <w:trPr>
          <w:trHeight w:val="182"/>
        </w:trPr>
        <w:tc>
          <w:tcPr>
            <w:tcW w:w="333"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1A0967D2"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 </w:t>
            </w:r>
          </w:p>
        </w:tc>
        <w:tc>
          <w:tcPr>
            <w:tcW w:w="2487"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75E09FE7" w14:textId="1BD192EC"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Bildgrö</w:t>
            </w:r>
            <w:r w:rsidR="00DA2E66">
              <w:rPr>
                <w:rFonts w:ascii="DIN-Regular" w:hAnsi="DIN-Regular" w:cs="Arial"/>
                <w:color w:val="000000"/>
                <w:kern w:val="24"/>
                <w:sz w:val="16"/>
                <w:szCs w:val="16"/>
                <w:lang w:eastAsia="ja-JP"/>
              </w:rPr>
              <w:t>ss</w:t>
            </w:r>
            <w:r w:rsidRPr="00AB3528">
              <w:rPr>
                <w:rFonts w:ascii="DIN-Regular" w:hAnsi="DIN-Regular" w:cs="Arial"/>
                <w:color w:val="000000"/>
                <w:kern w:val="24"/>
                <w:sz w:val="16"/>
                <w:szCs w:val="16"/>
                <w:lang w:eastAsia="ja-JP"/>
              </w:rPr>
              <w:t>e Video</w:t>
            </w:r>
          </w:p>
        </w:tc>
        <w:tc>
          <w:tcPr>
            <w:tcW w:w="7444"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45635F19"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4K: 3840x2160, 60p/50p/30p/25p/24p, max. 200Mbps / FHD: 1920 x 1080, 60p/50p/30p/25p/24p, max. 100Mbps;</w:t>
            </w:r>
          </w:p>
        </w:tc>
      </w:tr>
      <w:tr w:rsidR="00AB3528" w:rsidRPr="00AB3528" w14:paraId="7C7EE3BA" w14:textId="77777777" w:rsidTr="00AE3193">
        <w:trPr>
          <w:trHeight w:val="203"/>
        </w:trPr>
        <w:tc>
          <w:tcPr>
            <w:tcW w:w="10264" w:type="dxa"/>
            <w:gridSpan w:val="3"/>
            <w:tcBorders>
              <w:top w:val="single" w:sz="8" w:space="0" w:color="000000"/>
              <w:left w:val="nil"/>
              <w:bottom w:val="nil"/>
              <w:right w:val="nil"/>
            </w:tcBorders>
            <w:shd w:val="clear" w:color="auto" w:fill="F2F2F2"/>
            <w:tcMar>
              <w:top w:w="10" w:type="dxa"/>
              <w:left w:w="10" w:type="dxa"/>
              <w:bottom w:w="0" w:type="dxa"/>
              <w:right w:w="10" w:type="dxa"/>
            </w:tcMar>
            <w:vAlign w:val="center"/>
            <w:hideMark/>
          </w:tcPr>
          <w:p w14:paraId="1F43862B" w14:textId="77777777" w:rsidR="00AB3528" w:rsidRPr="00AB3528" w:rsidRDefault="00AB3528" w:rsidP="00AE3193">
            <w:pPr>
              <w:textAlignment w:val="center"/>
              <w:rPr>
                <w:rFonts w:ascii="DIN-Regular" w:hAnsi="DIN-Regular" w:cs="Arial"/>
                <w:sz w:val="16"/>
                <w:szCs w:val="16"/>
                <w:lang w:eastAsia="ja-JP"/>
              </w:rPr>
            </w:pPr>
            <w:r w:rsidRPr="00AB3528">
              <w:rPr>
                <w:rFonts w:ascii="DIN-Bold" w:hAnsi="DIN-Bold" w:cs="Arial"/>
                <w:color w:val="000000"/>
                <w:kern w:val="24"/>
                <w:sz w:val="16"/>
                <w:szCs w:val="16"/>
                <w:lang w:eastAsia="ja-JP"/>
              </w:rPr>
              <w:t>VIDEO</w:t>
            </w:r>
            <w:r w:rsidRPr="00AB3528">
              <w:rPr>
                <w:rFonts w:ascii="DIN-Regular" w:hAnsi="DIN-Regular" w:cs="Arial"/>
                <w:color w:val="000000"/>
                <w:kern w:val="24"/>
                <w:sz w:val="16"/>
                <w:szCs w:val="16"/>
                <w:lang w:eastAsia="ja-JP"/>
              </w:rPr>
              <w:t xml:space="preserve"> </w:t>
            </w:r>
            <w:r w:rsidRPr="00AB3528">
              <w:rPr>
                <w:rFonts w:ascii="DIN-Bold" w:hAnsi="DIN-Bold" w:cs="Arial"/>
                <w:color w:val="000000"/>
                <w:kern w:val="24"/>
                <w:sz w:val="16"/>
                <w:szCs w:val="16"/>
                <w:lang w:eastAsia="ja-JP"/>
              </w:rPr>
              <w:t>FUNKTIONEN</w:t>
            </w:r>
          </w:p>
        </w:tc>
      </w:tr>
      <w:tr w:rsidR="00AB3528" w:rsidRPr="00652A6A" w14:paraId="51E87906" w14:textId="77777777" w:rsidTr="00D771B8">
        <w:trPr>
          <w:trHeight w:val="203"/>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2AF35B0C"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w:t>
            </w: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54F8943B"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Slow &amp; Quick Motion / Zeitraffer</w:t>
            </w:r>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5F5B701A" w14:textId="77777777" w:rsidR="00AB3528" w:rsidRPr="00AB3528" w:rsidRDefault="00AB3528" w:rsidP="00AE3193">
            <w:pPr>
              <w:rPr>
                <w:rFonts w:ascii="DIN-Regular" w:hAnsi="DIN-Regular" w:cs="Arial"/>
                <w:sz w:val="16"/>
                <w:szCs w:val="16"/>
                <w:lang w:val="de-DE" w:eastAsia="ja-JP"/>
              </w:rPr>
            </w:pPr>
            <w:r w:rsidRPr="00AB3528">
              <w:rPr>
                <w:rFonts w:ascii="DIN-Regular" w:eastAsia="Meiryo UI" w:hAnsi="DIN-Regular" w:cs="Arial"/>
                <w:color w:val="000000"/>
                <w:kern w:val="24"/>
                <w:sz w:val="16"/>
                <w:szCs w:val="16"/>
                <w:lang w:val="de-DE" w:eastAsia="ja-JP"/>
              </w:rPr>
              <w:t>4K 60, 30, 15, 10 5, 2, 1 fps; FHD 180, 150, 120, 100, 60, 30, 15, 10, 5, 2, 1 fps / Zeitraffer 4K 60p (in der Kamera)</w:t>
            </w:r>
          </w:p>
        </w:tc>
      </w:tr>
      <w:tr w:rsidR="00AB3528" w:rsidRPr="00652A6A" w14:paraId="472AE644" w14:textId="77777777" w:rsidTr="00D771B8">
        <w:trPr>
          <w:trHeight w:val="203"/>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5E77C461" w14:textId="77777777" w:rsidR="00AB3528" w:rsidRPr="00AB3528" w:rsidRDefault="00AB3528" w:rsidP="00AE3193">
            <w:pPr>
              <w:rPr>
                <w:rFonts w:ascii="DIN-Regular" w:hAnsi="DIN-Regular" w:cs="Arial"/>
                <w:sz w:val="16"/>
                <w:szCs w:val="16"/>
                <w:lang w:val="de-DE" w:eastAsia="ja-JP"/>
              </w:rPr>
            </w:pPr>
          </w:p>
        </w:tc>
        <w:tc>
          <w:tcPr>
            <w:tcW w:w="2487" w:type="dxa"/>
            <w:tcBorders>
              <w:top w:val="nil"/>
              <w:left w:val="nil"/>
              <w:bottom w:val="nil"/>
              <w:right w:val="nil"/>
            </w:tcBorders>
            <w:shd w:val="clear" w:color="auto" w:fill="D9D9D9"/>
            <w:tcMar>
              <w:top w:w="10" w:type="dxa"/>
              <w:left w:w="10" w:type="dxa"/>
              <w:bottom w:w="0" w:type="dxa"/>
              <w:right w:w="10" w:type="dxa"/>
            </w:tcMar>
            <w:vAlign w:val="center"/>
            <w:hideMark/>
          </w:tcPr>
          <w:p w14:paraId="33B597FA"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10bit Aufnahme</w:t>
            </w:r>
          </w:p>
        </w:tc>
        <w:tc>
          <w:tcPr>
            <w:tcW w:w="7444" w:type="dxa"/>
            <w:tcBorders>
              <w:top w:val="nil"/>
              <w:left w:val="nil"/>
              <w:bottom w:val="nil"/>
              <w:right w:val="nil"/>
            </w:tcBorders>
            <w:shd w:val="clear" w:color="auto" w:fill="D9D9D9"/>
            <w:tcMar>
              <w:top w:w="10" w:type="dxa"/>
              <w:left w:w="10" w:type="dxa"/>
              <w:bottom w:w="0" w:type="dxa"/>
              <w:right w:w="10" w:type="dxa"/>
            </w:tcMar>
            <w:vAlign w:val="center"/>
            <w:hideMark/>
          </w:tcPr>
          <w:p w14:paraId="58942A62" w14:textId="77777777" w:rsidR="00AB3528" w:rsidRPr="00AB3528" w:rsidRDefault="00AB3528" w:rsidP="00AE3193">
            <w:pPr>
              <w:rPr>
                <w:rFonts w:ascii="DIN-Regular" w:hAnsi="DIN-Regular" w:cs="Arial"/>
                <w:sz w:val="16"/>
                <w:szCs w:val="16"/>
                <w:lang w:val="de-DE" w:eastAsia="ja-JP"/>
              </w:rPr>
            </w:pPr>
            <w:r w:rsidRPr="00AB3528">
              <w:rPr>
                <w:rFonts w:ascii="DIN-Regular" w:eastAsia="Meiryo UI" w:hAnsi="DIN-Regular" w:cs="Arial"/>
                <w:color w:val="000000"/>
                <w:kern w:val="24"/>
                <w:sz w:val="16"/>
                <w:szCs w:val="16"/>
                <w:lang w:val="sv-SE" w:eastAsia="ja-JP"/>
              </w:rPr>
              <w:t xml:space="preserve">4K 60p 4:2:0 10bit / 4K 30p 4:2:2 10bit intern; </w:t>
            </w:r>
            <w:r w:rsidRPr="00AB3528">
              <w:rPr>
                <w:rFonts w:ascii="DIN-Regular" w:eastAsia="Meiryo UI" w:hAnsi="DIN-Regular" w:cs="Arial"/>
                <w:color w:val="000000"/>
                <w:kern w:val="24"/>
                <w:sz w:val="16"/>
                <w:szCs w:val="16"/>
                <w:lang w:val="de-DE" w:eastAsia="ja-JP"/>
              </w:rPr>
              <w:t xml:space="preserve">14+ Blenden V-Log / V-Gamut </w:t>
            </w:r>
          </w:p>
        </w:tc>
      </w:tr>
      <w:tr w:rsidR="00AB3528" w:rsidRPr="00652A6A" w14:paraId="75AC0B0D" w14:textId="77777777" w:rsidTr="00D771B8">
        <w:trPr>
          <w:trHeight w:val="203"/>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53D0916C" w14:textId="77777777" w:rsidR="00AB3528" w:rsidRPr="00AB3528" w:rsidRDefault="00AB3528" w:rsidP="00AE3193">
            <w:pPr>
              <w:rPr>
                <w:rFonts w:ascii="DIN-Regular" w:hAnsi="DIN-Regular" w:cs="Arial"/>
                <w:sz w:val="16"/>
                <w:szCs w:val="16"/>
                <w:lang w:val="de-DE" w:eastAsia="ja-JP"/>
              </w:rPr>
            </w:pP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0367CA75"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Kontinuierliche Aufnahmezeit</w:t>
            </w:r>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3FCEA566" w14:textId="77777777" w:rsidR="00AB3528" w:rsidRPr="00AB3528" w:rsidRDefault="00AB3528" w:rsidP="00AE3193">
            <w:pP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4K 60p 30 Min. / 4K 30p unbegrenzte Aufnahmezeit (8-bit)</w:t>
            </w:r>
          </w:p>
        </w:tc>
      </w:tr>
      <w:tr w:rsidR="00AB3528" w:rsidRPr="00AB3528" w14:paraId="46CE6A1D" w14:textId="77777777" w:rsidTr="00D771B8">
        <w:trPr>
          <w:trHeight w:val="203"/>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6430D91F" w14:textId="77777777" w:rsidR="00AB3528" w:rsidRPr="00AB3528" w:rsidRDefault="00AB3528" w:rsidP="00AE3193">
            <w:pPr>
              <w:rPr>
                <w:rFonts w:ascii="DIN-Regular" w:hAnsi="DIN-Regular" w:cs="Arial"/>
                <w:sz w:val="16"/>
                <w:szCs w:val="16"/>
                <w:lang w:val="de-DE" w:eastAsia="ja-JP"/>
              </w:rPr>
            </w:pPr>
          </w:p>
        </w:tc>
        <w:tc>
          <w:tcPr>
            <w:tcW w:w="2487" w:type="dxa"/>
            <w:tcBorders>
              <w:top w:val="nil"/>
              <w:left w:val="nil"/>
              <w:bottom w:val="nil"/>
              <w:right w:val="nil"/>
            </w:tcBorders>
            <w:shd w:val="clear" w:color="auto" w:fill="D9D9D9"/>
            <w:tcMar>
              <w:top w:w="10" w:type="dxa"/>
              <w:left w:w="10" w:type="dxa"/>
              <w:bottom w:w="0" w:type="dxa"/>
              <w:right w:w="10" w:type="dxa"/>
            </w:tcMar>
            <w:vAlign w:val="center"/>
            <w:hideMark/>
          </w:tcPr>
          <w:p w14:paraId="41066D94"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Anamorph Video</w:t>
            </w:r>
          </w:p>
        </w:tc>
        <w:tc>
          <w:tcPr>
            <w:tcW w:w="7444" w:type="dxa"/>
            <w:tcBorders>
              <w:top w:val="nil"/>
              <w:left w:val="nil"/>
              <w:bottom w:val="nil"/>
              <w:right w:val="nil"/>
            </w:tcBorders>
            <w:shd w:val="clear" w:color="auto" w:fill="D9D9D9"/>
            <w:tcMar>
              <w:top w:w="10" w:type="dxa"/>
              <w:left w:w="10" w:type="dxa"/>
              <w:bottom w:w="0" w:type="dxa"/>
              <w:right w:w="10" w:type="dxa"/>
            </w:tcMar>
            <w:vAlign w:val="center"/>
            <w:hideMark/>
          </w:tcPr>
          <w:p w14:paraId="2EA68F26" w14:textId="77777777" w:rsidR="00AB3528" w:rsidRPr="00AB3528" w:rsidRDefault="00AB3528" w:rsidP="00AE3193">
            <w:pPr>
              <w:textAlignment w:val="center"/>
              <w:rPr>
                <w:rFonts w:ascii="DIN-Regular" w:hAnsi="DIN-Regular" w:cs="Arial"/>
                <w:sz w:val="16"/>
                <w:szCs w:val="16"/>
                <w:lang w:val="en-US" w:eastAsia="ja-JP"/>
              </w:rPr>
            </w:pPr>
            <w:r w:rsidRPr="00AB3528">
              <w:rPr>
                <w:rFonts w:ascii="DIN-Regular" w:hAnsi="DIN-Regular" w:cs="Arial"/>
                <w:color w:val="000000"/>
                <w:kern w:val="24"/>
                <w:sz w:val="16"/>
                <w:szCs w:val="16"/>
                <w:lang w:val="en-US" w:eastAsia="ja-JP"/>
              </w:rPr>
              <w:t xml:space="preserve">4K CinemaScope; 4K </w:t>
            </w:r>
            <w:r w:rsidRPr="00AB3528">
              <w:rPr>
                <w:rFonts w:ascii="DIN-Regular" w:eastAsia="MS PGothic" w:hAnsi="DIN-Regular" w:cs="Arial"/>
                <w:color w:val="000000"/>
                <w:kern w:val="24"/>
                <w:sz w:val="16"/>
                <w:szCs w:val="16"/>
                <w:lang w:val="nn-NO" w:eastAsia="ja-JP"/>
              </w:rPr>
              <w:t xml:space="preserve">50.00p / </w:t>
            </w:r>
            <w:r w:rsidRPr="00AB3528">
              <w:rPr>
                <w:rFonts w:ascii="DIN-Regular" w:eastAsia="MS PGothic" w:hAnsi="DIN-Regular" w:cs="Arial"/>
                <w:color w:val="000000"/>
                <w:kern w:val="24"/>
                <w:sz w:val="16"/>
                <w:szCs w:val="16"/>
                <w:lang w:val="en-US" w:eastAsia="ja-JP"/>
              </w:rPr>
              <w:t>29.97p / 25.00p / 23.98p</w:t>
            </w:r>
          </w:p>
        </w:tc>
      </w:tr>
      <w:tr w:rsidR="00AB3528" w:rsidRPr="00652A6A" w14:paraId="0ADA732D" w14:textId="77777777" w:rsidTr="00D771B8">
        <w:trPr>
          <w:trHeight w:val="203"/>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77C9B50C" w14:textId="77777777" w:rsidR="00AB3528" w:rsidRPr="00AB3528" w:rsidRDefault="00AB3528" w:rsidP="00AE3193">
            <w:pPr>
              <w:rPr>
                <w:rFonts w:ascii="DIN-Regular" w:hAnsi="DIN-Regular" w:cs="Arial"/>
                <w:sz w:val="16"/>
                <w:szCs w:val="16"/>
                <w:lang w:val="en-US" w:eastAsia="ja-JP"/>
              </w:rPr>
            </w:pPr>
          </w:p>
        </w:tc>
        <w:tc>
          <w:tcPr>
            <w:tcW w:w="2487" w:type="dxa"/>
            <w:tcBorders>
              <w:top w:val="nil"/>
              <w:left w:val="nil"/>
              <w:bottom w:val="nil"/>
              <w:right w:val="nil"/>
            </w:tcBorders>
            <w:shd w:val="clear" w:color="auto" w:fill="FFFFFF"/>
            <w:tcMar>
              <w:top w:w="10" w:type="dxa"/>
              <w:left w:w="10" w:type="dxa"/>
              <w:bottom w:w="0" w:type="dxa"/>
              <w:right w:w="10" w:type="dxa"/>
            </w:tcMar>
            <w:vAlign w:val="center"/>
            <w:hideMark/>
          </w:tcPr>
          <w:p w14:paraId="10337763"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HDMI Ausgabe</w:t>
            </w:r>
          </w:p>
        </w:tc>
        <w:tc>
          <w:tcPr>
            <w:tcW w:w="7444" w:type="dxa"/>
            <w:tcBorders>
              <w:top w:val="nil"/>
              <w:left w:val="nil"/>
              <w:bottom w:val="nil"/>
              <w:right w:val="nil"/>
            </w:tcBorders>
            <w:shd w:val="clear" w:color="auto" w:fill="FFFFFF"/>
            <w:tcMar>
              <w:top w:w="10" w:type="dxa"/>
              <w:left w:w="10" w:type="dxa"/>
              <w:bottom w:w="0" w:type="dxa"/>
              <w:right w:w="10" w:type="dxa"/>
            </w:tcMar>
            <w:vAlign w:val="center"/>
            <w:hideMark/>
          </w:tcPr>
          <w:p w14:paraId="2177C558"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eastAsia="MS PGothic" w:hAnsi="DIN-Regular" w:cs="Meiryo UI"/>
                <w:color w:val="000000"/>
                <w:kern w:val="24"/>
                <w:sz w:val="16"/>
                <w:szCs w:val="16"/>
                <w:lang w:val="de-DE" w:eastAsia="ja-JP"/>
              </w:rPr>
              <w:t xml:space="preserve">4K 60p 4:2:2 10bit (nur Ausgabe) / 4K 30p 4:2:2 10bit (bei interner Aufnahme) </w:t>
            </w:r>
          </w:p>
        </w:tc>
      </w:tr>
      <w:tr w:rsidR="00AB3528" w:rsidRPr="00945997" w14:paraId="6818F091" w14:textId="77777777" w:rsidTr="00D771B8">
        <w:trPr>
          <w:trHeight w:val="203"/>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79812D48" w14:textId="77777777" w:rsidR="00AB3528" w:rsidRPr="00AB3528" w:rsidRDefault="00AB3528" w:rsidP="00AE3193">
            <w:pPr>
              <w:rPr>
                <w:rFonts w:ascii="DIN-Regular" w:hAnsi="DIN-Regular" w:cs="Arial"/>
                <w:sz w:val="16"/>
                <w:szCs w:val="16"/>
                <w:lang w:val="de-DE" w:eastAsia="ja-JP"/>
              </w:rPr>
            </w:pPr>
          </w:p>
        </w:tc>
        <w:tc>
          <w:tcPr>
            <w:tcW w:w="2487" w:type="dxa"/>
            <w:tcBorders>
              <w:top w:val="nil"/>
              <w:left w:val="nil"/>
              <w:bottom w:val="nil"/>
              <w:right w:val="nil"/>
            </w:tcBorders>
            <w:shd w:val="clear" w:color="auto" w:fill="D9D9D9"/>
            <w:tcMar>
              <w:top w:w="10" w:type="dxa"/>
              <w:left w:w="10" w:type="dxa"/>
              <w:bottom w:w="0" w:type="dxa"/>
              <w:right w:w="10" w:type="dxa"/>
            </w:tcMar>
            <w:vAlign w:val="center"/>
            <w:hideMark/>
          </w:tcPr>
          <w:p w14:paraId="6BB31C3D"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Log / HDR</w:t>
            </w:r>
          </w:p>
        </w:tc>
        <w:tc>
          <w:tcPr>
            <w:tcW w:w="7444" w:type="dxa"/>
            <w:tcBorders>
              <w:top w:val="nil"/>
              <w:left w:val="nil"/>
              <w:bottom w:val="nil"/>
              <w:right w:val="nil"/>
            </w:tcBorders>
            <w:shd w:val="clear" w:color="auto" w:fill="D9D9D9"/>
            <w:tcMar>
              <w:top w:w="10" w:type="dxa"/>
              <w:left w:w="10" w:type="dxa"/>
              <w:bottom w:w="0" w:type="dxa"/>
              <w:right w:w="10" w:type="dxa"/>
            </w:tcMar>
            <w:vAlign w:val="center"/>
            <w:hideMark/>
          </w:tcPr>
          <w:p w14:paraId="514F3E61"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a-DK" w:eastAsia="ja-JP"/>
              </w:rPr>
              <w:t xml:space="preserve">V-Log 14+ Blenden / </w:t>
            </w:r>
            <w:r w:rsidRPr="00AB3528">
              <w:rPr>
                <w:rFonts w:ascii="DIN-Regular" w:hAnsi="DIN-Regular" w:cs="Arial"/>
                <w:color w:val="000000"/>
                <w:kern w:val="24"/>
                <w:sz w:val="16"/>
                <w:szCs w:val="16"/>
                <w:lang w:val="de-DE" w:eastAsia="ja-JP"/>
              </w:rPr>
              <w:t>• Like2100 (HLG)</w:t>
            </w:r>
          </w:p>
        </w:tc>
      </w:tr>
      <w:tr w:rsidR="00AB3528" w:rsidRPr="00AB3528" w14:paraId="45C5C4ED" w14:textId="77777777" w:rsidTr="00D771B8">
        <w:trPr>
          <w:trHeight w:val="203"/>
        </w:trPr>
        <w:tc>
          <w:tcPr>
            <w:tcW w:w="333"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1FD1E902" w14:textId="77777777" w:rsidR="00AB3528" w:rsidRPr="00AB3528" w:rsidRDefault="00AB3528" w:rsidP="00AE3193">
            <w:pPr>
              <w:rPr>
                <w:rFonts w:ascii="DIN-Regular" w:hAnsi="DIN-Regular" w:cs="Arial"/>
                <w:sz w:val="16"/>
                <w:szCs w:val="16"/>
                <w:lang w:val="de-DE" w:eastAsia="ja-JP"/>
              </w:rPr>
            </w:pPr>
          </w:p>
        </w:tc>
        <w:tc>
          <w:tcPr>
            <w:tcW w:w="2487" w:type="dxa"/>
            <w:tcBorders>
              <w:top w:val="nil"/>
              <w:left w:val="nil"/>
              <w:bottom w:val="single" w:sz="8" w:space="0" w:color="000000"/>
              <w:right w:val="nil"/>
            </w:tcBorders>
            <w:shd w:val="clear" w:color="auto" w:fill="FFFFFF"/>
            <w:tcMar>
              <w:top w:w="10" w:type="dxa"/>
              <w:left w:w="10" w:type="dxa"/>
              <w:bottom w:w="0" w:type="dxa"/>
              <w:right w:w="10" w:type="dxa"/>
            </w:tcMar>
            <w:vAlign w:val="center"/>
            <w:hideMark/>
          </w:tcPr>
          <w:p w14:paraId="52E4AEA4"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weiteres</w:t>
            </w:r>
          </w:p>
        </w:tc>
        <w:tc>
          <w:tcPr>
            <w:tcW w:w="7444" w:type="dxa"/>
            <w:tcBorders>
              <w:top w:val="nil"/>
              <w:left w:val="nil"/>
              <w:bottom w:val="single" w:sz="8" w:space="0" w:color="000000"/>
              <w:right w:val="nil"/>
            </w:tcBorders>
            <w:shd w:val="clear" w:color="auto" w:fill="FFFFFF"/>
            <w:tcMar>
              <w:top w:w="10" w:type="dxa"/>
              <w:left w:w="10" w:type="dxa"/>
              <w:bottom w:w="0" w:type="dxa"/>
              <w:right w:w="10" w:type="dxa"/>
            </w:tcMar>
            <w:vAlign w:val="center"/>
            <w:hideMark/>
          </w:tcPr>
          <w:p w14:paraId="2A0CBD45" w14:textId="77777777" w:rsidR="00AB3528" w:rsidRPr="00AB3528" w:rsidRDefault="00AB3528" w:rsidP="00AE3193">
            <w:pPr>
              <w:textAlignment w:val="center"/>
              <w:rPr>
                <w:rFonts w:ascii="DIN-Regular" w:hAnsi="DIN-Regular" w:cs="Arial"/>
                <w:sz w:val="16"/>
                <w:szCs w:val="16"/>
                <w:lang w:val="en-US" w:eastAsia="ja-JP"/>
              </w:rPr>
            </w:pPr>
            <w:r w:rsidRPr="00AB3528">
              <w:rPr>
                <w:rFonts w:ascii="DIN-Regular" w:hAnsi="DIN-Regular" w:cs="Arial"/>
                <w:color w:val="000000"/>
                <w:kern w:val="24"/>
                <w:sz w:val="16"/>
                <w:szCs w:val="16"/>
                <w:lang w:val="da-DK" w:eastAsia="ja-JP"/>
              </w:rPr>
              <w:t>Time Code, XLR optional, Tally-Fkt., Framer-Marker, Hochkant Video, Wave Form Monitor, Zebra-Pattern, Luminance Spot Meter, Cinelike Gamma, Knee Control/Like709</w:t>
            </w:r>
          </w:p>
        </w:tc>
      </w:tr>
      <w:tr w:rsidR="00AB3528" w:rsidRPr="00AB3528" w14:paraId="2F211AA5" w14:textId="77777777" w:rsidTr="00AE3193">
        <w:trPr>
          <w:trHeight w:val="203"/>
        </w:trPr>
        <w:tc>
          <w:tcPr>
            <w:tcW w:w="10264" w:type="dxa"/>
            <w:gridSpan w:val="3"/>
            <w:tcBorders>
              <w:top w:val="single" w:sz="8" w:space="0" w:color="000000"/>
              <w:left w:val="nil"/>
              <w:bottom w:val="nil"/>
              <w:right w:val="nil"/>
            </w:tcBorders>
            <w:shd w:val="clear" w:color="auto" w:fill="F2F2F2"/>
            <w:tcMar>
              <w:top w:w="10" w:type="dxa"/>
              <w:left w:w="10" w:type="dxa"/>
              <w:bottom w:w="0" w:type="dxa"/>
              <w:right w:w="10" w:type="dxa"/>
            </w:tcMar>
            <w:vAlign w:val="center"/>
            <w:hideMark/>
          </w:tcPr>
          <w:p w14:paraId="4F208F2A" w14:textId="77777777" w:rsidR="00AB3528" w:rsidRPr="00AB3528" w:rsidRDefault="00AB3528" w:rsidP="00AE3193">
            <w:pPr>
              <w:textAlignment w:val="center"/>
              <w:rPr>
                <w:rFonts w:ascii="DIN-Regular" w:hAnsi="DIN-Regular" w:cs="Arial"/>
                <w:sz w:val="16"/>
                <w:szCs w:val="16"/>
                <w:lang w:eastAsia="ja-JP"/>
              </w:rPr>
            </w:pPr>
            <w:r w:rsidRPr="00AB3528">
              <w:rPr>
                <w:rFonts w:ascii="DIN-Bold" w:hAnsi="DIN-Bold" w:cs="Arial"/>
                <w:color w:val="000000"/>
                <w:kern w:val="24"/>
                <w:sz w:val="16"/>
                <w:szCs w:val="16"/>
                <w:lang w:eastAsia="ja-JP"/>
              </w:rPr>
              <w:t>AUTOFOKUS</w:t>
            </w:r>
          </w:p>
        </w:tc>
      </w:tr>
      <w:tr w:rsidR="00AB3528" w:rsidRPr="00945997" w14:paraId="3407A4A8"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2408045C"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w:t>
            </w: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629BFDC9"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Typ Autofokus</w:t>
            </w:r>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1563E2FC"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Sensor-Kontrast-AF mit Hilfslicht / Hybrid-AF mit DFD / 225 AF-Felder / EV -6 – 18</w:t>
            </w:r>
          </w:p>
        </w:tc>
      </w:tr>
      <w:tr w:rsidR="00AB3528" w:rsidRPr="00652A6A" w14:paraId="2237896D"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244482F8"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 </w:t>
            </w:r>
          </w:p>
        </w:tc>
        <w:tc>
          <w:tcPr>
            <w:tcW w:w="2487" w:type="dxa"/>
            <w:tcBorders>
              <w:top w:val="nil"/>
              <w:left w:val="nil"/>
              <w:bottom w:val="nil"/>
              <w:right w:val="nil"/>
            </w:tcBorders>
            <w:shd w:val="clear" w:color="auto" w:fill="D9D9D9"/>
            <w:tcMar>
              <w:top w:w="10" w:type="dxa"/>
              <w:left w:w="10" w:type="dxa"/>
              <w:bottom w:w="0" w:type="dxa"/>
              <w:right w:w="10" w:type="dxa"/>
            </w:tcMar>
            <w:vAlign w:val="center"/>
            <w:hideMark/>
          </w:tcPr>
          <w:p w14:paraId="736137F0"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Fokussierarten</w:t>
            </w:r>
          </w:p>
        </w:tc>
        <w:tc>
          <w:tcPr>
            <w:tcW w:w="7444" w:type="dxa"/>
            <w:tcBorders>
              <w:top w:val="nil"/>
              <w:left w:val="nil"/>
              <w:bottom w:val="nil"/>
              <w:right w:val="nil"/>
            </w:tcBorders>
            <w:shd w:val="clear" w:color="auto" w:fill="D9D9D9"/>
            <w:tcMar>
              <w:top w:w="10" w:type="dxa"/>
              <w:left w:w="10" w:type="dxa"/>
              <w:bottom w:w="0" w:type="dxa"/>
              <w:right w:w="10" w:type="dxa"/>
            </w:tcMar>
            <w:vAlign w:val="center"/>
            <w:hideMark/>
          </w:tcPr>
          <w:p w14:paraId="73ABD5D7"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a-DK" w:eastAsia="ja-JP"/>
              </w:rPr>
              <w:t>AF-S (einmal), AF-C (kontinuierlich), MF (manuell), Augen-/Gesichts-/Mensch-/Tiererkennung</w:t>
            </w:r>
          </w:p>
        </w:tc>
      </w:tr>
      <w:tr w:rsidR="00AB3528" w:rsidRPr="00AB3528" w14:paraId="2DE1372C" w14:textId="77777777" w:rsidTr="00D771B8">
        <w:trPr>
          <w:trHeight w:val="182"/>
        </w:trPr>
        <w:tc>
          <w:tcPr>
            <w:tcW w:w="333"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479FD8DD"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 </w:t>
            </w:r>
          </w:p>
        </w:tc>
        <w:tc>
          <w:tcPr>
            <w:tcW w:w="2487"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5A4F6DF3" w14:textId="77777777" w:rsidR="00AB3528" w:rsidRPr="00AB3528" w:rsidRDefault="00AB3528" w:rsidP="00AE3193">
            <w:pPr>
              <w:textAlignment w:val="center"/>
              <w:rPr>
                <w:rFonts w:ascii="DIN-Regular" w:hAnsi="DIN-Regular" w:cs="Arial"/>
                <w:sz w:val="16"/>
                <w:szCs w:val="16"/>
                <w:lang w:val="en-US" w:eastAsia="ja-JP"/>
              </w:rPr>
            </w:pPr>
            <w:r w:rsidRPr="00AB3528">
              <w:rPr>
                <w:rFonts w:ascii="DIN-Regular" w:hAnsi="DIN-Regular" w:cs="Arial"/>
                <w:color w:val="000000"/>
                <w:kern w:val="24"/>
                <w:sz w:val="16"/>
                <w:szCs w:val="16"/>
                <w:lang w:val="en-US" w:eastAsia="ja-JP"/>
              </w:rPr>
              <w:t>Messarten (AF/MF/Fokus Peaking)</w:t>
            </w:r>
          </w:p>
        </w:tc>
        <w:tc>
          <w:tcPr>
            <w:tcW w:w="7444"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3439F10C"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 • / •</w:t>
            </w:r>
          </w:p>
        </w:tc>
      </w:tr>
      <w:tr w:rsidR="00AB3528" w:rsidRPr="00AB3528" w14:paraId="25135320" w14:textId="77777777" w:rsidTr="00AE3193">
        <w:trPr>
          <w:trHeight w:val="203"/>
        </w:trPr>
        <w:tc>
          <w:tcPr>
            <w:tcW w:w="10264" w:type="dxa"/>
            <w:gridSpan w:val="3"/>
            <w:tcBorders>
              <w:top w:val="single" w:sz="4" w:space="0" w:color="000000"/>
              <w:left w:val="nil"/>
              <w:bottom w:val="nil"/>
              <w:right w:val="nil"/>
            </w:tcBorders>
            <w:shd w:val="clear" w:color="auto" w:fill="F2F2F2"/>
            <w:tcMar>
              <w:top w:w="10" w:type="dxa"/>
              <w:left w:w="10" w:type="dxa"/>
              <w:bottom w:w="0" w:type="dxa"/>
              <w:right w:w="10" w:type="dxa"/>
            </w:tcMar>
            <w:vAlign w:val="center"/>
            <w:hideMark/>
          </w:tcPr>
          <w:p w14:paraId="340E5659" w14:textId="77777777" w:rsidR="00AB3528" w:rsidRPr="00AB3528" w:rsidRDefault="00AB3528" w:rsidP="00AE3193">
            <w:pPr>
              <w:textAlignment w:val="center"/>
              <w:rPr>
                <w:rFonts w:ascii="DIN-Bold" w:hAnsi="DIN-Bold" w:cs="Arial"/>
                <w:sz w:val="16"/>
                <w:szCs w:val="16"/>
                <w:lang w:eastAsia="ja-JP"/>
              </w:rPr>
            </w:pPr>
            <w:r w:rsidRPr="00AB3528">
              <w:rPr>
                <w:rFonts w:ascii="DIN-Bold" w:hAnsi="DIN-Bold" w:cs="Arial"/>
                <w:color w:val="000000"/>
                <w:kern w:val="24"/>
                <w:sz w:val="16"/>
                <w:szCs w:val="16"/>
                <w:lang w:eastAsia="ja-JP"/>
              </w:rPr>
              <w:t>BELICHTUNGSSTEUERUNG</w:t>
            </w:r>
          </w:p>
        </w:tc>
      </w:tr>
      <w:tr w:rsidR="00AB3528" w:rsidRPr="00652A6A" w14:paraId="59354069"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7168AE57"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w:t>
            </w: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57F536E4"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Lichtmesscharakteristik</w:t>
            </w:r>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7547A942"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Intelligente-Mehrfeld / Mittenbetone Integral- / Spotmessung</w:t>
            </w:r>
          </w:p>
        </w:tc>
      </w:tr>
      <w:tr w:rsidR="00AB3528" w:rsidRPr="00652A6A" w14:paraId="71228139" w14:textId="77777777" w:rsidTr="00D771B8">
        <w:trPr>
          <w:trHeight w:val="13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6AF4EAA9"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 </w:t>
            </w:r>
          </w:p>
        </w:tc>
        <w:tc>
          <w:tcPr>
            <w:tcW w:w="2487" w:type="dxa"/>
            <w:tcBorders>
              <w:top w:val="nil"/>
              <w:left w:val="nil"/>
              <w:bottom w:val="nil"/>
              <w:right w:val="nil"/>
            </w:tcBorders>
            <w:shd w:val="clear" w:color="auto" w:fill="D9D9D9"/>
            <w:tcMar>
              <w:top w:w="10" w:type="dxa"/>
              <w:left w:w="10" w:type="dxa"/>
              <w:bottom w:w="0" w:type="dxa"/>
              <w:right w:w="10" w:type="dxa"/>
            </w:tcMar>
            <w:vAlign w:val="center"/>
            <w:hideMark/>
          </w:tcPr>
          <w:p w14:paraId="50DB5286"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Belichtungsarten</w:t>
            </w:r>
          </w:p>
        </w:tc>
        <w:tc>
          <w:tcPr>
            <w:tcW w:w="7444" w:type="dxa"/>
            <w:tcBorders>
              <w:top w:val="nil"/>
              <w:left w:val="nil"/>
              <w:bottom w:val="nil"/>
              <w:right w:val="nil"/>
            </w:tcBorders>
            <w:shd w:val="clear" w:color="auto" w:fill="D9D9D9"/>
            <w:tcMar>
              <w:top w:w="10" w:type="dxa"/>
              <w:left w:w="10" w:type="dxa"/>
              <w:bottom w:w="0" w:type="dxa"/>
              <w:right w:w="10" w:type="dxa"/>
            </w:tcMar>
            <w:vAlign w:val="center"/>
            <w:hideMark/>
          </w:tcPr>
          <w:p w14:paraId="08F9C5B6"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Programm-, Blenden-, Zeitautomatik, manuelle Nachführmessung, Motivprogramme, Motiverkennung</w:t>
            </w:r>
          </w:p>
        </w:tc>
      </w:tr>
      <w:tr w:rsidR="00AB3528" w:rsidRPr="00AB3528" w14:paraId="7407DD8E"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53C46B0E"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 </w:t>
            </w: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314BE1F6"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ISO</w:t>
            </w:r>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47286718"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100-51.200 (erweitert 50-204.800)</w:t>
            </w:r>
          </w:p>
        </w:tc>
      </w:tr>
      <w:tr w:rsidR="00AB3528" w:rsidRPr="00652A6A" w14:paraId="42D46D19"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6CCB889E"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w:t>
            </w:r>
          </w:p>
        </w:tc>
        <w:tc>
          <w:tcPr>
            <w:tcW w:w="2487" w:type="dxa"/>
            <w:tcBorders>
              <w:top w:val="nil"/>
              <w:left w:val="nil"/>
              <w:bottom w:val="nil"/>
              <w:right w:val="nil"/>
            </w:tcBorders>
            <w:shd w:val="clear" w:color="auto" w:fill="D9D9D9"/>
            <w:tcMar>
              <w:top w:w="10" w:type="dxa"/>
              <w:left w:w="10" w:type="dxa"/>
              <w:bottom w:w="0" w:type="dxa"/>
              <w:right w:w="10" w:type="dxa"/>
            </w:tcMar>
            <w:vAlign w:val="center"/>
            <w:hideMark/>
          </w:tcPr>
          <w:p w14:paraId="5745154D"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Belichtungskorrektur</w:t>
            </w:r>
          </w:p>
        </w:tc>
        <w:tc>
          <w:tcPr>
            <w:tcW w:w="7444" w:type="dxa"/>
            <w:tcBorders>
              <w:top w:val="nil"/>
              <w:left w:val="nil"/>
              <w:bottom w:val="nil"/>
              <w:right w:val="nil"/>
            </w:tcBorders>
            <w:shd w:val="clear" w:color="auto" w:fill="D9D9D9"/>
            <w:tcMar>
              <w:top w:w="10" w:type="dxa"/>
              <w:left w:w="10" w:type="dxa"/>
              <w:bottom w:w="0" w:type="dxa"/>
              <w:right w:w="10" w:type="dxa"/>
            </w:tcMar>
            <w:vAlign w:val="center"/>
            <w:hideMark/>
          </w:tcPr>
          <w:p w14:paraId="104F0736"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 5 EV in 1 / 3 EV-Stufen (± 3 EV für Videoaufnahmen)</w:t>
            </w:r>
          </w:p>
        </w:tc>
      </w:tr>
      <w:tr w:rsidR="00AB3528" w:rsidRPr="00652A6A" w14:paraId="20348693"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6A6A20AF"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 </w:t>
            </w: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0474DA28"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Belichtungsspeicher</w:t>
            </w:r>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11E1D852"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AFL / AEL-Taste oder leichter Auslösedruck</w:t>
            </w:r>
          </w:p>
        </w:tc>
      </w:tr>
      <w:tr w:rsidR="00AB3528" w:rsidRPr="00652A6A" w14:paraId="2BF8BD74" w14:textId="77777777" w:rsidTr="00D771B8">
        <w:trPr>
          <w:trHeight w:val="182"/>
        </w:trPr>
        <w:tc>
          <w:tcPr>
            <w:tcW w:w="333"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1A1B8581"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 </w:t>
            </w:r>
          </w:p>
        </w:tc>
        <w:tc>
          <w:tcPr>
            <w:tcW w:w="2487" w:type="dxa"/>
            <w:tcBorders>
              <w:top w:val="nil"/>
              <w:left w:val="nil"/>
              <w:bottom w:val="single" w:sz="4" w:space="0" w:color="000000"/>
              <w:right w:val="nil"/>
            </w:tcBorders>
            <w:shd w:val="clear" w:color="auto" w:fill="D9D9D9"/>
            <w:tcMar>
              <w:top w:w="10" w:type="dxa"/>
              <w:left w:w="10" w:type="dxa"/>
              <w:bottom w:w="0" w:type="dxa"/>
              <w:right w:w="10" w:type="dxa"/>
            </w:tcMar>
            <w:vAlign w:val="center"/>
            <w:hideMark/>
          </w:tcPr>
          <w:p w14:paraId="2CDD6002"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Belichtungsreihenautomatik</w:t>
            </w:r>
          </w:p>
        </w:tc>
        <w:tc>
          <w:tcPr>
            <w:tcW w:w="7444" w:type="dxa"/>
            <w:tcBorders>
              <w:top w:val="nil"/>
              <w:left w:val="nil"/>
              <w:bottom w:val="single" w:sz="4" w:space="0" w:color="000000"/>
              <w:right w:val="nil"/>
            </w:tcBorders>
            <w:shd w:val="clear" w:color="auto" w:fill="D9D9D9"/>
            <w:tcMar>
              <w:top w:w="10" w:type="dxa"/>
              <w:left w:w="10" w:type="dxa"/>
              <w:bottom w:w="0" w:type="dxa"/>
              <w:right w:w="10" w:type="dxa"/>
            </w:tcMar>
            <w:vAlign w:val="center"/>
            <w:hideMark/>
          </w:tcPr>
          <w:p w14:paraId="43B904C4"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 xml:space="preserve"> 3, 5 oder 7 Bilder, in 1 / 3, 2 / 3 oder 1 EV-Schritt (+Fokusreihe, Blendenreihe)</w:t>
            </w:r>
          </w:p>
        </w:tc>
      </w:tr>
      <w:tr w:rsidR="00AB3528" w:rsidRPr="00AB3528" w14:paraId="1C471F91" w14:textId="77777777" w:rsidTr="00AE3193">
        <w:trPr>
          <w:trHeight w:val="203"/>
        </w:trPr>
        <w:tc>
          <w:tcPr>
            <w:tcW w:w="10264" w:type="dxa"/>
            <w:gridSpan w:val="3"/>
            <w:tcBorders>
              <w:top w:val="single" w:sz="4" w:space="0" w:color="000000"/>
              <w:left w:val="nil"/>
              <w:bottom w:val="nil"/>
              <w:right w:val="nil"/>
            </w:tcBorders>
            <w:shd w:val="clear" w:color="auto" w:fill="F2F2F2"/>
            <w:tcMar>
              <w:top w:w="10" w:type="dxa"/>
              <w:left w:w="10" w:type="dxa"/>
              <w:bottom w:w="0" w:type="dxa"/>
              <w:right w:w="10" w:type="dxa"/>
            </w:tcMar>
            <w:vAlign w:val="center"/>
            <w:hideMark/>
          </w:tcPr>
          <w:p w14:paraId="0088D45A" w14:textId="1C979618" w:rsidR="00AB3528" w:rsidRPr="00AB3528" w:rsidRDefault="00AB3528" w:rsidP="00AE3193">
            <w:pPr>
              <w:textAlignment w:val="center"/>
              <w:rPr>
                <w:rFonts w:ascii="DIN-Bold" w:hAnsi="DIN-Bold" w:cs="Arial"/>
                <w:sz w:val="16"/>
                <w:szCs w:val="16"/>
                <w:lang w:eastAsia="ja-JP"/>
              </w:rPr>
            </w:pPr>
            <w:r w:rsidRPr="00AB3528">
              <w:rPr>
                <w:rFonts w:ascii="DIN-Bold" w:hAnsi="DIN-Bold" w:cs="Arial"/>
                <w:color w:val="000000"/>
                <w:kern w:val="24"/>
                <w:sz w:val="16"/>
                <w:szCs w:val="16"/>
                <w:lang w:eastAsia="ja-JP"/>
              </w:rPr>
              <w:t>WEI</w:t>
            </w:r>
            <w:r w:rsidR="00DA2E66">
              <w:rPr>
                <w:rFonts w:ascii="DIN-Bold" w:hAnsi="DIN-Bold" w:cs="Arial"/>
                <w:color w:val="000000"/>
                <w:kern w:val="24"/>
                <w:sz w:val="16"/>
                <w:szCs w:val="16"/>
                <w:lang w:eastAsia="ja-JP"/>
              </w:rPr>
              <w:t>ss</w:t>
            </w:r>
            <w:r w:rsidRPr="00AB3528">
              <w:rPr>
                <w:rFonts w:ascii="DIN-Bold" w:hAnsi="DIN-Bold" w:cs="Arial"/>
                <w:color w:val="000000"/>
                <w:kern w:val="24"/>
                <w:sz w:val="16"/>
                <w:szCs w:val="16"/>
                <w:lang w:eastAsia="ja-JP"/>
              </w:rPr>
              <w:t>ABGLEICH/ FARBEN</w:t>
            </w:r>
          </w:p>
        </w:tc>
      </w:tr>
      <w:tr w:rsidR="00AB3528" w:rsidRPr="00652A6A" w14:paraId="18662E60" w14:textId="77777777" w:rsidTr="00D771B8">
        <w:trPr>
          <w:trHeight w:val="127"/>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6F92D138"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w:t>
            </w: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6E714AFD"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Einstellungen</w:t>
            </w:r>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0B56B4E3"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Auto (kühl/warm)/Tageslicht/Wolken/Schatten/Glühlampe/Blitz/manueller Abgleich 1,2,3,4/Farbtemperatur 1,2,3,4</w:t>
            </w:r>
          </w:p>
        </w:tc>
      </w:tr>
      <w:tr w:rsidR="00AB3528" w:rsidRPr="00652A6A" w14:paraId="0E1E0A3A"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230DDE69"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 </w:t>
            </w:r>
          </w:p>
        </w:tc>
        <w:tc>
          <w:tcPr>
            <w:tcW w:w="2487" w:type="dxa"/>
            <w:tcBorders>
              <w:top w:val="nil"/>
              <w:left w:val="nil"/>
              <w:bottom w:val="nil"/>
              <w:right w:val="nil"/>
            </w:tcBorders>
            <w:shd w:val="clear" w:color="auto" w:fill="D9D9D9"/>
            <w:tcMar>
              <w:top w:w="10" w:type="dxa"/>
              <w:left w:w="10" w:type="dxa"/>
              <w:bottom w:w="0" w:type="dxa"/>
              <w:right w:w="10" w:type="dxa"/>
            </w:tcMar>
            <w:vAlign w:val="center"/>
            <w:hideMark/>
          </w:tcPr>
          <w:p w14:paraId="661A2B33" w14:textId="22F9471B"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Wei</w:t>
            </w:r>
            <w:r w:rsidR="00DA2E66">
              <w:rPr>
                <w:rFonts w:ascii="DIN-Regular" w:hAnsi="DIN-Regular" w:cs="Arial"/>
                <w:color w:val="000000"/>
                <w:kern w:val="24"/>
                <w:sz w:val="16"/>
                <w:szCs w:val="16"/>
                <w:lang w:eastAsia="ja-JP"/>
              </w:rPr>
              <w:t>ss</w:t>
            </w:r>
            <w:r w:rsidRPr="00AB3528">
              <w:rPr>
                <w:rFonts w:ascii="DIN-Regular" w:hAnsi="DIN-Regular" w:cs="Arial"/>
                <w:color w:val="000000"/>
                <w:kern w:val="24"/>
                <w:sz w:val="16"/>
                <w:szCs w:val="16"/>
                <w:lang w:eastAsia="ja-JP"/>
              </w:rPr>
              <w:t>abgleichsreihe</w:t>
            </w:r>
          </w:p>
        </w:tc>
        <w:tc>
          <w:tcPr>
            <w:tcW w:w="7444" w:type="dxa"/>
            <w:tcBorders>
              <w:top w:val="nil"/>
              <w:left w:val="nil"/>
              <w:bottom w:val="nil"/>
              <w:right w:val="nil"/>
            </w:tcBorders>
            <w:shd w:val="clear" w:color="auto" w:fill="D9D9D9"/>
            <w:tcMar>
              <w:top w:w="10" w:type="dxa"/>
              <w:left w:w="10" w:type="dxa"/>
              <w:bottom w:w="0" w:type="dxa"/>
              <w:right w:w="10" w:type="dxa"/>
            </w:tcMar>
            <w:vAlign w:val="center"/>
            <w:hideMark/>
          </w:tcPr>
          <w:p w14:paraId="14F82131"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3 Aufnahmen mit Verschiebung auf Blau-Gelb oder Magenta-Gelb-Grün-Achse</w:t>
            </w:r>
          </w:p>
        </w:tc>
      </w:tr>
      <w:tr w:rsidR="00AB3528" w:rsidRPr="00652A6A" w14:paraId="3CE38142" w14:textId="77777777" w:rsidTr="00D771B8">
        <w:trPr>
          <w:trHeight w:val="182"/>
        </w:trPr>
        <w:tc>
          <w:tcPr>
            <w:tcW w:w="333"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317B1A1B"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 </w:t>
            </w:r>
          </w:p>
        </w:tc>
        <w:tc>
          <w:tcPr>
            <w:tcW w:w="2487"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5AA538C7"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Kreativmodus</w:t>
            </w:r>
          </w:p>
        </w:tc>
        <w:tc>
          <w:tcPr>
            <w:tcW w:w="7444"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0F800243"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22, u.a. Miniatur-Effekt, Selektivfarbe</w:t>
            </w:r>
          </w:p>
        </w:tc>
      </w:tr>
      <w:tr w:rsidR="00AB3528" w:rsidRPr="00AB3528" w14:paraId="547A0B32" w14:textId="77777777" w:rsidTr="00AE3193">
        <w:trPr>
          <w:trHeight w:val="203"/>
        </w:trPr>
        <w:tc>
          <w:tcPr>
            <w:tcW w:w="10264" w:type="dxa"/>
            <w:gridSpan w:val="3"/>
            <w:tcBorders>
              <w:top w:val="single" w:sz="4" w:space="0" w:color="000000"/>
              <w:left w:val="nil"/>
              <w:bottom w:val="nil"/>
              <w:right w:val="nil"/>
            </w:tcBorders>
            <w:shd w:val="clear" w:color="auto" w:fill="F2F2F2"/>
            <w:tcMar>
              <w:top w:w="10" w:type="dxa"/>
              <w:left w:w="10" w:type="dxa"/>
              <w:bottom w:w="0" w:type="dxa"/>
              <w:right w:w="10" w:type="dxa"/>
            </w:tcMar>
            <w:vAlign w:val="center"/>
            <w:hideMark/>
          </w:tcPr>
          <w:p w14:paraId="7EE28E4D" w14:textId="77777777" w:rsidR="00AB3528" w:rsidRPr="00AB3528" w:rsidRDefault="00AB3528" w:rsidP="00AE3193">
            <w:pPr>
              <w:textAlignment w:val="center"/>
              <w:rPr>
                <w:rFonts w:ascii="DIN-Bold" w:hAnsi="DIN-Bold" w:cs="Arial"/>
                <w:sz w:val="16"/>
                <w:szCs w:val="16"/>
                <w:lang w:eastAsia="ja-JP"/>
              </w:rPr>
            </w:pPr>
            <w:r w:rsidRPr="00AB3528">
              <w:rPr>
                <w:rFonts w:ascii="DIN-Bold" w:hAnsi="DIN-Bold" w:cs="Arial"/>
                <w:color w:val="000000"/>
                <w:kern w:val="24"/>
                <w:sz w:val="16"/>
                <w:szCs w:val="16"/>
                <w:lang w:eastAsia="ja-JP"/>
              </w:rPr>
              <w:t>VERSCHLUSS</w:t>
            </w:r>
          </w:p>
        </w:tc>
      </w:tr>
      <w:tr w:rsidR="00AB3528" w:rsidRPr="00945997" w14:paraId="527B6F52"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690C544E"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w:t>
            </w: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190B17B2"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Verschlusszeit</w:t>
            </w:r>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5998B598"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 xml:space="preserve">Foto: 1/8.000 – 60 s, Bulb (max. 30 min), elektronischer Verschluss: 1/8.000 s – 60 s, </w:t>
            </w:r>
          </w:p>
        </w:tc>
      </w:tr>
      <w:tr w:rsidR="00AB3528" w:rsidRPr="00652A6A" w14:paraId="62184E41" w14:textId="77777777" w:rsidTr="00D771B8">
        <w:trPr>
          <w:trHeight w:val="182"/>
        </w:trPr>
        <w:tc>
          <w:tcPr>
            <w:tcW w:w="333"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646A743A"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 </w:t>
            </w:r>
          </w:p>
        </w:tc>
        <w:tc>
          <w:tcPr>
            <w:tcW w:w="2487" w:type="dxa"/>
            <w:tcBorders>
              <w:top w:val="nil"/>
              <w:left w:val="nil"/>
              <w:bottom w:val="single" w:sz="4" w:space="0" w:color="000000"/>
              <w:right w:val="nil"/>
            </w:tcBorders>
            <w:shd w:val="clear" w:color="auto" w:fill="D9D9D9"/>
            <w:tcMar>
              <w:top w:w="10" w:type="dxa"/>
              <w:left w:w="10" w:type="dxa"/>
              <w:bottom w:w="0" w:type="dxa"/>
              <w:right w:w="10" w:type="dxa"/>
            </w:tcMar>
            <w:vAlign w:val="center"/>
            <w:hideMark/>
          </w:tcPr>
          <w:p w14:paraId="62F9D44C"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Fernauslöser</w:t>
            </w:r>
          </w:p>
        </w:tc>
        <w:tc>
          <w:tcPr>
            <w:tcW w:w="7444" w:type="dxa"/>
            <w:tcBorders>
              <w:top w:val="nil"/>
              <w:left w:val="nil"/>
              <w:bottom w:val="single" w:sz="4" w:space="0" w:color="000000"/>
              <w:right w:val="nil"/>
            </w:tcBorders>
            <w:shd w:val="clear" w:color="auto" w:fill="D9D9D9"/>
            <w:tcMar>
              <w:top w:w="10" w:type="dxa"/>
              <w:left w:w="10" w:type="dxa"/>
              <w:bottom w:w="0" w:type="dxa"/>
              <w:right w:w="10" w:type="dxa"/>
            </w:tcMar>
            <w:vAlign w:val="center"/>
            <w:hideMark/>
          </w:tcPr>
          <w:p w14:paraId="255251C9"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Mit WiFi oder Kabel-Fernauslöser (2,5mm)</w:t>
            </w:r>
          </w:p>
        </w:tc>
      </w:tr>
      <w:tr w:rsidR="00AB3528" w:rsidRPr="00AB3528" w14:paraId="78AFA70C" w14:textId="77777777" w:rsidTr="00AE3193">
        <w:trPr>
          <w:trHeight w:val="203"/>
        </w:trPr>
        <w:tc>
          <w:tcPr>
            <w:tcW w:w="10264" w:type="dxa"/>
            <w:gridSpan w:val="3"/>
            <w:tcBorders>
              <w:top w:val="single" w:sz="4" w:space="0" w:color="000000"/>
              <w:left w:val="nil"/>
              <w:bottom w:val="nil"/>
              <w:right w:val="nil"/>
            </w:tcBorders>
            <w:shd w:val="clear" w:color="auto" w:fill="F2F2F2"/>
            <w:tcMar>
              <w:top w:w="10" w:type="dxa"/>
              <w:left w:w="10" w:type="dxa"/>
              <w:bottom w:w="0" w:type="dxa"/>
              <w:right w:w="10" w:type="dxa"/>
            </w:tcMar>
            <w:vAlign w:val="center"/>
            <w:hideMark/>
          </w:tcPr>
          <w:p w14:paraId="597F0355" w14:textId="77777777" w:rsidR="00AB3528" w:rsidRPr="00AB3528" w:rsidRDefault="00AB3528" w:rsidP="00AE3193">
            <w:pPr>
              <w:textAlignment w:val="center"/>
              <w:rPr>
                <w:rFonts w:ascii="DIN-Bold" w:hAnsi="DIN-Bold" w:cs="Arial"/>
                <w:sz w:val="16"/>
                <w:szCs w:val="16"/>
                <w:lang w:eastAsia="ja-JP"/>
              </w:rPr>
            </w:pPr>
            <w:r w:rsidRPr="00AB3528">
              <w:rPr>
                <w:rFonts w:ascii="DIN-Bold" w:hAnsi="DIN-Bold" w:cs="Arial"/>
                <w:color w:val="000000"/>
                <w:kern w:val="24"/>
                <w:sz w:val="16"/>
                <w:szCs w:val="16"/>
                <w:lang w:eastAsia="ja-JP"/>
              </w:rPr>
              <w:t>SERIENBELICHTUNG</w:t>
            </w:r>
          </w:p>
        </w:tc>
      </w:tr>
      <w:tr w:rsidR="00AB3528" w:rsidRPr="00AB3528" w14:paraId="4A01B3F7"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05A86908"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w:t>
            </w: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28D1FA26"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Bildfrequenz</w:t>
            </w:r>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1A765E05" w14:textId="77777777" w:rsidR="00AB3528" w:rsidRPr="00AB3528" w:rsidRDefault="00AB3528" w:rsidP="00AE3193">
            <w:pPr>
              <w:textAlignment w:val="center"/>
              <w:rPr>
                <w:rFonts w:ascii="DIN-Regular" w:hAnsi="DIN-Regular" w:cs="Arial"/>
                <w:sz w:val="16"/>
                <w:szCs w:val="16"/>
                <w:lang w:val="en-US" w:eastAsia="ja-JP"/>
              </w:rPr>
            </w:pPr>
            <w:r w:rsidRPr="00AB3528">
              <w:rPr>
                <w:rFonts w:ascii="DIN-Regular" w:hAnsi="DIN-Regular" w:cs="Arial"/>
                <w:color w:val="000000"/>
                <w:kern w:val="24"/>
                <w:sz w:val="16"/>
                <w:szCs w:val="16"/>
                <w:lang w:val="en-US" w:eastAsia="ja-JP"/>
              </w:rPr>
              <w:t>Max. 7 B/s (AFS), 5 B/s (AFC)</w:t>
            </w:r>
          </w:p>
        </w:tc>
      </w:tr>
      <w:tr w:rsidR="00AB3528" w:rsidRPr="00652A6A" w14:paraId="3EDB214B"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3E61F5E1" w14:textId="77777777" w:rsidR="00AB3528" w:rsidRPr="00AB3528" w:rsidRDefault="00AB3528" w:rsidP="00AE3193">
            <w:pPr>
              <w:textAlignment w:val="center"/>
              <w:rPr>
                <w:rFonts w:ascii="DIN-Regular" w:hAnsi="DIN-Regular" w:cs="Arial"/>
                <w:sz w:val="16"/>
                <w:szCs w:val="16"/>
                <w:lang w:val="en-US" w:eastAsia="ja-JP"/>
              </w:rPr>
            </w:pPr>
            <w:r w:rsidRPr="00AB3528">
              <w:rPr>
                <w:rFonts w:ascii="DIN-Regular" w:hAnsi="DIN-Regular" w:cs="Arial"/>
                <w:color w:val="000000"/>
                <w:kern w:val="24"/>
                <w:sz w:val="16"/>
                <w:szCs w:val="16"/>
                <w:lang w:val="en-US" w:eastAsia="ja-JP"/>
              </w:rPr>
              <w:t> </w:t>
            </w:r>
          </w:p>
        </w:tc>
        <w:tc>
          <w:tcPr>
            <w:tcW w:w="2487" w:type="dxa"/>
            <w:tcBorders>
              <w:top w:val="nil"/>
              <w:left w:val="nil"/>
              <w:bottom w:val="nil"/>
              <w:right w:val="nil"/>
            </w:tcBorders>
            <w:shd w:val="clear" w:color="auto" w:fill="D9D9D9"/>
            <w:tcMar>
              <w:top w:w="10" w:type="dxa"/>
              <w:left w:w="10" w:type="dxa"/>
              <w:bottom w:w="0" w:type="dxa"/>
              <w:right w:w="10" w:type="dxa"/>
            </w:tcMar>
            <w:vAlign w:val="center"/>
            <w:hideMark/>
          </w:tcPr>
          <w:p w14:paraId="4F2288D6"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xml:space="preserve">4K Foto / 6K Foto </w:t>
            </w:r>
          </w:p>
        </w:tc>
        <w:tc>
          <w:tcPr>
            <w:tcW w:w="7444" w:type="dxa"/>
            <w:tcBorders>
              <w:top w:val="nil"/>
              <w:left w:val="nil"/>
              <w:bottom w:val="nil"/>
              <w:right w:val="nil"/>
            </w:tcBorders>
            <w:shd w:val="clear" w:color="auto" w:fill="D9D9D9"/>
            <w:tcMar>
              <w:top w:w="10" w:type="dxa"/>
              <w:left w:w="10" w:type="dxa"/>
              <w:bottom w:w="0" w:type="dxa"/>
              <w:right w:w="10" w:type="dxa"/>
            </w:tcMar>
            <w:vAlign w:val="center"/>
            <w:hideMark/>
          </w:tcPr>
          <w:p w14:paraId="7AE85A3F" w14:textId="77777777" w:rsidR="00AB3528" w:rsidRPr="00DA2E66" w:rsidRDefault="00AB3528" w:rsidP="00AE3193">
            <w:pPr>
              <w:textAlignment w:val="center"/>
              <w:rPr>
                <w:rFonts w:ascii="DIN-Regular" w:hAnsi="DIN-Regular" w:cs="Arial"/>
                <w:sz w:val="16"/>
                <w:szCs w:val="16"/>
                <w:lang w:val="de-CH" w:eastAsia="ja-JP"/>
              </w:rPr>
            </w:pPr>
            <w:r w:rsidRPr="00DA2E66">
              <w:rPr>
                <w:rFonts w:ascii="DIN-Regular" w:hAnsi="DIN-Regular" w:cs="Arial"/>
                <w:color w:val="000000"/>
                <w:kern w:val="24"/>
                <w:sz w:val="16"/>
                <w:szCs w:val="16"/>
                <w:lang w:val="de-CH" w:eastAsia="ja-JP"/>
              </w:rPr>
              <w:t>4K Foto mit 60 B/s / 6K Foto mit 30 B/s</w:t>
            </w:r>
          </w:p>
        </w:tc>
      </w:tr>
      <w:tr w:rsidR="00AB3528" w:rsidRPr="00AB3528" w14:paraId="16F81491" w14:textId="77777777" w:rsidTr="00D771B8">
        <w:trPr>
          <w:trHeight w:val="182"/>
        </w:trPr>
        <w:tc>
          <w:tcPr>
            <w:tcW w:w="333"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7798FE34" w14:textId="77777777" w:rsidR="00AB3528" w:rsidRPr="00DA2E66" w:rsidRDefault="00AB3528" w:rsidP="00AE3193">
            <w:pPr>
              <w:textAlignment w:val="center"/>
              <w:rPr>
                <w:rFonts w:ascii="DIN-Regular" w:hAnsi="DIN-Regular" w:cs="Arial"/>
                <w:sz w:val="16"/>
                <w:szCs w:val="16"/>
                <w:lang w:val="de-CH" w:eastAsia="ja-JP"/>
              </w:rPr>
            </w:pPr>
            <w:r w:rsidRPr="00DA2E66">
              <w:rPr>
                <w:rFonts w:ascii="DIN-Regular" w:hAnsi="DIN-Regular" w:cs="Arial"/>
                <w:color w:val="000000"/>
                <w:kern w:val="24"/>
                <w:sz w:val="16"/>
                <w:szCs w:val="16"/>
                <w:lang w:val="de-CH" w:eastAsia="ja-JP"/>
              </w:rPr>
              <w:t> </w:t>
            </w:r>
          </w:p>
        </w:tc>
        <w:tc>
          <w:tcPr>
            <w:tcW w:w="2487"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435D076D"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Post Focus/ Focus Stacking</w:t>
            </w:r>
          </w:p>
        </w:tc>
        <w:tc>
          <w:tcPr>
            <w:tcW w:w="7444"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62F2C839"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 •</w:t>
            </w:r>
          </w:p>
        </w:tc>
      </w:tr>
      <w:tr w:rsidR="00AB3528" w:rsidRPr="00AB3528" w14:paraId="2FBC0519" w14:textId="77777777" w:rsidTr="00AE3193">
        <w:trPr>
          <w:trHeight w:val="203"/>
        </w:trPr>
        <w:tc>
          <w:tcPr>
            <w:tcW w:w="10264" w:type="dxa"/>
            <w:gridSpan w:val="3"/>
            <w:tcBorders>
              <w:top w:val="single" w:sz="8" w:space="0" w:color="000000"/>
              <w:left w:val="nil"/>
              <w:bottom w:val="nil"/>
              <w:right w:val="nil"/>
            </w:tcBorders>
            <w:shd w:val="clear" w:color="auto" w:fill="F2F2F2"/>
            <w:tcMar>
              <w:top w:w="10" w:type="dxa"/>
              <w:left w:w="10" w:type="dxa"/>
              <w:bottom w:w="0" w:type="dxa"/>
              <w:right w:w="10" w:type="dxa"/>
            </w:tcMar>
            <w:vAlign w:val="center"/>
            <w:hideMark/>
          </w:tcPr>
          <w:p w14:paraId="4639BAB1" w14:textId="67D06D0B" w:rsidR="00AB3528" w:rsidRPr="00AB3528" w:rsidRDefault="00AB3528" w:rsidP="00AE3193">
            <w:pPr>
              <w:textAlignment w:val="center"/>
              <w:rPr>
                <w:rFonts w:ascii="DIN-Bold" w:hAnsi="DIN-Bold" w:cs="Arial"/>
                <w:sz w:val="16"/>
                <w:szCs w:val="16"/>
                <w:lang w:eastAsia="ja-JP"/>
              </w:rPr>
            </w:pPr>
            <w:r w:rsidRPr="00AB3528">
              <w:rPr>
                <w:rFonts w:ascii="DIN-Bold" w:hAnsi="DIN-Bold" w:cs="Arial"/>
                <w:color w:val="000000"/>
                <w:kern w:val="24"/>
                <w:sz w:val="16"/>
                <w:szCs w:val="16"/>
                <w:lang w:eastAsia="ja-JP"/>
              </w:rPr>
              <w:lastRenderedPageBreak/>
              <w:t>BLITZ</w:t>
            </w:r>
          </w:p>
        </w:tc>
      </w:tr>
      <w:tr w:rsidR="00AB3528" w:rsidRPr="00652A6A" w14:paraId="7AA65271"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5B1C6007"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w:t>
            </w: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6A9CE57A"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Blitz / Blitz-Modi</w:t>
            </w:r>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201C599B"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Externer TTL-Blitz (optional erhältlich) / 7</w:t>
            </w:r>
          </w:p>
        </w:tc>
      </w:tr>
      <w:tr w:rsidR="00AB3528" w:rsidRPr="00AB3528" w14:paraId="1425F1CF"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59B5AFA9"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 </w:t>
            </w:r>
          </w:p>
        </w:tc>
        <w:tc>
          <w:tcPr>
            <w:tcW w:w="2487" w:type="dxa"/>
            <w:tcBorders>
              <w:top w:val="nil"/>
              <w:left w:val="nil"/>
              <w:bottom w:val="nil"/>
              <w:right w:val="nil"/>
            </w:tcBorders>
            <w:shd w:val="clear" w:color="auto" w:fill="D9D9D9"/>
            <w:tcMar>
              <w:top w:w="10" w:type="dxa"/>
              <w:left w:w="10" w:type="dxa"/>
              <w:bottom w:w="0" w:type="dxa"/>
              <w:right w:w="10" w:type="dxa"/>
            </w:tcMar>
            <w:vAlign w:val="center"/>
            <w:hideMark/>
          </w:tcPr>
          <w:p w14:paraId="2A20D4EA"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X-Synchronzeiten</w:t>
            </w:r>
          </w:p>
        </w:tc>
        <w:tc>
          <w:tcPr>
            <w:tcW w:w="7444" w:type="dxa"/>
            <w:tcBorders>
              <w:top w:val="nil"/>
              <w:left w:val="nil"/>
              <w:bottom w:val="nil"/>
              <w:right w:val="nil"/>
            </w:tcBorders>
            <w:shd w:val="clear" w:color="auto" w:fill="D9D9D9"/>
            <w:tcMar>
              <w:top w:w="10" w:type="dxa"/>
              <w:left w:w="10" w:type="dxa"/>
              <w:bottom w:w="0" w:type="dxa"/>
              <w:right w:w="10" w:type="dxa"/>
            </w:tcMar>
            <w:vAlign w:val="center"/>
            <w:hideMark/>
          </w:tcPr>
          <w:p w14:paraId="4894EBC6"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Bis 1/250 s</w:t>
            </w:r>
          </w:p>
        </w:tc>
      </w:tr>
      <w:tr w:rsidR="00AB3528" w:rsidRPr="00AB3528" w14:paraId="46C1B8BC"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0EBA54BD"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w:t>
            </w: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1D519587"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Blitz-Belichtungskorrektur</w:t>
            </w:r>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5DE21EBA"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3 LW in 1 / 3 LW-Schritte</w:t>
            </w:r>
          </w:p>
        </w:tc>
      </w:tr>
      <w:tr w:rsidR="00AB3528" w:rsidRPr="00AB3528" w14:paraId="05870D4B" w14:textId="77777777" w:rsidTr="00D771B8">
        <w:trPr>
          <w:trHeight w:val="182"/>
        </w:trPr>
        <w:tc>
          <w:tcPr>
            <w:tcW w:w="333"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10D8E51C"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w:t>
            </w:r>
          </w:p>
        </w:tc>
        <w:tc>
          <w:tcPr>
            <w:tcW w:w="2487" w:type="dxa"/>
            <w:tcBorders>
              <w:top w:val="nil"/>
              <w:left w:val="nil"/>
              <w:bottom w:val="single" w:sz="8" w:space="0" w:color="000000"/>
              <w:right w:val="nil"/>
            </w:tcBorders>
            <w:shd w:val="clear" w:color="auto" w:fill="D9D9D9"/>
            <w:tcMar>
              <w:top w:w="10" w:type="dxa"/>
              <w:left w:w="10" w:type="dxa"/>
              <w:bottom w:w="0" w:type="dxa"/>
              <w:right w:w="10" w:type="dxa"/>
            </w:tcMar>
            <w:vAlign w:val="center"/>
            <w:hideMark/>
          </w:tcPr>
          <w:p w14:paraId="6BDA0A5B"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Blitzschuh</w:t>
            </w:r>
          </w:p>
        </w:tc>
        <w:tc>
          <w:tcPr>
            <w:tcW w:w="7444" w:type="dxa"/>
            <w:tcBorders>
              <w:top w:val="nil"/>
              <w:left w:val="nil"/>
              <w:bottom w:val="single" w:sz="8" w:space="0" w:color="000000"/>
              <w:right w:val="nil"/>
            </w:tcBorders>
            <w:shd w:val="clear" w:color="auto" w:fill="D9D9D9"/>
            <w:tcMar>
              <w:top w:w="10" w:type="dxa"/>
              <w:left w:w="10" w:type="dxa"/>
              <w:bottom w:w="0" w:type="dxa"/>
              <w:right w:w="10" w:type="dxa"/>
            </w:tcMar>
            <w:vAlign w:val="center"/>
            <w:hideMark/>
          </w:tcPr>
          <w:p w14:paraId="26CC4530"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xml:space="preserve">• </w:t>
            </w:r>
          </w:p>
        </w:tc>
      </w:tr>
      <w:tr w:rsidR="00AB3528" w:rsidRPr="00AB3528" w14:paraId="41C0717D" w14:textId="77777777" w:rsidTr="00AE3193">
        <w:trPr>
          <w:trHeight w:val="203"/>
        </w:trPr>
        <w:tc>
          <w:tcPr>
            <w:tcW w:w="10264" w:type="dxa"/>
            <w:gridSpan w:val="3"/>
            <w:tcBorders>
              <w:top w:val="single" w:sz="8" w:space="0" w:color="000000"/>
              <w:left w:val="nil"/>
              <w:bottom w:val="nil"/>
              <w:right w:val="nil"/>
            </w:tcBorders>
            <w:shd w:val="clear" w:color="auto" w:fill="F2F2F2"/>
            <w:tcMar>
              <w:top w:w="10" w:type="dxa"/>
              <w:left w:w="10" w:type="dxa"/>
              <w:bottom w:w="0" w:type="dxa"/>
              <w:right w:w="10" w:type="dxa"/>
            </w:tcMar>
            <w:vAlign w:val="center"/>
            <w:hideMark/>
          </w:tcPr>
          <w:p w14:paraId="2915BB55" w14:textId="77777777" w:rsidR="00AB3528" w:rsidRPr="00AB3528" w:rsidRDefault="00AB3528" w:rsidP="00AE3193">
            <w:pPr>
              <w:textAlignment w:val="center"/>
              <w:rPr>
                <w:rFonts w:ascii="DIN-Bold" w:hAnsi="DIN-Bold" w:cs="Arial"/>
                <w:sz w:val="16"/>
                <w:szCs w:val="16"/>
                <w:lang w:eastAsia="ja-JP"/>
              </w:rPr>
            </w:pPr>
            <w:r w:rsidRPr="00AB3528">
              <w:rPr>
                <w:rFonts w:ascii="DIN-Bold" w:hAnsi="DIN-Bold" w:cs="Arial"/>
                <w:color w:val="000000"/>
                <w:kern w:val="24"/>
                <w:sz w:val="16"/>
                <w:szCs w:val="16"/>
                <w:lang w:eastAsia="ja-JP"/>
              </w:rPr>
              <w:t>BEDIENUNG</w:t>
            </w:r>
          </w:p>
        </w:tc>
      </w:tr>
      <w:tr w:rsidR="00AB3528" w:rsidRPr="00652A6A" w14:paraId="19AB5C4A"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0ECE9870"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w:t>
            </w: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26BAB3DE"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Monitor</w:t>
            </w:r>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63930172"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 xml:space="preserve">LCD-Touchscreen, 7,6 cm (3,0˝), 3:2 Format, 1,8 MP, frei schwenkbar, 100% Bildfeld </w:t>
            </w:r>
          </w:p>
        </w:tc>
      </w:tr>
      <w:tr w:rsidR="00AB3528" w:rsidRPr="00AB3528" w14:paraId="4BEFBFBB" w14:textId="77777777" w:rsidTr="00D771B8">
        <w:trPr>
          <w:trHeight w:val="187"/>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5E004F9C"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 </w:t>
            </w:r>
          </w:p>
        </w:tc>
        <w:tc>
          <w:tcPr>
            <w:tcW w:w="2487" w:type="dxa"/>
            <w:tcBorders>
              <w:top w:val="nil"/>
              <w:left w:val="nil"/>
              <w:bottom w:val="nil"/>
              <w:right w:val="nil"/>
            </w:tcBorders>
            <w:shd w:val="clear" w:color="auto" w:fill="D9D9D9"/>
            <w:tcMar>
              <w:top w:w="10" w:type="dxa"/>
              <w:left w:w="10" w:type="dxa"/>
              <w:bottom w:w="0" w:type="dxa"/>
              <w:right w:w="10" w:type="dxa"/>
            </w:tcMar>
            <w:vAlign w:val="center"/>
            <w:hideMark/>
          </w:tcPr>
          <w:p w14:paraId="4CFAED83"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Sucher</w:t>
            </w:r>
          </w:p>
        </w:tc>
        <w:tc>
          <w:tcPr>
            <w:tcW w:w="7444" w:type="dxa"/>
            <w:tcBorders>
              <w:top w:val="nil"/>
              <w:left w:val="nil"/>
              <w:bottom w:val="nil"/>
              <w:right w:val="nil"/>
            </w:tcBorders>
            <w:shd w:val="clear" w:color="auto" w:fill="D9D9D9"/>
            <w:tcMar>
              <w:top w:w="10" w:type="dxa"/>
              <w:left w:w="10" w:type="dxa"/>
              <w:bottom w:w="0" w:type="dxa"/>
              <w:right w:w="10" w:type="dxa"/>
            </w:tcMar>
            <w:vAlign w:val="center"/>
            <w:hideMark/>
          </w:tcPr>
          <w:p w14:paraId="51768C43"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OLED, 2.4 MP, 0,74x, max. 120 B/s, 0,005 s lag, Bildfeld 100%, Augensensor</w:t>
            </w:r>
          </w:p>
        </w:tc>
      </w:tr>
      <w:tr w:rsidR="00AB3528" w:rsidRPr="00AB3528" w14:paraId="5A5DAA0A"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479B3729"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w:t>
            </w: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289FEBA6"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Wifi/ Bluetooth</w:t>
            </w:r>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1A200B49" w14:textId="77777777" w:rsidR="00AB3528" w:rsidRPr="00AB3528" w:rsidRDefault="00AB3528" w:rsidP="00AE3193">
            <w:pPr>
              <w:textAlignment w:val="center"/>
              <w:rPr>
                <w:rFonts w:ascii="DIN-Regular" w:hAnsi="DIN-Regular" w:cs="Arial"/>
                <w:sz w:val="16"/>
                <w:szCs w:val="16"/>
                <w:lang w:val="en-US" w:eastAsia="ja-JP"/>
              </w:rPr>
            </w:pPr>
            <w:r w:rsidRPr="00AB3528">
              <w:rPr>
                <w:rFonts w:ascii="DIN-Regular" w:hAnsi="DIN-Regular" w:cs="Arial"/>
                <w:color w:val="000000"/>
                <w:kern w:val="24"/>
                <w:sz w:val="16"/>
                <w:szCs w:val="16"/>
                <w:lang w:val="en-US" w:eastAsia="ja-JP"/>
              </w:rPr>
              <w:t>• (2.4 &amp; 5 Ghz) / • (BLE Bluetooth Low Energy 4.2)</w:t>
            </w:r>
          </w:p>
        </w:tc>
      </w:tr>
      <w:tr w:rsidR="00AB3528" w:rsidRPr="00AB3528" w14:paraId="49CA0EB7" w14:textId="77777777" w:rsidTr="00D771B8">
        <w:trPr>
          <w:trHeight w:val="215"/>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56511627" w14:textId="77777777" w:rsidR="00AB3528" w:rsidRPr="00AB3528" w:rsidRDefault="00AB3528" w:rsidP="00AE3193">
            <w:pPr>
              <w:textAlignment w:val="center"/>
              <w:rPr>
                <w:rFonts w:ascii="DIN-Regular" w:hAnsi="DIN-Regular" w:cs="Arial"/>
                <w:sz w:val="16"/>
                <w:szCs w:val="16"/>
                <w:lang w:val="en-US" w:eastAsia="ja-JP"/>
              </w:rPr>
            </w:pPr>
            <w:r w:rsidRPr="00AB3528">
              <w:rPr>
                <w:rFonts w:ascii="DIN-Regular" w:hAnsi="DIN-Regular" w:cs="Arial"/>
                <w:color w:val="000000"/>
                <w:kern w:val="24"/>
                <w:sz w:val="16"/>
                <w:szCs w:val="16"/>
                <w:lang w:val="en-US" w:eastAsia="ja-JP"/>
              </w:rPr>
              <w:t> </w:t>
            </w:r>
          </w:p>
        </w:tc>
        <w:tc>
          <w:tcPr>
            <w:tcW w:w="2487" w:type="dxa"/>
            <w:tcBorders>
              <w:top w:val="nil"/>
              <w:left w:val="nil"/>
              <w:bottom w:val="nil"/>
              <w:right w:val="nil"/>
            </w:tcBorders>
            <w:shd w:val="clear" w:color="auto" w:fill="D9D9D9"/>
            <w:tcMar>
              <w:top w:w="10" w:type="dxa"/>
              <w:left w:w="10" w:type="dxa"/>
              <w:bottom w:w="0" w:type="dxa"/>
              <w:right w:w="10" w:type="dxa"/>
            </w:tcMar>
            <w:vAlign w:val="center"/>
            <w:hideMark/>
          </w:tcPr>
          <w:p w14:paraId="7FCBABCF"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Robustheit</w:t>
            </w:r>
          </w:p>
        </w:tc>
        <w:tc>
          <w:tcPr>
            <w:tcW w:w="7444" w:type="dxa"/>
            <w:tcBorders>
              <w:top w:val="nil"/>
              <w:left w:val="nil"/>
              <w:bottom w:val="nil"/>
              <w:right w:val="nil"/>
            </w:tcBorders>
            <w:shd w:val="clear" w:color="auto" w:fill="D9D9D9"/>
            <w:tcMar>
              <w:top w:w="10" w:type="dxa"/>
              <w:left w:w="10" w:type="dxa"/>
              <w:bottom w:w="0" w:type="dxa"/>
              <w:right w:w="10" w:type="dxa"/>
            </w:tcMar>
            <w:vAlign w:val="center"/>
            <w:hideMark/>
          </w:tcPr>
          <w:p w14:paraId="438B15A4"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Staub-/Spritzwasserschutz; Magnesiumgehäuse</w:t>
            </w:r>
          </w:p>
        </w:tc>
      </w:tr>
      <w:tr w:rsidR="00AB3528" w:rsidRPr="00652A6A" w14:paraId="4F7A7E87"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67A37006"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w:t>
            </w: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040D8574"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Menüsprachen</w:t>
            </w:r>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15C55C81"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16, u.a.: Deutsch, Englisch, Spanisch, Türkisch</w:t>
            </w:r>
          </w:p>
        </w:tc>
      </w:tr>
      <w:tr w:rsidR="00AB3528" w:rsidRPr="00945997" w14:paraId="2BEEB4E9"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2954EDB1"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 </w:t>
            </w:r>
          </w:p>
        </w:tc>
        <w:tc>
          <w:tcPr>
            <w:tcW w:w="2487" w:type="dxa"/>
            <w:tcBorders>
              <w:top w:val="nil"/>
              <w:left w:val="nil"/>
              <w:bottom w:val="nil"/>
              <w:right w:val="nil"/>
            </w:tcBorders>
            <w:shd w:val="clear" w:color="auto" w:fill="D9D9D9"/>
            <w:tcMar>
              <w:top w:w="10" w:type="dxa"/>
              <w:left w:w="10" w:type="dxa"/>
              <w:bottom w:w="0" w:type="dxa"/>
              <w:right w:w="10" w:type="dxa"/>
            </w:tcMar>
            <w:vAlign w:val="center"/>
            <w:hideMark/>
          </w:tcPr>
          <w:p w14:paraId="3A2F6150"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Speichermedien</w:t>
            </w:r>
          </w:p>
        </w:tc>
        <w:tc>
          <w:tcPr>
            <w:tcW w:w="7444" w:type="dxa"/>
            <w:tcBorders>
              <w:top w:val="nil"/>
              <w:left w:val="nil"/>
              <w:bottom w:val="nil"/>
              <w:right w:val="nil"/>
            </w:tcBorders>
            <w:shd w:val="clear" w:color="auto" w:fill="D9D9D9"/>
            <w:tcMar>
              <w:top w:w="10" w:type="dxa"/>
              <w:left w:w="10" w:type="dxa"/>
              <w:bottom w:w="0" w:type="dxa"/>
              <w:right w:w="10" w:type="dxa"/>
            </w:tcMar>
            <w:vAlign w:val="center"/>
            <w:hideMark/>
          </w:tcPr>
          <w:p w14:paraId="46B514E0"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Doppelter Kartenslot (1x SD UHS-II, 1x SD UHS-I)</w:t>
            </w:r>
          </w:p>
        </w:tc>
      </w:tr>
      <w:tr w:rsidR="00AB3528" w:rsidRPr="00AB3528" w14:paraId="28D34B84"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7F9F18D2"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 </w:t>
            </w: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158829C0"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USB / HDMI</w:t>
            </w:r>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23B66F29"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val="en-US" w:eastAsia="ja-JP"/>
              </w:rPr>
              <w:t xml:space="preserve">USB 3.1 TypeC (inkl. Lade-Fkt. </w:t>
            </w:r>
            <w:r w:rsidRPr="00AB3528">
              <w:rPr>
                <w:rFonts w:ascii="DIN-Regular" w:hAnsi="DIN-Regular" w:cs="Arial"/>
                <w:color w:val="000000"/>
                <w:kern w:val="24"/>
                <w:sz w:val="16"/>
                <w:szCs w:val="16"/>
                <w:lang w:eastAsia="ja-JP"/>
              </w:rPr>
              <w:t>&amp; Stromversorgung) / HDMI TypeD (micro)</w:t>
            </w:r>
          </w:p>
        </w:tc>
      </w:tr>
      <w:tr w:rsidR="00AB3528" w:rsidRPr="00AB3528" w14:paraId="0A16D98F"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4D04D5B4"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w:t>
            </w:r>
          </w:p>
        </w:tc>
        <w:tc>
          <w:tcPr>
            <w:tcW w:w="2487" w:type="dxa"/>
            <w:tcBorders>
              <w:top w:val="nil"/>
              <w:left w:val="nil"/>
              <w:bottom w:val="nil"/>
              <w:right w:val="nil"/>
            </w:tcBorders>
            <w:shd w:val="clear" w:color="auto" w:fill="D9D9D9"/>
            <w:tcMar>
              <w:top w:w="10" w:type="dxa"/>
              <w:left w:w="10" w:type="dxa"/>
              <w:bottom w:w="0" w:type="dxa"/>
              <w:right w:w="10" w:type="dxa"/>
            </w:tcMar>
            <w:vAlign w:val="center"/>
            <w:hideMark/>
          </w:tcPr>
          <w:p w14:paraId="4D87308F"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Externer Batteriegriff/ Blitz-Synchro</w:t>
            </w:r>
          </w:p>
        </w:tc>
        <w:tc>
          <w:tcPr>
            <w:tcW w:w="7444" w:type="dxa"/>
            <w:tcBorders>
              <w:top w:val="nil"/>
              <w:left w:val="nil"/>
              <w:bottom w:val="nil"/>
              <w:right w:val="nil"/>
            </w:tcBorders>
            <w:shd w:val="clear" w:color="auto" w:fill="D9D9D9"/>
            <w:tcMar>
              <w:top w:w="10" w:type="dxa"/>
              <w:left w:w="10" w:type="dxa"/>
              <w:bottom w:w="0" w:type="dxa"/>
              <w:right w:w="10" w:type="dxa"/>
            </w:tcMar>
            <w:vAlign w:val="center"/>
            <w:hideMark/>
          </w:tcPr>
          <w:p w14:paraId="565EB371"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(DMW-BGS5) / -</w:t>
            </w:r>
          </w:p>
        </w:tc>
      </w:tr>
      <w:tr w:rsidR="00AB3528" w:rsidRPr="00652A6A" w14:paraId="30254A71" w14:textId="77777777" w:rsidTr="00D771B8">
        <w:trPr>
          <w:trHeight w:val="182"/>
        </w:trPr>
        <w:tc>
          <w:tcPr>
            <w:tcW w:w="333"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29A4FED2"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w:t>
            </w:r>
          </w:p>
        </w:tc>
        <w:tc>
          <w:tcPr>
            <w:tcW w:w="2487"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39D076C9"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Mikrofon/ Lautsprecher</w:t>
            </w:r>
          </w:p>
        </w:tc>
        <w:tc>
          <w:tcPr>
            <w:tcW w:w="7444"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0D69D537"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Eing. Mikrofon/ eing. Lautsprecher/ Mikrofoneingang (3,5mm; XLR optional) / Kopfhörerausgang (3,5mm)</w:t>
            </w:r>
          </w:p>
        </w:tc>
      </w:tr>
      <w:tr w:rsidR="00AB3528" w:rsidRPr="00AB3528" w14:paraId="67DF696F" w14:textId="77777777" w:rsidTr="00AE3193">
        <w:trPr>
          <w:trHeight w:val="203"/>
        </w:trPr>
        <w:tc>
          <w:tcPr>
            <w:tcW w:w="10264" w:type="dxa"/>
            <w:gridSpan w:val="3"/>
            <w:tcBorders>
              <w:top w:val="single" w:sz="8" w:space="0" w:color="000000"/>
              <w:left w:val="nil"/>
              <w:bottom w:val="nil"/>
              <w:right w:val="nil"/>
            </w:tcBorders>
            <w:shd w:val="clear" w:color="auto" w:fill="F2F2F2"/>
            <w:tcMar>
              <w:top w:w="10" w:type="dxa"/>
              <w:left w:w="10" w:type="dxa"/>
              <w:bottom w:w="0" w:type="dxa"/>
              <w:right w:w="10" w:type="dxa"/>
            </w:tcMar>
            <w:vAlign w:val="center"/>
            <w:hideMark/>
          </w:tcPr>
          <w:p w14:paraId="21A59204" w14:textId="77777777" w:rsidR="00AB3528" w:rsidRPr="00AB3528" w:rsidRDefault="00AB3528" w:rsidP="00AE3193">
            <w:pPr>
              <w:textAlignment w:val="center"/>
              <w:rPr>
                <w:rFonts w:ascii="DIN-Bold" w:hAnsi="DIN-Bold" w:cs="Arial"/>
                <w:sz w:val="16"/>
                <w:szCs w:val="16"/>
                <w:lang w:eastAsia="ja-JP"/>
              </w:rPr>
            </w:pPr>
            <w:r w:rsidRPr="00AB3528">
              <w:rPr>
                <w:rFonts w:ascii="DIN-Bold" w:hAnsi="DIN-Bold" w:cs="Arial"/>
                <w:color w:val="000000"/>
                <w:kern w:val="24"/>
                <w:sz w:val="16"/>
                <w:szCs w:val="16"/>
                <w:lang w:eastAsia="ja-JP"/>
              </w:rPr>
              <w:t>STROMVERSORGUNG/ ABMESSUNG</w:t>
            </w:r>
          </w:p>
        </w:tc>
      </w:tr>
      <w:tr w:rsidR="00AB3528" w:rsidRPr="00945997" w14:paraId="5393E0A5"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00DCBA32"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w:t>
            </w:r>
          </w:p>
        </w:tc>
        <w:tc>
          <w:tcPr>
            <w:tcW w:w="2487" w:type="dxa"/>
            <w:tcBorders>
              <w:top w:val="nil"/>
              <w:left w:val="nil"/>
              <w:bottom w:val="nil"/>
              <w:right w:val="nil"/>
            </w:tcBorders>
            <w:shd w:val="clear" w:color="auto" w:fill="D9D9D9"/>
            <w:tcMar>
              <w:top w:w="10" w:type="dxa"/>
              <w:left w:w="10" w:type="dxa"/>
              <w:bottom w:w="0" w:type="dxa"/>
              <w:right w:w="10" w:type="dxa"/>
            </w:tcMar>
            <w:vAlign w:val="center"/>
            <w:hideMark/>
          </w:tcPr>
          <w:p w14:paraId="2EDFAEBC"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Akku / Kapazität</w:t>
            </w:r>
          </w:p>
        </w:tc>
        <w:tc>
          <w:tcPr>
            <w:tcW w:w="7444" w:type="dxa"/>
            <w:tcBorders>
              <w:top w:val="nil"/>
              <w:left w:val="nil"/>
              <w:bottom w:val="nil"/>
              <w:right w:val="nil"/>
            </w:tcBorders>
            <w:shd w:val="clear" w:color="auto" w:fill="D9D9D9"/>
            <w:tcMar>
              <w:top w:w="10" w:type="dxa"/>
              <w:left w:w="10" w:type="dxa"/>
              <w:bottom w:w="0" w:type="dxa"/>
              <w:right w:w="10" w:type="dxa"/>
            </w:tcMar>
            <w:vAlign w:val="center"/>
            <w:hideMark/>
          </w:tcPr>
          <w:p w14:paraId="563F4055" w14:textId="77777777" w:rsidR="00AB3528" w:rsidRPr="00DA2E66" w:rsidRDefault="00AB3528" w:rsidP="00AE3193">
            <w:pPr>
              <w:textAlignment w:val="center"/>
              <w:rPr>
                <w:rFonts w:ascii="DIN-Regular" w:hAnsi="DIN-Regular" w:cs="Arial"/>
                <w:sz w:val="16"/>
                <w:szCs w:val="16"/>
                <w:lang w:eastAsia="ja-JP"/>
              </w:rPr>
            </w:pPr>
            <w:r w:rsidRPr="00DA2E66">
              <w:rPr>
                <w:rFonts w:ascii="DIN-Regular" w:hAnsi="DIN-Regular" w:cs="Arial"/>
                <w:color w:val="000000"/>
                <w:kern w:val="24"/>
                <w:sz w:val="16"/>
                <w:szCs w:val="16"/>
                <w:lang w:eastAsia="ja-JP"/>
              </w:rPr>
              <w:t>Li-Ion Akku 7,2V, 2200mAh / ca. 1.400 Aufnahmen im LVF Power Save Modus</w:t>
            </w:r>
          </w:p>
        </w:tc>
      </w:tr>
      <w:tr w:rsidR="00AB3528" w:rsidRPr="00AB3528" w14:paraId="7706D326"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6B1E0157" w14:textId="77777777" w:rsidR="00AB3528" w:rsidRPr="00DA2E66" w:rsidRDefault="00AB3528" w:rsidP="00AE3193">
            <w:pPr>
              <w:textAlignment w:val="center"/>
              <w:rPr>
                <w:rFonts w:ascii="DIN-Regular" w:hAnsi="DIN-Regular" w:cs="Arial"/>
                <w:sz w:val="16"/>
                <w:szCs w:val="16"/>
                <w:lang w:eastAsia="ja-JP"/>
              </w:rPr>
            </w:pPr>
            <w:r w:rsidRPr="00DA2E66">
              <w:rPr>
                <w:rFonts w:ascii="DIN-Regular" w:hAnsi="DIN-Regular" w:cs="Arial"/>
                <w:color w:val="000000"/>
                <w:kern w:val="24"/>
                <w:sz w:val="16"/>
                <w:szCs w:val="16"/>
                <w:lang w:eastAsia="ja-JP"/>
              </w:rPr>
              <w:t> </w:t>
            </w: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792659EB"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Abmessung Gehäuse</w:t>
            </w:r>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4F547B30"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13,3 x 9,7 x 8,2 cm</w:t>
            </w:r>
          </w:p>
        </w:tc>
      </w:tr>
      <w:tr w:rsidR="00AB3528" w:rsidRPr="00652A6A" w14:paraId="0B4915F4" w14:textId="77777777" w:rsidTr="00D771B8">
        <w:trPr>
          <w:trHeight w:val="182"/>
        </w:trPr>
        <w:tc>
          <w:tcPr>
            <w:tcW w:w="333"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5BDF5C87"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w:t>
            </w:r>
          </w:p>
        </w:tc>
        <w:tc>
          <w:tcPr>
            <w:tcW w:w="2487" w:type="dxa"/>
            <w:tcBorders>
              <w:top w:val="nil"/>
              <w:left w:val="nil"/>
              <w:bottom w:val="single" w:sz="8" w:space="0" w:color="000000"/>
              <w:right w:val="nil"/>
            </w:tcBorders>
            <w:shd w:val="clear" w:color="auto" w:fill="D9D9D9"/>
            <w:tcMar>
              <w:top w:w="10" w:type="dxa"/>
              <w:left w:w="10" w:type="dxa"/>
              <w:bottom w:w="0" w:type="dxa"/>
              <w:right w:w="10" w:type="dxa"/>
            </w:tcMar>
            <w:vAlign w:val="center"/>
            <w:hideMark/>
          </w:tcPr>
          <w:p w14:paraId="22ED8D79"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Gewicht</w:t>
            </w:r>
          </w:p>
        </w:tc>
        <w:tc>
          <w:tcPr>
            <w:tcW w:w="7444" w:type="dxa"/>
            <w:tcBorders>
              <w:top w:val="nil"/>
              <w:left w:val="nil"/>
              <w:bottom w:val="single" w:sz="8" w:space="0" w:color="000000"/>
              <w:right w:val="nil"/>
            </w:tcBorders>
            <w:shd w:val="clear" w:color="auto" w:fill="D9D9D9"/>
            <w:tcMar>
              <w:top w:w="10" w:type="dxa"/>
              <w:left w:w="10" w:type="dxa"/>
              <w:bottom w:w="0" w:type="dxa"/>
              <w:right w:w="10" w:type="dxa"/>
            </w:tcMar>
            <w:vAlign w:val="center"/>
            <w:hideMark/>
          </w:tcPr>
          <w:p w14:paraId="0E591A0D"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712 g (Gehäuse mit Akku und SD-Karte)</w:t>
            </w:r>
          </w:p>
        </w:tc>
      </w:tr>
      <w:tr w:rsidR="00AB3528" w:rsidRPr="00AB3528" w14:paraId="49E2CB32" w14:textId="77777777" w:rsidTr="00AE3193">
        <w:trPr>
          <w:trHeight w:val="203"/>
        </w:trPr>
        <w:tc>
          <w:tcPr>
            <w:tcW w:w="10264" w:type="dxa"/>
            <w:gridSpan w:val="3"/>
            <w:tcBorders>
              <w:top w:val="single" w:sz="8" w:space="0" w:color="000000"/>
              <w:left w:val="nil"/>
              <w:bottom w:val="nil"/>
              <w:right w:val="nil"/>
            </w:tcBorders>
            <w:shd w:val="clear" w:color="auto" w:fill="F2F2F2"/>
            <w:tcMar>
              <w:top w:w="10" w:type="dxa"/>
              <w:left w:w="10" w:type="dxa"/>
              <w:bottom w:w="0" w:type="dxa"/>
              <w:right w:w="10" w:type="dxa"/>
            </w:tcMar>
            <w:vAlign w:val="center"/>
            <w:hideMark/>
          </w:tcPr>
          <w:p w14:paraId="0DDBF215" w14:textId="77777777" w:rsidR="00AB3528" w:rsidRPr="00AB3528" w:rsidRDefault="00AB3528" w:rsidP="00AE3193">
            <w:pPr>
              <w:textAlignment w:val="center"/>
              <w:rPr>
                <w:rFonts w:ascii="DIN-Bold" w:hAnsi="DIN-Bold" w:cs="Arial"/>
                <w:sz w:val="16"/>
                <w:szCs w:val="16"/>
                <w:lang w:eastAsia="ja-JP"/>
              </w:rPr>
            </w:pPr>
            <w:r w:rsidRPr="00AB3528">
              <w:rPr>
                <w:rFonts w:ascii="DIN-Bold" w:hAnsi="DIN-Bold" w:cs="Arial"/>
                <w:color w:val="000000"/>
                <w:kern w:val="24"/>
                <w:sz w:val="16"/>
                <w:szCs w:val="16"/>
                <w:lang w:eastAsia="ja-JP"/>
              </w:rPr>
              <w:t>STANDARD-ZUBEHÖR</w:t>
            </w:r>
          </w:p>
        </w:tc>
      </w:tr>
      <w:tr w:rsidR="00AB3528" w:rsidRPr="00AB3528" w14:paraId="73B05097" w14:textId="77777777" w:rsidTr="00D771B8">
        <w:trPr>
          <w:trHeight w:val="194"/>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1C9A2684"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w:t>
            </w: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60C45843"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Software</w:t>
            </w:r>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677AF906"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PHOTOfunSTUDIO, Tether &amp; Silkypix als Download</w:t>
            </w:r>
          </w:p>
        </w:tc>
      </w:tr>
      <w:tr w:rsidR="00AB3528" w:rsidRPr="00652A6A" w14:paraId="77670680" w14:textId="77777777" w:rsidTr="00D771B8">
        <w:trPr>
          <w:trHeight w:val="182"/>
        </w:trPr>
        <w:tc>
          <w:tcPr>
            <w:tcW w:w="333"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4E10A2E5"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w:t>
            </w:r>
          </w:p>
        </w:tc>
        <w:tc>
          <w:tcPr>
            <w:tcW w:w="2487" w:type="dxa"/>
            <w:tcBorders>
              <w:top w:val="nil"/>
              <w:left w:val="nil"/>
              <w:bottom w:val="single" w:sz="8" w:space="0" w:color="000000"/>
              <w:right w:val="nil"/>
            </w:tcBorders>
            <w:shd w:val="clear" w:color="auto" w:fill="D9D9D9"/>
            <w:tcMar>
              <w:top w:w="10" w:type="dxa"/>
              <w:left w:w="10" w:type="dxa"/>
              <w:bottom w:w="0" w:type="dxa"/>
              <w:right w:w="10" w:type="dxa"/>
            </w:tcMar>
            <w:vAlign w:val="center"/>
            <w:hideMark/>
          </w:tcPr>
          <w:p w14:paraId="6F4616B6" w14:textId="65181F46"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Serienmä</w:t>
            </w:r>
            <w:r w:rsidR="00DA2E66">
              <w:rPr>
                <w:rFonts w:ascii="DIN-Regular" w:hAnsi="DIN-Regular" w:cs="Arial"/>
                <w:color w:val="000000"/>
                <w:kern w:val="24"/>
                <w:sz w:val="16"/>
                <w:szCs w:val="16"/>
                <w:lang w:eastAsia="ja-JP"/>
              </w:rPr>
              <w:t>ss</w:t>
            </w:r>
            <w:r w:rsidRPr="00AB3528">
              <w:rPr>
                <w:rFonts w:ascii="DIN-Regular" w:hAnsi="DIN-Regular" w:cs="Arial"/>
                <w:color w:val="000000"/>
                <w:kern w:val="24"/>
                <w:sz w:val="16"/>
                <w:szCs w:val="16"/>
                <w:lang w:eastAsia="ja-JP"/>
              </w:rPr>
              <w:t>ig mitgeliefert</w:t>
            </w:r>
          </w:p>
        </w:tc>
        <w:tc>
          <w:tcPr>
            <w:tcW w:w="7444" w:type="dxa"/>
            <w:tcBorders>
              <w:top w:val="nil"/>
              <w:left w:val="nil"/>
              <w:bottom w:val="single" w:sz="8" w:space="0" w:color="000000"/>
              <w:right w:val="nil"/>
            </w:tcBorders>
            <w:shd w:val="clear" w:color="auto" w:fill="D9D9D9"/>
            <w:tcMar>
              <w:top w:w="10" w:type="dxa"/>
              <w:left w:w="10" w:type="dxa"/>
              <w:bottom w:w="0" w:type="dxa"/>
              <w:right w:w="10" w:type="dxa"/>
            </w:tcMar>
            <w:vAlign w:val="center"/>
            <w:hideMark/>
          </w:tcPr>
          <w:p w14:paraId="6EE2370E"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Akku, Ladegerät, USB-Kabel, Blitzschuh-Abdeckung, Schultergurt, Gehäusedeckel</w:t>
            </w:r>
          </w:p>
        </w:tc>
      </w:tr>
    </w:tbl>
    <w:p w14:paraId="19E27FEB" w14:textId="07CEEFBB" w:rsidR="008436DD" w:rsidRDefault="008436DD" w:rsidP="00FD3A5B">
      <w:pPr>
        <w:rPr>
          <w:rFonts w:ascii="DIN-Bold" w:hAnsi="DIN-Bold"/>
          <w:sz w:val="18"/>
          <w:szCs w:val="18"/>
          <w:lang w:val="de-DE"/>
        </w:rPr>
      </w:pPr>
    </w:p>
    <w:p w14:paraId="28CF928E" w14:textId="77777777" w:rsidR="008436DD" w:rsidRDefault="008436DD">
      <w:pPr>
        <w:rPr>
          <w:rFonts w:ascii="DIN-Bold" w:hAnsi="DIN-Bold"/>
          <w:sz w:val="18"/>
          <w:szCs w:val="18"/>
          <w:lang w:val="de-DE"/>
        </w:rPr>
      </w:pPr>
      <w:r>
        <w:rPr>
          <w:rFonts w:ascii="DIN-Bold" w:hAnsi="DIN-Bold"/>
          <w:sz w:val="18"/>
          <w:szCs w:val="18"/>
          <w:lang w:val="de-DE"/>
        </w:rPr>
        <w:br w:type="page"/>
      </w:r>
    </w:p>
    <w:p w14:paraId="3D52AC3F" w14:textId="77777777" w:rsidR="00DA2E66" w:rsidRDefault="00DA2E66" w:rsidP="00DA2E66">
      <w:pPr>
        <w:ind w:right="13"/>
        <w:rPr>
          <w:rFonts w:ascii="DIN-Bold" w:hAnsi="DIN-Bold" w:cs="Arial"/>
          <w:color w:val="000000"/>
          <w:sz w:val="20"/>
          <w:lang w:val="de-DE"/>
        </w:rPr>
      </w:pPr>
      <w:r>
        <w:rPr>
          <w:rFonts w:ascii="DIN-Bold" w:hAnsi="DIN-Bold" w:cs="Arial"/>
          <w:color w:val="000000"/>
          <w:sz w:val="20"/>
          <w:lang w:val="de-DE"/>
        </w:rPr>
        <w:lastRenderedPageBreak/>
        <w:t>Über Panasonic:</w:t>
      </w:r>
    </w:p>
    <w:p w14:paraId="27A6D171" w14:textId="77777777" w:rsidR="00DA2E66" w:rsidRDefault="00DA2E66" w:rsidP="00DA2E66">
      <w:pPr>
        <w:pStyle w:val="Copy"/>
        <w:spacing w:line="240" w:lineRule="auto"/>
        <w:rPr>
          <w:rFonts w:ascii="DIN-Regular" w:hAnsi="DIN-Regular"/>
        </w:rPr>
      </w:pPr>
      <w:r>
        <w:rPr>
          <w:rFonts w:ascii="DIN-Regular" w:hAnsi="DIN-Regular"/>
        </w:rPr>
        <w:t>Die Panasonic Corporation gehört zu den weltweit führenden Unternehmen in der Entwicklung und Produktion elektronischer Technologien und Lösungen f</w:t>
      </w:r>
      <w:r>
        <w:rPr>
          <w:rFonts w:ascii="Calibri" w:eastAsia="Calibri" w:hAnsi="Calibri" w:cs="Calibri"/>
        </w:rPr>
        <w:t>ür</w:t>
      </w:r>
      <w:r>
        <w:rPr>
          <w:rFonts w:ascii="DIN-Regular" w:hAnsi="DIN-Regular"/>
        </w:rPr>
        <w:t xml:space="preserve"> Kunden in den Geschäftsfeldern Consumer Electronics, Housing, Automotive und B2B Business. Im Jahr 2018 feierte der Konzern sein hundertjähriges Bestehen. Weltweit expandierend unterhält Panasonic inzwischen 582 Tochtergesellschaften und 87 Unternehmensbeteiligungen. Im abgelaufenen Geschäftsjahr (Ende 31. März 2019) erzielte das Unternehmen einen konsolidierten Netto-Umsatz von 62,52 Milliarden EUR. Panasonic hat den Anspruch, durch Innovationen über die Grenzen der einzelnen Geschäftsfelder hinweg Mehrwerte für den Alltag und die Umwelt seiner Kunden zu schaffen. Weitere Informationen über das Unternehmen sowie die Marke Panasonic finden Sie unter </w:t>
      </w:r>
      <w:hyperlink r:id="rId10" w:history="1">
        <w:r>
          <w:rPr>
            <w:rStyle w:val="Hyperlink"/>
            <w:rFonts w:ascii="DIN-Regular" w:hAnsi="DIN-Regular"/>
            <w:lang w:val="de-CH"/>
          </w:rPr>
          <w:t>www.panasonic.com/global/home.html</w:t>
        </w:r>
      </w:hyperlink>
      <w:r>
        <w:rPr>
          <w:rFonts w:ascii="DIN-Regular" w:hAnsi="DIN-Regular"/>
          <w:lang w:val="de-CH"/>
        </w:rPr>
        <w:t xml:space="preserve"> </w:t>
      </w:r>
      <w:r>
        <w:rPr>
          <w:rFonts w:ascii="DIN-Regular" w:hAnsi="DIN-Regular"/>
        </w:rPr>
        <w:t xml:space="preserve">und </w:t>
      </w:r>
      <w:hyperlink r:id="rId11" w:history="1">
        <w:r>
          <w:rPr>
            <w:rStyle w:val="Hyperlink"/>
            <w:rFonts w:ascii="DIN-Regular" w:hAnsi="DIN-Regular"/>
            <w:lang w:val="de-CH"/>
          </w:rPr>
          <w:t>www.experience.panasonic.ch/</w:t>
        </w:r>
      </w:hyperlink>
      <w:r>
        <w:rPr>
          <w:rFonts w:ascii="DIN-Regular" w:hAnsi="DIN-Regular"/>
          <w:color w:val="0000FF"/>
          <w:u w:val="single"/>
          <w:lang w:val="de-CH"/>
        </w:rPr>
        <w:t>.</w:t>
      </w:r>
    </w:p>
    <w:p w14:paraId="45BDACC0" w14:textId="77777777" w:rsidR="00DA2E66" w:rsidRDefault="00DA2E66" w:rsidP="00DA2E66">
      <w:pPr>
        <w:pStyle w:val="Copy"/>
        <w:keepNext/>
        <w:keepLines/>
        <w:spacing w:line="240" w:lineRule="auto"/>
        <w:ind w:right="13"/>
        <w:rPr>
          <w:rFonts w:ascii="DIN-Bold" w:eastAsia="Times New Roman" w:hAnsi="DIN-Bold"/>
          <w:lang w:eastAsia="en-US"/>
        </w:rPr>
      </w:pPr>
    </w:p>
    <w:p w14:paraId="18990D48" w14:textId="152DE7A0" w:rsidR="00DA2E66" w:rsidRDefault="00DA2E66" w:rsidP="00DA2E66">
      <w:pPr>
        <w:rPr>
          <w:rFonts w:ascii="DIN-Bold" w:hAnsi="DIN-Bold"/>
          <w:sz w:val="20"/>
          <w:lang w:val="de-DE"/>
        </w:rPr>
      </w:pPr>
    </w:p>
    <w:p w14:paraId="429F3A3B" w14:textId="77777777" w:rsidR="00DA2E66" w:rsidRDefault="00DA2E66" w:rsidP="00DA2E66">
      <w:pPr>
        <w:pStyle w:val="Copy"/>
        <w:keepNext/>
        <w:keepLines/>
        <w:spacing w:line="240" w:lineRule="auto"/>
        <w:ind w:right="13"/>
        <w:rPr>
          <w:rFonts w:ascii="DIN-Bold" w:eastAsia="Times New Roman" w:hAnsi="DIN-Bold"/>
          <w:lang w:eastAsia="en-US"/>
        </w:rPr>
      </w:pPr>
      <w:r>
        <w:rPr>
          <w:rFonts w:ascii="DIN-Bold" w:eastAsia="Times New Roman" w:hAnsi="DIN-Bold"/>
          <w:lang w:eastAsia="en-US"/>
        </w:rPr>
        <w:t>Weitere Informationen:</w:t>
      </w:r>
    </w:p>
    <w:p w14:paraId="052EA5B3" w14:textId="0C5432CF" w:rsidR="008436DD" w:rsidRPr="00DA2E66" w:rsidRDefault="00DA2E66" w:rsidP="00DA2E66">
      <w:pPr>
        <w:ind w:right="13"/>
        <w:rPr>
          <w:rFonts w:ascii="DIN-Regular" w:hAnsi="DIN-Regular"/>
          <w:sz w:val="20"/>
          <w:lang w:val="de-DE"/>
        </w:rPr>
      </w:pPr>
      <w:r>
        <w:rPr>
          <w:rFonts w:ascii="DIN-Regular" w:hAnsi="DIN-Regular" w:cs="Arial"/>
          <w:sz w:val="20"/>
          <w:lang w:val="de-CH"/>
        </w:rPr>
        <w:t>Panasonic Schweiz</w:t>
      </w:r>
      <w:r>
        <w:rPr>
          <w:rFonts w:ascii="DIN-Regular" w:hAnsi="DIN-Regular" w:cs="Arial"/>
          <w:sz w:val="20"/>
          <w:lang w:val="de-CH"/>
        </w:rPr>
        <w:br/>
        <w:t xml:space="preserve">Eine Division der Panasonic Marketing Europe GmbH </w:t>
      </w:r>
      <w:r>
        <w:rPr>
          <w:rFonts w:ascii="DIN-Regular" w:hAnsi="DIN-Regular" w:cs="Arial"/>
          <w:sz w:val="20"/>
          <w:lang w:val="de-CH"/>
        </w:rPr>
        <w:br/>
        <w:t>Grundstrasse 12</w:t>
      </w:r>
      <w:r>
        <w:rPr>
          <w:rFonts w:ascii="DIN-Regular" w:hAnsi="DIN-Regular" w:cs="Arial"/>
          <w:sz w:val="20"/>
          <w:lang w:val="de-CH"/>
        </w:rPr>
        <w:br/>
        <w:t>6343 Rotkreuz</w:t>
      </w:r>
      <w:r>
        <w:rPr>
          <w:rFonts w:ascii="DIN-Regular" w:hAnsi="DIN-Regular" w:cs="Arial"/>
          <w:sz w:val="20"/>
          <w:lang w:val="de-CH"/>
        </w:rPr>
        <w:br/>
      </w:r>
      <w:r>
        <w:rPr>
          <w:rFonts w:ascii="DIN-Regular" w:hAnsi="DIN-Regular" w:cs="Arial"/>
          <w:sz w:val="20"/>
          <w:lang w:val="de-CH"/>
        </w:rPr>
        <w:br/>
      </w:r>
      <w:r w:rsidRPr="00DA079E">
        <w:rPr>
          <w:rFonts w:ascii="DIN-Bold" w:hAnsi="DIN-Bold"/>
          <w:sz w:val="20"/>
          <w:lang w:val="de-DE"/>
        </w:rPr>
        <w:t>Ansprechpartner für Presseanfragen:</w:t>
      </w:r>
      <w:r>
        <w:rPr>
          <w:rFonts w:ascii="DIN-Regular" w:hAnsi="DIN-Regular"/>
          <w:sz w:val="20"/>
          <w:lang w:val="de-DE"/>
        </w:rPr>
        <w:br/>
      </w:r>
      <w:r>
        <w:rPr>
          <w:rFonts w:ascii="DIN-Regular" w:hAnsi="DIN-Regular" w:cs="Arial"/>
          <w:sz w:val="20"/>
          <w:lang w:val="de-CH"/>
        </w:rPr>
        <w:t>Stephanie Meile</w:t>
      </w:r>
      <w:r>
        <w:rPr>
          <w:rFonts w:ascii="DIN-Regular" w:hAnsi="DIN-Regular" w:cs="Arial"/>
          <w:lang w:val="de-CH"/>
        </w:rPr>
        <w:br/>
      </w:r>
      <w:r>
        <w:rPr>
          <w:rFonts w:ascii="DIN-Regular" w:hAnsi="DIN-Regular" w:cs="Arial"/>
          <w:sz w:val="20"/>
          <w:lang w:val="de-CH"/>
        </w:rPr>
        <w:t>Tel.: 041 203 20 20</w:t>
      </w:r>
      <w:r>
        <w:rPr>
          <w:rFonts w:ascii="DIN-Regular" w:hAnsi="DIN-Regular" w:cs="Arial"/>
          <w:lang w:val="de-CH"/>
        </w:rPr>
        <w:br/>
      </w:r>
      <w:r>
        <w:rPr>
          <w:rFonts w:ascii="DIN-Regular" w:hAnsi="DIN-Regular" w:cs="Arial"/>
          <w:sz w:val="20"/>
          <w:lang w:val="de-CH"/>
        </w:rPr>
        <w:t xml:space="preserve">E-Mail: </w:t>
      </w:r>
      <w:hyperlink r:id="rId12" w:history="1">
        <w:r>
          <w:rPr>
            <w:rStyle w:val="Hyperlink"/>
            <w:rFonts w:ascii="DIN-Regular" w:hAnsi="DIN-Regular" w:cs="Arial"/>
            <w:sz w:val="20"/>
            <w:lang w:val="de-CH"/>
          </w:rPr>
          <w:t>panasonic.ch@eu.panasonic.com</w:t>
        </w:r>
      </w:hyperlink>
      <w:r w:rsidRPr="000C6865">
        <w:rPr>
          <w:rFonts w:ascii="DIN-Regular" w:hAnsi="DIN-Regular"/>
          <w:sz w:val="20"/>
          <w:lang w:val="de-DE"/>
        </w:rPr>
        <w:t xml:space="preserve"> </w:t>
      </w:r>
    </w:p>
    <w:p w14:paraId="3471AB8C" w14:textId="054348E0" w:rsidR="00AB3528" w:rsidRPr="005D652D" w:rsidRDefault="00AB3528" w:rsidP="00FD3A5B">
      <w:pPr>
        <w:rPr>
          <w:rFonts w:ascii="DIN-Bold" w:hAnsi="DIN-Bold"/>
          <w:sz w:val="18"/>
          <w:szCs w:val="18"/>
          <w:lang w:val="de-DE"/>
        </w:rPr>
      </w:pPr>
    </w:p>
    <w:sectPr w:rsidR="00AB3528" w:rsidRPr="005D652D" w:rsidSect="00F10C84">
      <w:headerReference w:type="default" r:id="rId13"/>
      <w:footerReference w:type="default" r:id="rId14"/>
      <w:pgSz w:w="11907" w:h="16840" w:code="9"/>
      <w:pgMar w:top="4536" w:right="3118" w:bottom="2410" w:left="907" w:header="720"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F81620" w14:textId="77777777" w:rsidR="00692E79" w:rsidRDefault="00692E79">
      <w:r>
        <w:separator/>
      </w:r>
    </w:p>
  </w:endnote>
  <w:endnote w:type="continuationSeparator" w:id="0">
    <w:p w14:paraId="11C6DBF3" w14:textId="77777777" w:rsidR="00692E79" w:rsidRDefault="00692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IN-Medium">
    <w:panose1 w:val="02000603040000020004"/>
    <w:charset w:val="00"/>
    <w:family w:val="auto"/>
    <w:pitch w:val="variable"/>
    <w:sig w:usb0="80000027" w:usb1="00000000" w:usb2="00000000" w:usb3="00000000" w:csb0="00000001" w:csb1="00000000"/>
  </w:font>
  <w:font w:name="DIN-Regular">
    <w:panose1 w:val="02000503040000020004"/>
    <w:charset w:val="00"/>
    <w:family w:val="auto"/>
    <w:pitch w:val="variable"/>
    <w:sig w:usb0="80000027" w:usb1="00000000" w:usb2="00000000" w:usb3="00000000" w:csb0="00000001" w:csb1="00000000"/>
  </w:font>
  <w:font w:name="DINMittelschrift">
    <w:altName w:val="Times New Roman"/>
    <w:panose1 w:val="00000000000000000000"/>
    <w:charset w:val="00"/>
    <w:family w:val="swiss"/>
    <w:notTrueType/>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7" w:csb1="00000000"/>
  </w:font>
  <w:font w:name="DIN-Bold">
    <w:panose1 w:val="02000803040000020004"/>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DIN-Black">
    <w:panose1 w:val="02000A03030000020004"/>
    <w:charset w:val="00"/>
    <w:family w:val="auto"/>
    <w:pitch w:val="variable"/>
    <w:sig w:usb0="80000027"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
    <w:panose1 w:val="020B0604020202030204"/>
    <w:charset w:val="4D"/>
    <w:family w:val="swiss"/>
    <w:pitch w:val="variable"/>
    <w:sig w:usb0="00000003" w:usb1="00000000" w:usb2="00000000" w:usb3="00000000" w:csb0="00000001" w:csb1="00000000"/>
  </w:font>
  <w:font w:name="Meiryo UI">
    <w:panose1 w:val="020B0604030504040204"/>
    <w:charset w:val="80"/>
    <w:family w:val="swiss"/>
    <w:pitch w:val="variable"/>
    <w:sig w:usb0="E10102FF" w:usb1="EAC7FFFF" w:usb2="0001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D5E6F" w14:textId="77777777" w:rsidR="00DA2E66" w:rsidRDefault="00DA2E66" w:rsidP="00DA2E66">
    <w:pPr>
      <w:ind w:left="1440" w:right="-3033" w:firstLine="720"/>
      <w:rPr>
        <w:rFonts w:ascii="DIN-Regular" w:hAnsi="DIN-Regular"/>
        <w:sz w:val="17"/>
        <w:lang w:val="de-DE"/>
      </w:rPr>
    </w:pPr>
    <w:r>
      <w:rPr>
        <w:rFonts w:ascii="DIN-Regular" w:hAnsi="DIN-Regular"/>
        <w:sz w:val="17"/>
        <w:lang w:val="de-DE"/>
      </w:rPr>
      <w:t xml:space="preserve">Panasonic Schweiz – eine </w:t>
    </w:r>
    <w:r>
      <w:rPr>
        <w:rFonts w:ascii="DIN-Regular" w:hAnsi="DIN-Regular" w:cs="DIN-Regular"/>
        <w:color w:val="000000"/>
        <w:sz w:val="17"/>
        <w:szCs w:val="17"/>
        <w:lang w:val="de-CH"/>
      </w:rPr>
      <w:t xml:space="preserve">Niederlassung der Panasonic Marketing </w:t>
    </w:r>
    <w:r>
      <w:rPr>
        <w:rFonts w:ascii="DIN-Regular" w:hAnsi="DIN-Regular"/>
        <w:sz w:val="17"/>
        <w:lang w:val="de-DE"/>
      </w:rPr>
      <w:t>Europe GmbH</w:t>
    </w:r>
  </w:p>
  <w:p w14:paraId="3AECA05E" w14:textId="77777777" w:rsidR="00DA2E66" w:rsidRDefault="00DA2E66" w:rsidP="00DA2E66">
    <w:pPr>
      <w:ind w:left="2880" w:right="-3033" w:firstLine="720"/>
      <w:rPr>
        <w:rFonts w:ascii="DIN-Regular" w:hAnsi="DIN-Regular" w:cs="DIN-Regular"/>
        <w:color w:val="000000"/>
        <w:sz w:val="17"/>
        <w:szCs w:val="17"/>
        <w:lang w:val="de-CH"/>
      </w:rPr>
    </w:pPr>
    <w:r>
      <w:rPr>
        <w:rFonts w:ascii="DIN-Regular" w:hAnsi="DIN-Regular" w:cs="DIN-Regular"/>
        <w:color w:val="000000"/>
        <w:sz w:val="17"/>
        <w:szCs w:val="17"/>
        <w:lang w:val="de-CH"/>
      </w:rPr>
      <w:t xml:space="preserve">Grundstrasse 12, CH-6343 Rotkreuz </w:t>
    </w:r>
  </w:p>
  <w:p w14:paraId="096A1BB9" w14:textId="7B273AF2" w:rsidR="00AB39F9" w:rsidRDefault="00E565D1" w:rsidP="00DA2E66">
    <w:pPr>
      <w:ind w:right="-3033"/>
      <w:rPr>
        <w:rFonts w:ascii="DIN-Regular" w:hAnsi="DIN-Regular"/>
        <w:sz w:val="17"/>
        <w:lang w:val="de-DE"/>
      </w:rPr>
    </w:pPr>
    <w:r>
      <w:rPr>
        <w:rFonts w:ascii="DIN-Regular" w:hAnsi="DIN-Regular"/>
        <w:noProof/>
        <w:sz w:val="20"/>
        <w:lang w:val="de-DE" w:eastAsia="de-DE"/>
      </w:rPr>
      <w:drawing>
        <wp:anchor distT="0" distB="0" distL="114300" distR="114300" simplePos="0" relativeHeight="251657216" behindDoc="1" locked="0" layoutInCell="1" allowOverlap="1" wp14:anchorId="4F7EB28A" wp14:editId="4A9445C1">
          <wp:simplePos x="0" y="0"/>
          <wp:positionH relativeFrom="column">
            <wp:posOffset>-575945</wp:posOffset>
          </wp:positionH>
          <wp:positionV relativeFrom="page">
            <wp:posOffset>9321800</wp:posOffset>
          </wp:positionV>
          <wp:extent cx="8115300" cy="1371600"/>
          <wp:effectExtent l="0" t="0" r="12700" b="0"/>
          <wp:wrapNone/>
          <wp:docPr id="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t xml:space="preserve">  </w:t>
    </w:r>
  </w:p>
  <w:p w14:paraId="46B62F2B" w14:textId="77777777" w:rsidR="00AB39F9" w:rsidRDefault="00AB39F9" w:rsidP="00215481">
    <w:pPr>
      <w:spacing w:line="200" w:lineRule="exact"/>
      <w:ind w:left="2880" w:right="85" w:hanging="753"/>
      <w:jc w:val="center"/>
      <w:rPr>
        <w:sz w:val="17"/>
        <w:lang w:val="de-DE"/>
      </w:rPr>
    </w:pPr>
  </w:p>
  <w:p w14:paraId="563C6FD8" w14:textId="77777777" w:rsidR="00AB39F9" w:rsidRPr="00215481" w:rsidRDefault="00AB39F9" w:rsidP="00215481">
    <w:pPr>
      <w:spacing w:line="200" w:lineRule="exact"/>
      <w:ind w:left="2880" w:right="85" w:hanging="753"/>
      <w:jc w:val="center"/>
      <w:rPr>
        <w:rFonts w:ascii="DIN-Regular" w:hAnsi="DIN-Regular"/>
        <w:sz w:val="17"/>
        <w:lang w:val="de-DE"/>
      </w:rPr>
    </w:pP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PAGE</w:instrText>
    </w:r>
    <w:r>
      <w:rPr>
        <w:rFonts w:ascii="DIN-Regular" w:hAnsi="DIN-Regular"/>
        <w:sz w:val="17"/>
        <w:lang w:val="de-DE"/>
      </w:rPr>
      <w:instrText xml:space="preserve"> </w:instrText>
    </w:r>
    <w:r>
      <w:rPr>
        <w:sz w:val="17"/>
        <w:lang w:val="de-DE"/>
      </w:rPr>
      <w:fldChar w:fldCharType="separate"/>
    </w:r>
    <w:r w:rsidR="00C353F5">
      <w:rPr>
        <w:rFonts w:ascii="DIN-Regular" w:hAnsi="DIN-Regular"/>
        <w:noProof/>
        <w:sz w:val="17"/>
        <w:lang w:val="de-DE"/>
      </w:rPr>
      <w:t>7</w:t>
    </w:r>
    <w:r>
      <w:rPr>
        <w:sz w:val="17"/>
        <w:lang w:val="de-DE"/>
      </w:rPr>
      <w:fldChar w:fldCharType="end"/>
    </w:r>
    <w:r>
      <w:rPr>
        <w:rFonts w:ascii="DIN-Regular" w:hAnsi="DIN-Regular"/>
        <w:sz w:val="17"/>
        <w:lang w:val="de-DE"/>
      </w:rPr>
      <w:t>/</w:t>
    </w: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NUMPAGES</w:instrText>
    </w:r>
    <w:r>
      <w:rPr>
        <w:rFonts w:ascii="DIN-Regular" w:hAnsi="DIN-Regular"/>
        <w:sz w:val="17"/>
        <w:lang w:val="de-DE"/>
      </w:rPr>
      <w:instrText xml:space="preserve"> </w:instrText>
    </w:r>
    <w:r>
      <w:rPr>
        <w:sz w:val="17"/>
        <w:lang w:val="de-DE"/>
      </w:rPr>
      <w:fldChar w:fldCharType="separate"/>
    </w:r>
    <w:r w:rsidR="00C353F5">
      <w:rPr>
        <w:rFonts w:ascii="DIN-Regular" w:hAnsi="DIN-Regular"/>
        <w:noProof/>
        <w:sz w:val="17"/>
        <w:lang w:val="de-DE"/>
      </w:rPr>
      <w:t>8</w:t>
    </w:r>
    <w:r>
      <w:rPr>
        <w:sz w:val="17"/>
        <w:lang w:val="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99A994" w14:textId="77777777" w:rsidR="00692E79" w:rsidRDefault="00692E79">
      <w:r>
        <w:separator/>
      </w:r>
    </w:p>
  </w:footnote>
  <w:footnote w:type="continuationSeparator" w:id="0">
    <w:p w14:paraId="596D5763" w14:textId="77777777" w:rsidR="00692E79" w:rsidRDefault="00692E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ABF47" w14:textId="77777777" w:rsidR="00AB39F9" w:rsidRPr="0060218C" w:rsidRDefault="00E565D1" w:rsidP="0060218C">
    <w:pPr>
      <w:pStyle w:val="Kopfzeile"/>
    </w:pPr>
    <w:r>
      <w:rPr>
        <w:noProof/>
        <w:lang w:val="de-DE" w:eastAsia="de-DE"/>
      </w:rPr>
      <w:drawing>
        <wp:anchor distT="0" distB="0" distL="114300" distR="114300" simplePos="0" relativeHeight="251658240" behindDoc="1" locked="0" layoutInCell="1" allowOverlap="1" wp14:anchorId="0F91F2F3" wp14:editId="6D2214A3">
          <wp:simplePos x="0" y="0"/>
          <wp:positionH relativeFrom="page">
            <wp:posOffset>0</wp:posOffset>
          </wp:positionH>
          <wp:positionV relativeFrom="page">
            <wp:posOffset>0</wp:posOffset>
          </wp:positionV>
          <wp:extent cx="7919720" cy="1703070"/>
          <wp:effectExtent l="0" t="0" r="5080" b="0"/>
          <wp:wrapNone/>
          <wp:docPr id="8"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25A0B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8" w15:restartNumberingAfterBreak="0">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AF54F4D"/>
    <w:multiLevelType w:val="hybridMultilevel"/>
    <w:tmpl w:val="02EA2B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7" w15:restartNumberingAfterBreak="0">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2"/>
  </w:num>
  <w:num w:numId="3">
    <w:abstractNumId w:val="1"/>
  </w:num>
  <w:num w:numId="4">
    <w:abstractNumId w:val="15"/>
  </w:num>
  <w:num w:numId="5">
    <w:abstractNumId w:val="20"/>
  </w:num>
  <w:num w:numId="6">
    <w:abstractNumId w:val="9"/>
  </w:num>
  <w:num w:numId="7">
    <w:abstractNumId w:val="7"/>
  </w:num>
  <w:num w:numId="8">
    <w:abstractNumId w:val="18"/>
  </w:num>
  <w:num w:numId="9">
    <w:abstractNumId w:val="11"/>
  </w:num>
  <w:num w:numId="10">
    <w:abstractNumId w:val="16"/>
  </w:num>
  <w:num w:numId="11">
    <w:abstractNumId w:val="5"/>
  </w:num>
  <w:num w:numId="12">
    <w:abstractNumId w:val="8"/>
  </w:num>
  <w:num w:numId="13">
    <w:abstractNumId w:val="2"/>
  </w:num>
  <w:num w:numId="14">
    <w:abstractNumId w:val="3"/>
  </w:num>
  <w:num w:numId="15">
    <w:abstractNumId w:val="4"/>
  </w:num>
  <w:num w:numId="16">
    <w:abstractNumId w:val="19"/>
  </w:num>
  <w:num w:numId="17">
    <w:abstractNumId w:val="0"/>
  </w:num>
  <w:num w:numId="18">
    <w:abstractNumId w:val="17"/>
  </w:num>
  <w:num w:numId="19">
    <w:abstractNumId w:val="14"/>
  </w:num>
  <w:num w:numId="20">
    <w:abstractNumId w:val="10"/>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FE3"/>
    <w:rsid w:val="0000038F"/>
    <w:rsid w:val="00000714"/>
    <w:rsid w:val="00000E0F"/>
    <w:rsid w:val="00001447"/>
    <w:rsid w:val="000017BA"/>
    <w:rsid w:val="00001957"/>
    <w:rsid w:val="00002F8C"/>
    <w:rsid w:val="0000456A"/>
    <w:rsid w:val="000056F7"/>
    <w:rsid w:val="00005C2D"/>
    <w:rsid w:val="0000640D"/>
    <w:rsid w:val="00007530"/>
    <w:rsid w:val="00007536"/>
    <w:rsid w:val="00007827"/>
    <w:rsid w:val="00007912"/>
    <w:rsid w:val="00007C4C"/>
    <w:rsid w:val="0001016D"/>
    <w:rsid w:val="00010263"/>
    <w:rsid w:val="000103DD"/>
    <w:rsid w:val="000107A0"/>
    <w:rsid w:val="00010986"/>
    <w:rsid w:val="00010A7B"/>
    <w:rsid w:val="00012873"/>
    <w:rsid w:val="00012CCE"/>
    <w:rsid w:val="000131A1"/>
    <w:rsid w:val="00013C81"/>
    <w:rsid w:val="00013CBA"/>
    <w:rsid w:val="0001422C"/>
    <w:rsid w:val="00014447"/>
    <w:rsid w:val="00014921"/>
    <w:rsid w:val="000162A1"/>
    <w:rsid w:val="000207F4"/>
    <w:rsid w:val="00021518"/>
    <w:rsid w:val="00021C9F"/>
    <w:rsid w:val="00022796"/>
    <w:rsid w:val="00023A4F"/>
    <w:rsid w:val="00023C2C"/>
    <w:rsid w:val="0002650D"/>
    <w:rsid w:val="00027A5B"/>
    <w:rsid w:val="00030F02"/>
    <w:rsid w:val="00032601"/>
    <w:rsid w:val="00032E23"/>
    <w:rsid w:val="000342D5"/>
    <w:rsid w:val="00035814"/>
    <w:rsid w:val="00035D17"/>
    <w:rsid w:val="0003683E"/>
    <w:rsid w:val="00036DFB"/>
    <w:rsid w:val="00036EAC"/>
    <w:rsid w:val="000377B9"/>
    <w:rsid w:val="0003796E"/>
    <w:rsid w:val="00040D99"/>
    <w:rsid w:val="00040F76"/>
    <w:rsid w:val="00041254"/>
    <w:rsid w:val="000413E7"/>
    <w:rsid w:val="000413F4"/>
    <w:rsid w:val="00041A05"/>
    <w:rsid w:val="00041CEA"/>
    <w:rsid w:val="000420EC"/>
    <w:rsid w:val="000420F0"/>
    <w:rsid w:val="0004253A"/>
    <w:rsid w:val="0004327B"/>
    <w:rsid w:val="00043B27"/>
    <w:rsid w:val="0004469A"/>
    <w:rsid w:val="000449FE"/>
    <w:rsid w:val="00044D50"/>
    <w:rsid w:val="000453FC"/>
    <w:rsid w:val="00045520"/>
    <w:rsid w:val="000457EE"/>
    <w:rsid w:val="00045C8E"/>
    <w:rsid w:val="0004762D"/>
    <w:rsid w:val="00050BED"/>
    <w:rsid w:val="00050D8E"/>
    <w:rsid w:val="00051364"/>
    <w:rsid w:val="00051B91"/>
    <w:rsid w:val="00051BD8"/>
    <w:rsid w:val="00051D85"/>
    <w:rsid w:val="0005262C"/>
    <w:rsid w:val="00052C70"/>
    <w:rsid w:val="00052EA2"/>
    <w:rsid w:val="00053262"/>
    <w:rsid w:val="000532E2"/>
    <w:rsid w:val="00053683"/>
    <w:rsid w:val="000537C3"/>
    <w:rsid w:val="00053F38"/>
    <w:rsid w:val="000540B5"/>
    <w:rsid w:val="000547C9"/>
    <w:rsid w:val="00054916"/>
    <w:rsid w:val="00054AE1"/>
    <w:rsid w:val="00054C77"/>
    <w:rsid w:val="0005588D"/>
    <w:rsid w:val="000558AA"/>
    <w:rsid w:val="000565D7"/>
    <w:rsid w:val="00056DE3"/>
    <w:rsid w:val="0005755E"/>
    <w:rsid w:val="00057772"/>
    <w:rsid w:val="0006016A"/>
    <w:rsid w:val="000601B2"/>
    <w:rsid w:val="000612E3"/>
    <w:rsid w:val="00061674"/>
    <w:rsid w:val="00061B5B"/>
    <w:rsid w:val="00061BCE"/>
    <w:rsid w:val="00061FC2"/>
    <w:rsid w:val="00062316"/>
    <w:rsid w:val="00062493"/>
    <w:rsid w:val="00062591"/>
    <w:rsid w:val="00062FB7"/>
    <w:rsid w:val="00063D51"/>
    <w:rsid w:val="000662DF"/>
    <w:rsid w:val="000663CA"/>
    <w:rsid w:val="00066A85"/>
    <w:rsid w:val="00067B48"/>
    <w:rsid w:val="00071270"/>
    <w:rsid w:val="00072427"/>
    <w:rsid w:val="00073679"/>
    <w:rsid w:val="00074E40"/>
    <w:rsid w:val="00076065"/>
    <w:rsid w:val="00077394"/>
    <w:rsid w:val="00077B91"/>
    <w:rsid w:val="0008195E"/>
    <w:rsid w:val="00081BA1"/>
    <w:rsid w:val="00081E20"/>
    <w:rsid w:val="00083000"/>
    <w:rsid w:val="00083337"/>
    <w:rsid w:val="0008374B"/>
    <w:rsid w:val="00083B0B"/>
    <w:rsid w:val="00083B9F"/>
    <w:rsid w:val="0008483A"/>
    <w:rsid w:val="00084D09"/>
    <w:rsid w:val="00085002"/>
    <w:rsid w:val="00085019"/>
    <w:rsid w:val="00085042"/>
    <w:rsid w:val="00086DAE"/>
    <w:rsid w:val="00086E68"/>
    <w:rsid w:val="00086EA5"/>
    <w:rsid w:val="0008763E"/>
    <w:rsid w:val="000902F7"/>
    <w:rsid w:val="000905AD"/>
    <w:rsid w:val="00090CF0"/>
    <w:rsid w:val="00090E47"/>
    <w:rsid w:val="000915DD"/>
    <w:rsid w:val="00091CA2"/>
    <w:rsid w:val="00093865"/>
    <w:rsid w:val="0009419D"/>
    <w:rsid w:val="000946ED"/>
    <w:rsid w:val="00094AD6"/>
    <w:rsid w:val="00094BD1"/>
    <w:rsid w:val="00094FA9"/>
    <w:rsid w:val="00096933"/>
    <w:rsid w:val="00096B6A"/>
    <w:rsid w:val="000970EC"/>
    <w:rsid w:val="000976D2"/>
    <w:rsid w:val="000979E8"/>
    <w:rsid w:val="000A0A7E"/>
    <w:rsid w:val="000A0AFC"/>
    <w:rsid w:val="000A0B0E"/>
    <w:rsid w:val="000A0DC4"/>
    <w:rsid w:val="000A0E83"/>
    <w:rsid w:val="000A1BBD"/>
    <w:rsid w:val="000A2A76"/>
    <w:rsid w:val="000A4552"/>
    <w:rsid w:val="000A4709"/>
    <w:rsid w:val="000A47A1"/>
    <w:rsid w:val="000A4A90"/>
    <w:rsid w:val="000A684E"/>
    <w:rsid w:val="000A68B2"/>
    <w:rsid w:val="000A71E5"/>
    <w:rsid w:val="000A747B"/>
    <w:rsid w:val="000A770F"/>
    <w:rsid w:val="000A7F3F"/>
    <w:rsid w:val="000B009E"/>
    <w:rsid w:val="000B02EC"/>
    <w:rsid w:val="000B0AC9"/>
    <w:rsid w:val="000B0C8A"/>
    <w:rsid w:val="000B2617"/>
    <w:rsid w:val="000B4065"/>
    <w:rsid w:val="000B4CFA"/>
    <w:rsid w:val="000B55C2"/>
    <w:rsid w:val="000B5EB9"/>
    <w:rsid w:val="000B646D"/>
    <w:rsid w:val="000B6936"/>
    <w:rsid w:val="000B70F4"/>
    <w:rsid w:val="000B71A1"/>
    <w:rsid w:val="000C246C"/>
    <w:rsid w:val="000C299A"/>
    <w:rsid w:val="000C42AC"/>
    <w:rsid w:val="000C4736"/>
    <w:rsid w:val="000C4AB0"/>
    <w:rsid w:val="000C544B"/>
    <w:rsid w:val="000C6A14"/>
    <w:rsid w:val="000C6ACD"/>
    <w:rsid w:val="000D0158"/>
    <w:rsid w:val="000D0D6E"/>
    <w:rsid w:val="000D18DA"/>
    <w:rsid w:val="000D1997"/>
    <w:rsid w:val="000D1A16"/>
    <w:rsid w:val="000D1E60"/>
    <w:rsid w:val="000D224C"/>
    <w:rsid w:val="000D2472"/>
    <w:rsid w:val="000D283A"/>
    <w:rsid w:val="000D3B96"/>
    <w:rsid w:val="000D3D2C"/>
    <w:rsid w:val="000D4117"/>
    <w:rsid w:val="000D42AE"/>
    <w:rsid w:val="000D702F"/>
    <w:rsid w:val="000E0B6A"/>
    <w:rsid w:val="000E2AFA"/>
    <w:rsid w:val="000E51B8"/>
    <w:rsid w:val="000E5ABF"/>
    <w:rsid w:val="000E6E78"/>
    <w:rsid w:val="000F064B"/>
    <w:rsid w:val="000F0C4D"/>
    <w:rsid w:val="000F272F"/>
    <w:rsid w:val="000F3D27"/>
    <w:rsid w:val="000F3FA1"/>
    <w:rsid w:val="000F49E9"/>
    <w:rsid w:val="000F4D30"/>
    <w:rsid w:val="000F53DB"/>
    <w:rsid w:val="000F5A27"/>
    <w:rsid w:val="000F5EB8"/>
    <w:rsid w:val="000F670B"/>
    <w:rsid w:val="000F6D66"/>
    <w:rsid w:val="000F7181"/>
    <w:rsid w:val="000F72AC"/>
    <w:rsid w:val="000F7B11"/>
    <w:rsid w:val="000F7B29"/>
    <w:rsid w:val="000F7CDC"/>
    <w:rsid w:val="00100153"/>
    <w:rsid w:val="001002B0"/>
    <w:rsid w:val="0010140E"/>
    <w:rsid w:val="001024F4"/>
    <w:rsid w:val="00102852"/>
    <w:rsid w:val="00103950"/>
    <w:rsid w:val="0010398B"/>
    <w:rsid w:val="00103B1E"/>
    <w:rsid w:val="00103B37"/>
    <w:rsid w:val="00104840"/>
    <w:rsid w:val="001051E9"/>
    <w:rsid w:val="0010572A"/>
    <w:rsid w:val="00106125"/>
    <w:rsid w:val="001062E4"/>
    <w:rsid w:val="00106C41"/>
    <w:rsid w:val="00107A65"/>
    <w:rsid w:val="00110630"/>
    <w:rsid w:val="00110ADC"/>
    <w:rsid w:val="00110D50"/>
    <w:rsid w:val="0011174C"/>
    <w:rsid w:val="00112065"/>
    <w:rsid w:val="0011281E"/>
    <w:rsid w:val="001128BE"/>
    <w:rsid w:val="00112970"/>
    <w:rsid w:val="00113081"/>
    <w:rsid w:val="0011340D"/>
    <w:rsid w:val="00113805"/>
    <w:rsid w:val="0011393A"/>
    <w:rsid w:val="00113EEA"/>
    <w:rsid w:val="0011467D"/>
    <w:rsid w:val="001149C7"/>
    <w:rsid w:val="00114E13"/>
    <w:rsid w:val="001157F6"/>
    <w:rsid w:val="00115913"/>
    <w:rsid w:val="00116313"/>
    <w:rsid w:val="00116903"/>
    <w:rsid w:val="0011732A"/>
    <w:rsid w:val="001174E8"/>
    <w:rsid w:val="00121EDD"/>
    <w:rsid w:val="0012347A"/>
    <w:rsid w:val="0012459A"/>
    <w:rsid w:val="00124E1D"/>
    <w:rsid w:val="00124E27"/>
    <w:rsid w:val="00124E88"/>
    <w:rsid w:val="0012586E"/>
    <w:rsid w:val="00127A94"/>
    <w:rsid w:val="00130564"/>
    <w:rsid w:val="001308A0"/>
    <w:rsid w:val="0013144D"/>
    <w:rsid w:val="00131A09"/>
    <w:rsid w:val="00132A21"/>
    <w:rsid w:val="001339BC"/>
    <w:rsid w:val="00134DD0"/>
    <w:rsid w:val="0013669F"/>
    <w:rsid w:val="001401C6"/>
    <w:rsid w:val="00141633"/>
    <w:rsid w:val="00141810"/>
    <w:rsid w:val="00141E56"/>
    <w:rsid w:val="00141F63"/>
    <w:rsid w:val="00141FD9"/>
    <w:rsid w:val="00142870"/>
    <w:rsid w:val="001429B9"/>
    <w:rsid w:val="00142B3D"/>
    <w:rsid w:val="00144DEF"/>
    <w:rsid w:val="001450B5"/>
    <w:rsid w:val="00147815"/>
    <w:rsid w:val="001500E3"/>
    <w:rsid w:val="00150973"/>
    <w:rsid w:val="00150E9B"/>
    <w:rsid w:val="0015103F"/>
    <w:rsid w:val="0015128F"/>
    <w:rsid w:val="001513CE"/>
    <w:rsid w:val="001517DD"/>
    <w:rsid w:val="00151EE9"/>
    <w:rsid w:val="00152639"/>
    <w:rsid w:val="0015295D"/>
    <w:rsid w:val="00152FD7"/>
    <w:rsid w:val="001532C7"/>
    <w:rsid w:val="00155660"/>
    <w:rsid w:val="00156388"/>
    <w:rsid w:val="001617B0"/>
    <w:rsid w:val="00162015"/>
    <w:rsid w:val="001621B9"/>
    <w:rsid w:val="001628E2"/>
    <w:rsid w:val="00163140"/>
    <w:rsid w:val="00163A4A"/>
    <w:rsid w:val="00164B89"/>
    <w:rsid w:val="00164BF5"/>
    <w:rsid w:val="001657D9"/>
    <w:rsid w:val="001657ED"/>
    <w:rsid w:val="001663E1"/>
    <w:rsid w:val="00166731"/>
    <w:rsid w:val="00167099"/>
    <w:rsid w:val="00170087"/>
    <w:rsid w:val="001700D1"/>
    <w:rsid w:val="00170AEF"/>
    <w:rsid w:val="00170CEE"/>
    <w:rsid w:val="00170F17"/>
    <w:rsid w:val="00172AF0"/>
    <w:rsid w:val="00172ECB"/>
    <w:rsid w:val="00172FE9"/>
    <w:rsid w:val="00173C0A"/>
    <w:rsid w:val="0017456B"/>
    <w:rsid w:val="001746FA"/>
    <w:rsid w:val="00174D20"/>
    <w:rsid w:val="00174E21"/>
    <w:rsid w:val="00174F49"/>
    <w:rsid w:val="00175AED"/>
    <w:rsid w:val="00175D04"/>
    <w:rsid w:val="00176553"/>
    <w:rsid w:val="00176A0E"/>
    <w:rsid w:val="00176B18"/>
    <w:rsid w:val="001770AD"/>
    <w:rsid w:val="00177287"/>
    <w:rsid w:val="00177D8B"/>
    <w:rsid w:val="00177F7A"/>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35"/>
    <w:rsid w:val="00185420"/>
    <w:rsid w:val="0018543E"/>
    <w:rsid w:val="00185CD5"/>
    <w:rsid w:val="00186301"/>
    <w:rsid w:val="00186871"/>
    <w:rsid w:val="00187102"/>
    <w:rsid w:val="001871EC"/>
    <w:rsid w:val="001906D6"/>
    <w:rsid w:val="00191176"/>
    <w:rsid w:val="001912C0"/>
    <w:rsid w:val="00191337"/>
    <w:rsid w:val="0019222E"/>
    <w:rsid w:val="001923D2"/>
    <w:rsid w:val="00192481"/>
    <w:rsid w:val="00192580"/>
    <w:rsid w:val="00192F72"/>
    <w:rsid w:val="0019304F"/>
    <w:rsid w:val="00193731"/>
    <w:rsid w:val="00193FF6"/>
    <w:rsid w:val="0019463B"/>
    <w:rsid w:val="00194656"/>
    <w:rsid w:val="00194CF4"/>
    <w:rsid w:val="00194FF0"/>
    <w:rsid w:val="00195C15"/>
    <w:rsid w:val="00196E90"/>
    <w:rsid w:val="00196EEB"/>
    <w:rsid w:val="001972FB"/>
    <w:rsid w:val="0019748C"/>
    <w:rsid w:val="00197779"/>
    <w:rsid w:val="00197D46"/>
    <w:rsid w:val="001A0474"/>
    <w:rsid w:val="001A0659"/>
    <w:rsid w:val="001A19BE"/>
    <w:rsid w:val="001A2277"/>
    <w:rsid w:val="001A23B9"/>
    <w:rsid w:val="001A25F2"/>
    <w:rsid w:val="001A29B8"/>
    <w:rsid w:val="001A2F90"/>
    <w:rsid w:val="001A36CB"/>
    <w:rsid w:val="001A39FA"/>
    <w:rsid w:val="001A3C5D"/>
    <w:rsid w:val="001A437F"/>
    <w:rsid w:val="001A5551"/>
    <w:rsid w:val="001A5FEB"/>
    <w:rsid w:val="001A725C"/>
    <w:rsid w:val="001A750E"/>
    <w:rsid w:val="001A7E39"/>
    <w:rsid w:val="001B081C"/>
    <w:rsid w:val="001B1C52"/>
    <w:rsid w:val="001B1E5A"/>
    <w:rsid w:val="001B1E9E"/>
    <w:rsid w:val="001B1FEA"/>
    <w:rsid w:val="001B423E"/>
    <w:rsid w:val="001B4A11"/>
    <w:rsid w:val="001B52DC"/>
    <w:rsid w:val="001B5A00"/>
    <w:rsid w:val="001B60F2"/>
    <w:rsid w:val="001B639E"/>
    <w:rsid w:val="001B6666"/>
    <w:rsid w:val="001B6BAA"/>
    <w:rsid w:val="001B6C02"/>
    <w:rsid w:val="001B6EBB"/>
    <w:rsid w:val="001B7850"/>
    <w:rsid w:val="001C07F8"/>
    <w:rsid w:val="001C0B9B"/>
    <w:rsid w:val="001C0D33"/>
    <w:rsid w:val="001C0E52"/>
    <w:rsid w:val="001C12AD"/>
    <w:rsid w:val="001C1530"/>
    <w:rsid w:val="001C1B80"/>
    <w:rsid w:val="001C1E0C"/>
    <w:rsid w:val="001C23BA"/>
    <w:rsid w:val="001C28C7"/>
    <w:rsid w:val="001C2A9B"/>
    <w:rsid w:val="001C2C45"/>
    <w:rsid w:val="001C2DB4"/>
    <w:rsid w:val="001C2E04"/>
    <w:rsid w:val="001C3645"/>
    <w:rsid w:val="001C4602"/>
    <w:rsid w:val="001C46DA"/>
    <w:rsid w:val="001C529F"/>
    <w:rsid w:val="001C5D31"/>
    <w:rsid w:val="001C6379"/>
    <w:rsid w:val="001C651B"/>
    <w:rsid w:val="001D026E"/>
    <w:rsid w:val="001D096C"/>
    <w:rsid w:val="001D0C07"/>
    <w:rsid w:val="001D17CE"/>
    <w:rsid w:val="001D1960"/>
    <w:rsid w:val="001D1DA4"/>
    <w:rsid w:val="001D23ED"/>
    <w:rsid w:val="001D2A82"/>
    <w:rsid w:val="001D450F"/>
    <w:rsid w:val="001D4B37"/>
    <w:rsid w:val="001D4D9E"/>
    <w:rsid w:val="001D6BFC"/>
    <w:rsid w:val="001D6F78"/>
    <w:rsid w:val="001D7D8E"/>
    <w:rsid w:val="001E05E8"/>
    <w:rsid w:val="001E0D39"/>
    <w:rsid w:val="001E11D1"/>
    <w:rsid w:val="001E19E1"/>
    <w:rsid w:val="001E3342"/>
    <w:rsid w:val="001E3754"/>
    <w:rsid w:val="001E3798"/>
    <w:rsid w:val="001E3ED8"/>
    <w:rsid w:val="001E547C"/>
    <w:rsid w:val="001E5819"/>
    <w:rsid w:val="001E58E0"/>
    <w:rsid w:val="001E5CC0"/>
    <w:rsid w:val="001E5FED"/>
    <w:rsid w:val="001E61C5"/>
    <w:rsid w:val="001E68BD"/>
    <w:rsid w:val="001E7E41"/>
    <w:rsid w:val="001F01F4"/>
    <w:rsid w:val="001F0C48"/>
    <w:rsid w:val="001F0CB9"/>
    <w:rsid w:val="001F0D73"/>
    <w:rsid w:val="001F1C9A"/>
    <w:rsid w:val="001F1FED"/>
    <w:rsid w:val="001F23C8"/>
    <w:rsid w:val="001F4776"/>
    <w:rsid w:val="001F4873"/>
    <w:rsid w:val="001F4933"/>
    <w:rsid w:val="001F50EE"/>
    <w:rsid w:val="001F62F6"/>
    <w:rsid w:val="001F6674"/>
    <w:rsid w:val="001F69E8"/>
    <w:rsid w:val="001F6C93"/>
    <w:rsid w:val="001F76E0"/>
    <w:rsid w:val="00200284"/>
    <w:rsid w:val="0020065F"/>
    <w:rsid w:val="00200794"/>
    <w:rsid w:val="00200AE1"/>
    <w:rsid w:val="0020109B"/>
    <w:rsid w:val="002017F0"/>
    <w:rsid w:val="00201843"/>
    <w:rsid w:val="0020222F"/>
    <w:rsid w:val="002025F1"/>
    <w:rsid w:val="002027C9"/>
    <w:rsid w:val="00202947"/>
    <w:rsid w:val="00202C6E"/>
    <w:rsid w:val="00202C89"/>
    <w:rsid w:val="00202DEC"/>
    <w:rsid w:val="00202E87"/>
    <w:rsid w:val="002031E6"/>
    <w:rsid w:val="00203A37"/>
    <w:rsid w:val="002045BD"/>
    <w:rsid w:val="00204719"/>
    <w:rsid w:val="00204FF0"/>
    <w:rsid w:val="00205227"/>
    <w:rsid w:val="0020525E"/>
    <w:rsid w:val="00205DCF"/>
    <w:rsid w:val="0020697A"/>
    <w:rsid w:val="00207571"/>
    <w:rsid w:val="00207DCF"/>
    <w:rsid w:val="00210C94"/>
    <w:rsid w:val="00210D7A"/>
    <w:rsid w:val="0021138D"/>
    <w:rsid w:val="002119B3"/>
    <w:rsid w:val="00211A0E"/>
    <w:rsid w:val="00213BA7"/>
    <w:rsid w:val="00214846"/>
    <w:rsid w:val="00214F0C"/>
    <w:rsid w:val="002151BB"/>
    <w:rsid w:val="00215481"/>
    <w:rsid w:val="002158E2"/>
    <w:rsid w:val="002164EA"/>
    <w:rsid w:val="00216AAE"/>
    <w:rsid w:val="002176A1"/>
    <w:rsid w:val="002177A7"/>
    <w:rsid w:val="0022015B"/>
    <w:rsid w:val="002202AE"/>
    <w:rsid w:val="002202DC"/>
    <w:rsid w:val="0022140D"/>
    <w:rsid w:val="0022283F"/>
    <w:rsid w:val="00222BF2"/>
    <w:rsid w:val="00222DA0"/>
    <w:rsid w:val="00223302"/>
    <w:rsid w:val="00224313"/>
    <w:rsid w:val="00225A68"/>
    <w:rsid w:val="0022625A"/>
    <w:rsid w:val="00226AD9"/>
    <w:rsid w:val="00227028"/>
    <w:rsid w:val="0022730F"/>
    <w:rsid w:val="00227D6B"/>
    <w:rsid w:val="002305D4"/>
    <w:rsid w:val="00232076"/>
    <w:rsid w:val="0023264B"/>
    <w:rsid w:val="00233357"/>
    <w:rsid w:val="002333A3"/>
    <w:rsid w:val="00233523"/>
    <w:rsid w:val="00233632"/>
    <w:rsid w:val="00233747"/>
    <w:rsid w:val="00233B84"/>
    <w:rsid w:val="00233EC1"/>
    <w:rsid w:val="00233F39"/>
    <w:rsid w:val="0023400D"/>
    <w:rsid w:val="002343BD"/>
    <w:rsid w:val="00234A89"/>
    <w:rsid w:val="00235455"/>
    <w:rsid w:val="0023575C"/>
    <w:rsid w:val="002368B9"/>
    <w:rsid w:val="002369DC"/>
    <w:rsid w:val="00237D0A"/>
    <w:rsid w:val="0024009A"/>
    <w:rsid w:val="002402B8"/>
    <w:rsid w:val="00240B69"/>
    <w:rsid w:val="002412C4"/>
    <w:rsid w:val="0024165C"/>
    <w:rsid w:val="00242A34"/>
    <w:rsid w:val="002454CA"/>
    <w:rsid w:val="00245968"/>
    <w:rsid w:val="00245D1B"/>
    <w:rsid w:val="00245EBB"/>
    <w:rsid w:val="002462E9"/>
    <w:rsid w:val="002464AA"/>
    <w:rsid w:val="0024760D"/>
    <w:rsid w:val="00250087"/>
    <w:rsid w:val="00250C6D"/>
    <w:rsid w:val="00251079"/>
    <w:rsid w:val="0025128C"/>
    <w:rsid w:val="00251FFA"/>
    <w:rsid w:val="0025225B"/>
    <w:rsid w:val="0025305D"/>
    <w:rsid w:val="00253B82"/>
    <w:rsid w:val="00253F1D"/>
    <w:rsid w:val="00254A9F"/>
    <w:rsid w:val="00254BF9"/>
    <w:rsid w:val="002554C9"/>
    <w:rsid w:val="00255DA8"/>
    <w:rsid w:val="00257BC6"/>
    <w:rsid w:val="00260C91"/>
    <w:rsid w:val="00261637"/>
    <w:rsid w:val="00261BAE"/>
    <w:rsid w:val="00261D2F"/>
    <w:rsid w:val="002622AD"/>
    <w:rsid w:val="002633BF"/>
    <w:rsid w:val="002638C0"/>
    <w:rsid w:val="00263D14"/>
    <w:rsid w:val="00264224"/>
    <w:rsid w:val="0026439D"/>
    <w:rsid w:val="00264F2B"/>
    <w:rsid w:val="002657EC"/>
    <w:rsid w:val="00265A23"/>
    <w:rsid w:val="00265C33"/>
    <w:rsid w:val="00265E5E"/>
    <w:rsid w:val="0026661E"/>
    <w:rsid w:val="002666F4"/>
    <w:rsid w:val="00266F12"/>
    <w:rsid w:val="00267859"/>
    <w:rsid w:val="002710FA"/>
    <w:rsid w:val="00271866"/>
    <w:rsid w:val="00272307"/>
    <w:rsid w:val="00272595"/>
    <w:rsid w:val="002740F9"/>
    <w:rsid w:val="002745E7"/>
    <w:rsid w:val="00274F73"/>
    <w:rsid w:val="00276B52"/>
    <w:rsid w:val="0027730B"/>
    <w:rsid w:val="002778CF"/>
    <w:rsid w:val="00280CBF"/>
    <w:rsid w:val="00280F1A"/>
    <w:rsid w:val="00281270"/>
    <w:rsid w:val="00281E83"/>
    <w:rsid w:val="00282CEE"/>
    <w:rsid w:val="00282F64"/>
    <w:rsid w:val="00283CDC"/>
    <w:rsid w:val="00283D57"/>
    <w:rsid w:val="002845E6"/>
    <w:rsid w:val="00284AC3"/>
    <w:rsid w:val="00284DDF"/>
    <w:rsid w:val="00285B33"/>
    <w:rsid w:val="002860A2"/>
    <w:rsid w:val="002865F8"/>
    <w:rsid w:val="00287027"/>
    <w:rsid w:val="002878FF"/>
    <w:rsid w:val="00287DA1"/>
    <w:rsid w:val="0029082F"/>
    <w:rsid w:val="00290B1B"/>
    <w:rsid w:val="002910FD"/>
    <w:rsid w:val="002914AB"/>
    <w:rsid w:val="00291C03"/>
    <w:rsid w:val="0029268E"/>
    <w:rsid w:val="00292763"/>
    <w:rsid w:val="0029369F"/>
    <w:rsid w:val="00293A31"/>
    <w:rsid w:val="00293AAE"/>
    <w:rsid w:val="00293BE6"/>
    <w:rsid w:val="00293E05"/>
    <w:rsid w:val="0029519E"/>
    <w:rsid w:val="00296FFB"/>
    <w:rsid w:val="00297628"/>
    <w:rsid w:val="002A11FF"/>
    <w:rsid w:val="002A14EA"/>
    <w:rsid w:val="002A1EF0"/>
    <w:rsid w:val="002A20BA"/>
    <w:rsid w:val="002A2A9F"/>
    <w:rsid w:val="002A32DE"/>
    <w:rsid w:val="002A3C98"/>
    <w:rsid w:val="002A5609"/>
    <w:rsid w:val="002A676B"/>
    <w:rsid w:val="002A7355"/>
    <w:rsid w:val="002A7D45"/>
    <w:rsid w:val="002B014A"/>
    <w:rsid w:val="002B0237"/>
    <w:rsid w:val="002B07B7"/>
    <w:rsid w:val="002B0A50"/>
    <w:rsid w:val="002B1972"/>
    <w:rsid w:val="002B3272"/>
    <w:rsid w:val="002B3B2C"/>
    <w:rsid w:val="002B4659"/>
    <w:rsid w:val="002B5362"/>
    <w:rsid w:val="002B59D9"/>
    <w:rsid w:val="002B5BEF"/>
    <w:rsid w:val="002B6892"/>
    <w:rsid w:val="002B72A5"/>
    <w:rsid w:val="002B77E8"/>
    <w:rsid w:val="002B7E5A"/>
    <w:rsid w:val="002C0209"/>
    <w:rsid w:val="002C045B"/>
    <w:rsid w:val="002C0770"/>
    <w:rsid w:val="002C138F"/>
    <w:rsid w:val="002C188F"/>
    <w:rsid w:val="002C18D8"/>
    <w:rsid w:val="002C1F83"/>
    <w:rsid w:val="002C2BCD"/>
    <w:rsid w:val="002C2D43"/>
    <w:rsid w:val="002C3A52"/>
    <w:rsid w:val="002C3EEB"/>
    <w:rsid w:val="002C4B46"/>
    <w:rsid w:val="002C738F"/>
    <w:rsid w:val="002C77B3"/>
    <w:rsid w:val="002C7F8B"/>
    <w:rsid w:val="002D0B9A"/>
    <w:rsid w:val="002D0E99"/>
    <w:rsid w:val="002D0F69"/>
    <w:rsid w:val="002D14CE"/>
    <w:rsid w:val="002D2360"/>
    <w:rsid w:val="002D2F0E"/>
    <w:rsid w:val="002D300B"/>
    <w:rsid w:val="002D33C9"/>
    <w:rsid w:val="002D3CA7"/>
    <w:rsid w:val="002D4392"/>
    <w:rsid w:val="002D44D1"/>
    <w:rsid w:val="002D45CF"/>
    <w:rsid w:val="002D45DC"/>
    <w:rsid w:val="002D535D"/>
    <w:rsid w:val="002D54B4"/>
    <w:rsid w:val="002D5D22"/>
    <w:rsid w:val="002D602F"/>
    <w:rsid w:val="002D627A"/>
    <w:rsid w:val="002D6A5F"/>
    <w:rsid w:val="002D6C4A"/>
    <w:rsid w:val="002D7173"/>
    <w:rsid w:val="002D78FE"/>
    <w:rsid w:val="002D7C58"/>
    <w:rsid w:val="002D7FBB"/>
    <w:rsid w:val="002E08D3"/>
    <w:rsid w:val="002E0CD0"/>
    <w:rsid w:val="002E2096"/>
    <w:rsid w:val="002E2CA1"/>
    <w:rsid w:val="002E2FED"/>
    <w:rsid w:val="002E4269"/>
    <w:rsid w:val="002E4552"/>
    <w:rsid w:val="002E49F9"/>
    <w:rsid w:val="002E5DF5"/>
    <w:rsid w:val="002E6055"/>
    <w:rsid w:val="002E605F"/>
    <w:rsid w:val="002E6778"/>
    <w:rsid w:val="002E6B9F"/>
    <w:rsid w:val="002E6ECA"/>
    <w:rsid w:val="002E723E"/>
    <w:rsid w:val="002E79C8"/>
    <w:rsid w:val="002E7E08"/>
    <w:rsid w:val="002F0C7E"/>
    <w:rsid w:val="002F0CA1"/>
    <w:rsid w:val="002F14FB"/>
    <w:rsid w:val="002F16DD"/>
    <w:rsid w:val="002F25FC"/>
    <w:rsid w:val="002F2CDE"/>
    <w:rsid w:val="002F3D08"/>
    <w:rsid w:val="002F3DD6"/>
    <w:rsid w:val="002F57FC"/>
    <w:rsid w:val="002F5F9B"/>
    <w:rsid w:val="002F6025"/>
    <w:rsid w:val="002F6477"/>
    <w:rsid w:val="002F67E5"/>
    <w:rsid w:val="002F6954"/>
    <w:rsid w:val="002F6AD2"/>
    <w:rsid w:val="002F6EC5"/>
    <w:rsid w:val="002F73CE"/>
    <w:rsid w:val="002F7B65"/>
    <w:rsid w:val="00300106"/>
    <w:rsid w:val="003011DC"/>
    <w:rsid w:val="00301C53"/>
    <w:rsid w:val="0030254E"/>
    <w:rsid w:val="0030258F"/>
    <w:rsid w:val="00302E1F"/>
    <w:rsid w:val="003030FD"/>
    <w:rsid w:val="00303693"/>
    <w:rsid w:val="00303FFA"/>
    <w:rsid w:val="003042DD"/>
    <w:rsid w:val="00305150"/>
    <w:rsid w:val="003053CD"/>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D45"/>
    <w:rsid w:val="00312F20"/>
    <w:rsid w:val="00313472"/>
    <w:rsid w:val="0031367A"/>
    <w:rsid w:val="00314BF8"/>
    <w:rsid w:val="00315678"/>
    <w:rsid w:val="00315910"/>
    <w:rsid w:val="003159E9"/>
    <w:rsid w:val="00315B6A"/>
    <w:rsid w:val="00315DBD"/>
    <w:rsid w:val="00315DE7"/>
    <w:rsid w:val="003166E5"/>
    <w:rsid w:val="00316946"/>
    <w:rsid w:val="00316F18"/>
    <w:rsid w:val="003210F5"/>
    <w:rsid w:val="0032183F"/>
    <w:rsid w:val="00321FF0"/>
    <w:rsid w:val="0032306A"/>
    <w:rsid w:val="00323416"/>
    <w:rsid w:val="0032389C"/>
    <w:rsid w:val="00323DC5"/>
    <w:rsid w:val="00324249"/>
    <w:rsid w:val="003254BC"/>
    <w:rsid w:val="003256D2"/>
    <w:rsid w:val="00325AFE"/>
    <w:rsid w:val="00326130"/>
    <w:rsid w:val="003262A9"/>
    <w:rsid w:val="00326DF6"/>
    <w:rsid w:val="00326EFC"/>
    <w:rsid w:val="00327288"/>
    <w:rsid w:val="003279DA"/>
    <w:rsid w:val="00327D9D"/>
    <w:rsid w:val="00331AC8"/>
    <w:rsid w:val="00331F3B"/>
    <w:rsid w:val="0033222D"/>
    <w:rsid w:val="003324B2"/>
    <w:rsid w:val="00332769"/>
    <w:rsid w:val="00332AA7"/>
    <w:rsid w:val="00333B02"/>
    <w:rsid w:val="00334C77"/>
    <w:rsid w:val="00334E2D"/>
    <w:rsid w:val="00335575"/>
    <w:rsid w:val="00335A12"/>
    <w:rsid w:val="00336581"/>
    <w:rsid w:val="0033660C"/>
    <w:rsid w:val="003415C7"/>
    <w:rsid w:val="00341D71"/>
    <w:rsid w:val="003437B6"/>
    <w:rsid w:val="00343B1F"/>
    <w:rsid w:val="00343DA5"/>
    <w:rsid w:val="0034402C"/>
    <w:rsid w:val="00344518"/>
    <w:rsid w:val="003446BD"/>
    <w:rsid w:val="0034539C"/>
    <w:rsid w:val="0034590C"/>
    <w:rsid w:val="00345BB1"/>
    <w:rsid w:val="00345D20"/>
    <w:rsid w:val="00346EAB"/>
    <w:rsid w:val="00346FC7"/>
    <w:rsid w:val="00347280"/>
    <w:rsid w:val="003474E8"/>
    <w:rsid w:val="00347C90"/>
    <w:rsid w:val="00350694"/>
    <w:rsid w:val="003510CB"/>
    <w:rsid w:val="0035173B"/>
    <w:rsid w:val="00351A10"/>
    <w:rsid w:val="00352EEC"/>
    <w:rsid w:val="003531E5"/>
    <w:rsid w:val="00354B0C"/>
    <w:rsid w:val="00354C73"/>
    <w:rsid w:val="0035686B"/>
    <w:rsid w:val="00356A16"/>
    <w:rsid w:val="00356A8D"/>
    <w:rsid w:val="00357013"/>
    <w:rsid w:val="003572C1"/>
    <w:rsid w:val="0035752B"/>
    <w:rsid w:val="00357673"/>
    <w:rsid w:val="003577B0"/>
    <w:rsid w:val="00357F14"/>
    <w:rsid w:val="00360510"/>
    <w:rsid w:val="00360A0C"/>
    <w:rsid w:val="00361C64"/>
    <w:rsid w:val="003622F1"/>
    <w:rsid w:val="00362496"/>
    <w:rsid w:val="003631BA"/>
    <w:rsid w:val="003633DB"/>
    <w:rsid w:val="00363630"/>
    <w:rsid w:val="0036372A"/>
    <w:rsid w:val="0036434C"/>
    <w:rsid w:val="0036585B"/>
    <w:rsid w:val="00365BD8"/>
    <w:rsid w:val="00365CA0"/>
    <w:rsid w:val="0036651C"/>
    <w:rsid w:val="003665D9"/>
    <w:rsid w:val="0036686B"/>
    <w:rsid w:val="00367443"/>
    <w:rsid w:val="00367593"/>
    <w:rsid w:val="00367F01"/>
    <w:rsid w:val="00370415"/>
    <w:rsid w:val="0037099F"/>
    <w:rsid w:val="00370C5F"/>
    <w:rsid w:val="00372773"/>
    <w:rsid w:val="003737AA"/>
    <w:rsid w:val="00373A7F"/>
    <w:rsid w:val="00374852"/>
    <w:rsid w:val="00374A31"/>
    <w:rsid w:val="00374B5C"/>
    <w:rsid w:val="00375524"/>
    <w:rsid w:val="00376021"/>
    <w:rsid w:val="003760B6"/>
    <w:rsid w:val="0037698C"/>
    <w:rsid w:val="0037718A"/>
    <w:rsid w:val="00377552"/>
    <w:rsid w:val="003779B8"/>
    <w:rsid w:val="00380E6C"/>
    <w:rsid w:val="00380E75"/>
    <w:rsid w:val="00380F9D"/>
    <w:rsid w:val="00380FC9"/>
    <w:rsid w:val="003811C5"/>
    <w:rsid w:val="00382634"/>
    <w:rsid w:val="00383340"/>
    <w:rsid w:val="003834A0"/>
    <w:rsid w:val="00383A17"/>
    <w:rsid w:val="003849D2"/>
    <w:rsid w:val="00384B4C"/>
    <w:rsid w:val="003857C7"/>
    <w:rsid w:val="003860D0"/>
    <w:rsid w:val="00386781"/>
    <w:rsid w:val="00386FD0"/>
    <w:rsid w:val="0038719A"/>
    <w:rsid w:val="00387D4F"/>
    <w:rsid w:val="00387FEA"/>
    <w:rsid w:val="0039003E"/>
    <w:rsid w:val="00391598"/>
    <w:rsid w:val="00391685"/>
    <w:rsid w:val="00392C7F"/>
    <w:rsid w:val="0039312A"/>
    <w:rsid w:val="003933BB"/>
    <w:rsid w:val="00393AD6"/>
    <w:rsid w:val="003941B3"/>
    <w:rsid w:val="003948FD"/>
    <w:rsid w:val="00395266"/>
    <w:rsid w:val="003959D5"/>
    <w:rsid w:val="00395B11"/>
    <w:rsid w:val="00395ECC"/>
    <w:rsid w:val="00395FC8"/>
    <w:rsid w:val="003960D6"/>
    <w:rsid w:val="003A0723"/>
    <w:rsid w:val="003A0B8B"/>
    <w:rsid w:val="003A13E8"/>
    <w:rsid w:val="003A1750"/>
    <w:rsid w:val="003A2284"/>
    <w:rsid w:val="003A3192"/>
    <w:rsid w:val="003A408B"/>
    <w:rsid w:val="003A4B39"/>
    <w:rsid w:val="003A4E56"/>
    <w:rsid w:val="003A5063"/>
    <w:rsid w:val="003A53D9"/>
    <w:rsid w:val="003A5710"/>
    <w:rsid w:val="003A62FA"/>
    <w:rsid w:val="003A6328"/>
    <w:rsid w:val="003A6D7B"/>
    <w:rsid w:val="003A6ED0"/>
    <w:rsid w:val="003B0048"/>
    <w:rsid w:val="003B0ABF"/>
    <w:rsid w:val="003B0B3C"/>
    <w:rsid w:val="003B0FC6"/>
    <w:rsid w:val="003B2985"/>
    <w:rsid w:val="003B2CB0"/>
    <w:rsid w:val="003B2F09"/>
    <w:rsid w:val="003B31B4"/>
    <w:rsid w:val="003B325A"/>
    <w:rsid w:val="003B55A1"/>
    <w:rsid w:val="003B5BB9"/>
    <w:rsid w:val="003B5D3C"/>
    <w:rsid w:val="003B6756"/>
    <w:rsid w:val="003B6E79"/>
    <w:rsid w:val="003B7898"/>
    <w:rsid w:val="003B78BC"/>
    <w:rsid w:val="003B7C77"/>
    <w:rsid w:val="003B7EAC"/>
    <w:rsid w:val="003C0407"/>
    <w:rsid w:val="003C0E40"/>
    <w:rsid w:val="003C11CF"/>
    <w:rsid w:val="003C12B9"/>
    <w:rsid w:val="003C1CF3"/>
    <w:rsid w:val="003C2647"/>
    <w:rsid w:val="003C2EC2"/>
    <w:rsid w:val="003C3514"/>
    <w:rsid w:val="003C3A0F"/>
    <w:rsid w:val="003C411E"/>
    <w:rsid w:val="003C5600"/>
    <w:rsid w:val="003C5D48"/>
    <w:rsid w:val="003C685C"/>
    <w:rsid w:val="003C6C1C"/>
    <w:rsid w:val="003C6E4E"/>
    <w:rsid w:val="003C6F12"/>
    <w:rsid w:val="003C7332"/>
    <w:rsid w:val="003C7469"/>
    <w:rsid w:val="003C75EE"/>
    <w:rsid w:val="003C7E36"/>
    <w:rsid w:val="003D002F"/>
    <w:rsid w:val="003D08F8"/>
    <w:rsid w:val="003D0DCF"/>
    <w:rsid w:val="003D10C8"/>
    <w:rsid w:val="003D1A0C"/>
    <w:rsid w:val="003D254B"/>
    <w:rsid w:val="003D25BC"/>
    <w:rsid w:val="003D288E"/>
    <w:rsid w:val="003D3CCC"/>
    <w:rsid w:val="003D3E2C"/>
    <w:rsid w:val="003D436C"/>
    <w:rsid w:val="003D56DD"/>
    <w:rsid w:val="003D572E"/>
    <w:rsid w:val="003D5D08"/>
    <w:rsid w:val="003D61D6"/>
    <w:rsid w:val="003D6634"/>
    <w:rsid w:val="003D7A86"/>
    <w:rsid w:val="003D7CEC"/>
    <w:rsid w:val="003E002D"/>
    <w:rsid w:val="003E07FB"/>
    <w:rsid w:val="003E128A"/>
    <w:rsid w:val="003E17EC"/>
    <w:rsid w:val="003E1BF1"/>
    <w:rsid w:val="003E2774"/>
    <w:rsid w:val="003E339A"/>
    <w:rsid w:val="003E3E7D"/>
    <w:rsid w:val="003E417A"/>
    <w:rsid w:val="003E59DE"/>
    <w:rsid w:val="003E672D"/>
    <w:rsid w:val="003E6CF5"/>
    <w:rsid w:val="003E7B2F"/>
    <w:rsid w:val="003E7B33"/>
    <w:rsid w:val="003F004D"/>
    <w:rsid w:val="003F0C66"/>
    <w:rsid w:val="003F16BA"/>
    <w:rsid w:val="003F1C0D"/>
    <w:rsid w:val="003F1DCD"/>
    <w:rsid w:val="003F21AF"/>
    <w:rsid w:val="003F291A"/>
    <w:rsid w:val="003F3927"/>
    <w:rsid w:val="003F3E7D"/>
    <w:rsid w:val="003F3EB5"/>
    <w:rsid w:val="003F413F"/>
    <w:rsid w:val="003F4725"/>
    <w:rsid w:val="003F4991"/>
    <w:rsid w:val="003F5B6E"/>
    <w:rsid w:val="003F5C67"/>
    <w:rsid w:val="003F60E8"/>
    <w:rsid w:val="003F6457"/>
    <w:rsid w:val="003F6C2F"/>
    <w:rsid w:val="003F6D5F"/>
    <w:rsid w:val="003F7594"/>
    <w:rsid w:val="0040099A"/>
    <w:rsid w:val="00401534"/>
    <w:rsid w:val="004028A3"/>
    <w:rsid w:val="00402AF6"/>
    <w:rsid w:val="00403316"/>
    <w:rsid w:val="00403C97"/>
    <w:rsid w:val="00404148"/>
    <w:rsid w:val="00404DA5"/>
    <w:rsid w:val="0040517C"/>
    <w:rsid w:val="0040529F"/>
    <w:rsid w:val="004054CD"/>
    <w:rsid w:val="00405905"/>
    <w:rsid w:val="0040651F"/>
    <w:rsid w:val="00406F72"/>
    <w:rsid w:val="0041100D"/>
    <w:rsid w:val="00412503"/>
    <w:rsid w:val="00412BF3"/>
    <w:rsid w:val="00412F4E"/>
    <w:rsid w:val="004137F4"/>
    <w:rsid w:val="00413CD6"/>
    <w:rsid w:val="00414C89"/>
    <w:rsid w:val="00415C14"/>
    <w:rsid w:val="004200E3"/>
    <w:rsid w:val="00420193"/>
    <w:rsid w:val="0042075C"/>
    <w:rsid w:val="00420FA7"/>
    <w:rsid w:val="004218FE"/>
    <w:rsid w:val="00421F33"/>
    <w:rsid w:val="00422115"/>
    <w:rsid w:val="00422CCC"/>
    <w:rsid w:val="004231B1"/>
    <w:rsid w:val="0042435F"/>
    <w:rsid w:val="00424F26"/>
    <w:rsid w:val="004259C6"/>
    <w:rsid w:val="00425B0F"/>
    <w:rsid w:val="0042672C"/>
    <w:rsid w:val="00426794"/>
    <w:rsid w:val="00426997"/>
    <w:rsid w:val="00427032"/>
    <w:rsid w:val="00427AAE"/>
    <w:rsid w:val="00427F3B"/>
    <w:rsid w:val="00430158"/>
    <w:rsid w:val="00430DFF"/>
    <w:rsid w:val="00430E30"/>
    <w:rsid w:val="00430F75"/>
    <w:rsid w:val="00431B4A"/>
    <w:rsid w:val="0043262A"/>
    <w:rsid w:val="00432BE6"/>
    <w:rsid w:val="00432EC5"/>
    <w:rsid w:val="00433380"/>
    <w:rsid w:val="00433BF0"/>
    <w:rsid w:val="004349C3"/>
    <w:rsid w:val="00434C50"/>
    <w:rsid w:val="004357F5"/>
    <w:rsid w:val="004367C2"/>
    <w:rsid w:val="00436914"/>
    <w:rsid w:val="00436FAD"/>
    <w:rsid w:val="004372DA"/>
    <w:rsid w:val="00440D10"/>
    <w:rsid w:val="00442627"/>
    <w:rsid w:val="0044296B"/>
    <w:rsid w:val="00442CA6"/>
    <w:rsid w:val="00442F5C"/>
    <w:rsid w:val="00443118"/>
    <w:rsid w:val="00444B38"/>
    <w:rsid w:val="00444D5B"/>
    <w:rsid w:val="00444DFF"/>
    <w:rsid w:val="004451E7"/>
    <w:rsid w:val="00445427"/>
    <w:rsid w:val="004455AE"/>
    <w:rsid w:val="004460E5"/>
    <w:rsid w:val="004464EA"/>
    <w:rsid w:val="00446666"/>
    <w:rsid w:val="00447FE4"/>
    <w:rsid w:val="00450C17"/>
    <w:rsid w:val="004528CF"/>
    <w:rsid w:val="00454636"/>
    <w:rsid w:val="00454FE7"/>
    <w:rsid w:val="0045585B"/>
    <w:rsid w:val="00455B62"/>
    <w:rsid w:val="00455E11"/>
    <w:rsid w:val="0045625D"/>
    <w:rsid w:val="00456D5A"/>
    <w:rsid w:val="00456E1E"/>
    <w:rsid w:val="00457D6D"/>
    <w:rsid w:val="00457F46"/>
    <w:rsid w:val="00460C98"/>
    <w:rsid w:val="00461393"/>
    <w:rsid w:val="004625EB"/>
    <w:rsid w:val="00462992"/>
    <w:rsid w:val="00462B81"/>
    <w:rsid w:val="004638DD"/>
    <w:rsid w:val="0046500B"/>
    <w:rsid w:val="00465069"/>
    <w:rsid w:val="00465185"/>
    <w:rsid w:val="004666CA"/>
    <w:rsid w:val="004669F0"/>
    <w:rsid w:val="00466EDF"/>
    <w:rsid w:val="00466F2B"/>
    <w:rsid w:val="00466F36"/>
    <w:rsid w:val="00467538"/>
    <w:rsid w:val="00471743"/>
    <w:rsid w:val="004721D4"/>
    <w:rsid w:val="0047303F"/>
    <w:rsid w:val="0047414B"/>
    <w:rsid w:val="004743CD"/>
    <w:rsid w:val="0047450C"/>
    <w:rsid w:val="00474F5A"/>
    <w:rsid w:val="00475169"/>
    <w:rsid w:val="004752C5"/>
    <w:rsid w:val="0047542E"/>
    <w:rsid w:val="004767FC"/>
    <w:rsid w:val="0047693E"/>
    <w:rsid w:val="00476F12"/>
    <w:rsid w:val="0047740B"/>
    <w:rsid w:val="004824BE"/>
    <w:rsid w:val="00483370"/>
    <w:rsid w:val="0048371F"/>
    <w:rsid w:val="0048399A"/>
    <w:rsid w:val="00483CC4"/>
    <w:rsid w:val="00483FF8"/>
    <w:rsid w:val="0048402C"/>
    <w:rsid w:val="0048458C"/>
    <w:rsid w:val="004847AD"/>
    <w:rsid w:val="00484A06"/>
    <w:rsid w:val="00484CB5"/>
    <w:rsid w:val="004850A4"/>
    <w:rsid w:val="00485996"/>
    <w:rsid w:val="00485DD1"/>
    <w:rsid w:val="00486B41"/>
    <w:rsid w:val="00487511"/>
    <w:rsid w:val="004903C8"/>
    <w:rsid w:val="00490FD5"/>
    <w:rsid w:val="004916FA"/>
    <w:rsid w:val="0049182A"/>
    <w:rsid w:val="004929E5"/>
    <w:rsid w:val="00492B08"/>
    <w:rsid w:val="004936DD"/>
    <w:rsid w:val="00493C44"/>
    <w:rsid w:val="0049424A"/>
    <w:rsid w:val="004948BF"/>
    <w:rsid w:val="00495B85"/>
    <w:rsid w:val="00495C08"/>
    <w:rsid w:val="00496DAD"/>
    <w:rsid w:val="00497355"/>
    <w:rsid w:val="00497548"/>
    <w:rsid w:val="004976A8"/>
    <w:rsid w:val="004A0436"/>
    <w:rsid w:val="004A0E3A"/>
    <w:rsid w:val="004A1395"/>
    <w:rsid w:val="004A22F5"/>
    <w:rsid w:val="004A2CBB"/>
    <w:rsid w:val="004A2EFD"/>
    <w:rsid w:val="004A3708"/>
    <w:rsid w:val="004A3CC7"/>
    <w:rsid w:val="004A410A"/>
    <w:rsid w:val="004A508B"/>
    <w:rsid w:val="004A5C60"/>
    <w:rsid w:val="004A618D"/>
    <w:rsid w:val="004A69CE"/>
    <w:rsid w:val="004A6DAE"/>
    <w:rsid w:val="004A746C"/>
    <w:rsid w:val="004A7764"/>
    <w:rsid w:val="004A79C4"/>
    <w:rsid w:val="004A7BC7"/>
    <w:rsid w:val="004A7E3B"/>
    <w:rsid w:val="004B015D"/>
    <w:rsid w:val="004B0188"/>
    <w:rsid w:val="004B018D"/>
    <w:rsid w:val="004B087B"/>
    <w:rsid w:val="004B1F48"/>
    <w:rsid w:val="004B2543"/>
    <w:rsid w:val="004B2831"/>
    <w:rsid w:val="004B2B1D"/>
    <w:rsid w:val="004B350D"/>
    <w:rsid w:val="004B407D"/>
    <w:rsid w:val="004B428B"/>
    <w:rsid w:val="004B48B2"/>
    <w:rsid w:val="004B4CDA"/>
    <w:rsid w:val="004B581F"/>
    <w:rsid w:val="004B5A28"/>
    <w:rsid w:val="004B612B"/>
    <w:rsid w:val="004C0021"/>
    <w:rsid w:val="004C1F49"/>
    <w:rsid w:val="004C20AB"/>
    <w:rsid w:val="004C2417"/>
    <w:rsid w:val="004C28E7"/>
    <w:rsid w:val="004C363E"/>
    <w:rsid w:val="004C3A66"/>
    <w:rsid w:val="004C40BC"/>
    <w:rsid w:val="004C4C2A"/>
    <w:rsid w:val="004C4C87"/>
    <w:rsid w:val="004C50E6"/>
    <w:rsid w:val="004C5BA9"/>
    <w:rsid w:val="004C6C0C"/>
    <w:rsid w:val="004C775F"/>
    <w:rsid w:val="004D0665"/>
    <w:rsid w:val="004D08D3"/>
    <w:rsid w:val="004D0CAF"/>
    <w:rsid w:val="004D0DB8"/>
    <w:rsid w:val="004D174A"/>
    <w:rsid w:val="004D1AA3"/>
    <w:rsid w:val="004D1CC4"/>
    <w:rsid w:val="004D1E8F"/>
    <w:rsid w:val="004D2C87"/>
    <w:rsid w:val="004D47D4"/>
    <w:rsid w:val="004D4D38"/>
    <w:rsid w:val="004D5A0C"/>
    <w:rsid w:val="004D5F73"/>
    <w:rsid w:val="004D6B4C"/>
    <w:rsid w:val="004D6C3C"/>
    <w:rsid w:val="004D6D1C"/>
    <w:rsid w:val="004D72D3"/>
    <w:rsid w:val="004D73FA"/>
    <w:rsid w:val="004E00B5"/>
    <w:rsid w:val="004E04D2"/>
    <w:rsid w:val="004E106D"/>
    <w:rsid w:val="004E1BB1"/>
    <w:rsid w:val="004E233F"/>
    <w:rsid w:val="004E26C8"/>
    <w:rsid w:val="004E3A8C"/>
    <w:rsid w:val="004E402C"/>
    <w:rsid w:val="004E40E8"/>
    <w:rsid w:val="004E4A63"/>
    <w:rsid w:val="004E548A"/>
    <w:rsid w:val="004E54C4"/>
    <w:rsid w:val="004E6F07"/>
    <w:rsid w:val="004E750F"/>
    <w:rsid w:val="004F0702"/>
    <w:rsid w:val="004F1173"/>
    <w:rsid w:val="004F30DC"/>
    <w:rsid w:val="004F35A1"/>
    <w:rsid w:val="004F3D8F"/>
    <w:rsid w:val="004F417F"/>
    <w:rsid w:val="004F484C"/>
    <w:rsid w:val="004F4924"/>
    <w:rsid w:val="004F56A3"/>
    <w:rsid w:val="004F56F2"/>
    <w:rsid w:val="004F58C7"/>
    <w:rsid w:val="004F5F77"/>
    <w:rsid w:val="004F5FF2"/>
    <w:rsid w:val="004F6EAA"/>
    <w:rsid w:val="004F7395"/>
    <w:rsid w:val="004F7F94"/>
    <w:rsid w:val="00501138"/>
    <w:rsid w:val="00501FBD"/>
    <w:rsid w:val="00502978"/>
    <w:rsid w:val="00502BDB"/>
    <w:rsid w:val="00502F9E"/>
    <w:rsid w:val="00503006"/>
    <w:rsid w:val="00503E5C"/>
    <w:rsid w:val="00504121"/>
    <w:rsid w:val="005041C7"/>
    <w:rsid w:val="00506B41"/>
    <w:rsid w:val="00507089"/>
    <w:rsid w:val="00507ECC"/>
    <w:rsid w:val="00507F61"/>
    <w:rsid w:val="00510182"/>
    <w:rsid w:val="00510E35"/>
    <w:rsid w:val="00510F95"/>
    <w:rsid w:val="00512049"/>
    <w:rsid w:val="005120B7"/>
    <w:rsid w:val="00512959"/>
    <w:rsid w:val="00512FDA"/>
    <w:rsid w:val="005134F2"/>
    <w:rsid w:val="00513623"/>
    <w:rsid w:val="005136DA"/>
    <w:rsid w:val="00514D12"/>
    <w:rsid w:val="005154C7"/>
    <w:rsid w:val="005157F6"/>
    <w:rsid w:val="00516537"/>
    <w:rsid w:val="005165A3"/>
    <w:rsid w:val="0051691B"/>
    <w:rsid w:val="00516F14"/>
    <w:rsid w:val="00517624"/>
    <w:rsid w:val="00520558"/>
    <w:rsid w:val="005237C6"/>
    <w:rsid w:val="005243ED"/>
    <w:rsid w:val="00525F05"/>
    <w:rsid w:val="00526513"/>
    <w:rsid w:val="00527AA0"/>
    <w:rsid w:val="00527BE9"/>
    <w:rsid w:val="00527C1E"/>
    <w:rsid w:val="00530FCD"/>
    <w:rsid w:val="005311AF"/>
    <w:rsid w:val="00531CC2"/>
    <w:rsid w:val="00533CE1"/>
    <w:rsid w:val="005342C0"/>
    <w:rsid w:val="00534FF6"/>
    <w:rsid w:val="0053685F"/>
    <w:rsid w:val="00536D96"/>
    <w:rsid w:val="00536D98"/>
    <w:rsid w:val="00536F3B"/>
    <w:rsid w:val="00540128"/>
    <w:rsid w:val="005402BA"/>
    <w:rsid w:val="00540344"/>
    <w:rsid w:val="00540C68"/>
    <w:rsid w:val="005427A4"/>
    <w:rsid w:val="00544613"/>
    <w:rsid w:val="00544B01"/>
    <w:rsid w:val="00545AB5"/>
    <w:rsid w:val="005479D7"/>
    <w:rsid w:val="0055060B"/>
    <w:rsid w:val="00550717"/>
    <w:rsid w:val="00550BD5"/>
    <w:rsid w:val="00551E46"/>
    <w:rsid w:val="005528EE"/>
    <w:rsid w:val="0055487D"/>
    <w:rsid w:val="00555976"/>
    <w:rsid w:val="005560CB"/>
    <w:rsid w:val="005565B2"/>
    <w:rsid w:val="005566BE"/>
    <w:rsid w:val="00556B37"/>
    <w:rsid w:val="00557067"/>
    <w:rsid w:val="00557198"/>
    <w:rsid w:val="0055723B"/>
    <w:rsid w:val="005574C3"/>
    <w:rsid w:val="0055766A"/>
    <w:rsid w:val="00557C95"/>
    <w:rsid w:val="005602F8"/>
    <w:rsid w:val="00560501"/>
    <w:rsid w:val="00560C6A"/>
    <w:rsid w:val="00561BA5"/>
    <w:rsid w:val="00562122"/>
    <w:rsid w:val="00563930"/>
    <w:rsid w:val="005639A5"/>
    <w:rsid w:val="0056468D"/>
    <w:rsid w:val="005646E5"/>
    <w:rsid w:val="00565C14"/>
    <w:rsid w:val="00565F45"/>
    <w:rsid w:val="00566874"/>
    <w:rsid w:val="00566914"/>
    <w:rsid w:val="00567157"/>
    <w:rsid w:val="005671FF"/>
    <w:rsid w:val="005677FF"/>
    <w:rsid w:val="0057009D"/>
    <w:rsid w:val="005701FB"/>
    <w:rsid w:val="00570B43"/>
    <w:rsid w:val="0057112A"/>
    <w:rsid w:val="005712D5"/>
    <w:rsid w:val="00571674"/>
    <w:rsid w:val="0057216E"/>
    <w:rsid w:val="00572408"/>
    <w:rsid w:val="00572640"/>
    <w:rsid w:val="00574B6B"/>
    <w:rsid w:val="00574C04"/>
    <w:rsid w:val="00574C69"/>
    <w:rsid w:val="00574E84"/>
    <w:rsid w:val="00574E90"/>
    <w:rsid w:val="00575050"/>
    <w:rsid w:val="005754F7"/>
    <w:rsid w:val="00575895"/>
    <w:rsid w:val="00575BE6"/>
    <w:rsid w:val="00575D0D"/>
    <w:rsid w:val="005772AE"/>
    <w:rsid w:val="00577B25"/>
    <w:rsid w:val="00580223"/>
    <w:rsid w:val="005810D7"/>
    <w:rsid w:val="005822D9"/>
    <w:rsid w:val="005822F1"/>
    <w:rsid w:val="005823D4"/>
    <w:rsid w:val="00582833"/>
    <w:rsid w:val="00582AD2"/>
    <w:rsid w:val="00583089"/>
    <w:rsid w:val="00583C6A"/>
    <w:rsid w:val="00584178"/>
    <w:rsid w:val="0058511F"/>
    <w:rsid w:val="0058553E"/>
    <w:rsid w:val="00585BE7"/>
    <w:rsid w:val="00585DE7"/>
    <w:rsid w:val="00585EC0"/>
    <w:rsid w:val="00585F55"/>
    <w:rsid w:val="005862FC"/>
    <w:rsid w:val="00586661"/>
    <w:rsid w:val="00586C07"/>
    <w:rsid w:val="00586D6F"/>
    <w:rsid w:val="00587137"/>
    <w:rsid w:val="00590131"/>
    <w:rsid w:val="00590BF8"/>
    <w:rsid w:val="00591768"/>
    <w:rsid w:val="00593792"/>
    <w:rsid w:val="0059391F"/>
    <w:rsid w:val="00593FE6"/>
    <w:rsid w:val="00595429"/>
    <w:rsid w:val="00596548"/>
    <w:rsid w:val="00596767"/>
    <w:rsid w:val="00596851"/>
    <w:rsid w:val="00596A13"/>
    <w:rsid w:val="00596E9D"/>
    <w:rsid w:val="00597803"/>
    <w:rsid w:val="005A0C0C"/>
    <w:rsid w:val="005A1016"/>
    <w:rsid w:val="005A10A5"/>
    <w:rsid w:val="005A18AC"/>
    <w:rsid w:val="005A18BA"/>
    <w:rsid w:val="005A2774"/>
    <w:rsid w:val="005A2B1F"/>
    <w:rsid w:val="005A30BB"/>
    <w:rsid w:val="005A339F"/>
    <w:rsid w:val="005A373A"/>
    <w:rsid w:val="005A3D8A"/>
    <w:rsid w:val="005A45BB"/>
    <w:rsid w:val="005A4AD9"/>
    <w:rsid w:val="005A5A57"/>
    <w:rsid w:val="005A638B"/>
    <w:rsid w:val="005A6956"/>
    <w:rsid w:val="005A6E16"/>
    <w:rsid w:val="005A6FD8"/>
    <w:rsid w:val="005A711F"/>
    <w:rsid w:val="005A7F05"/>
    <w:rsid w:val="005B0610"/>
    <w:rsid w:val="005B13EC"/>
    <w:rsid w:val="005B145F"/>
    <w:rsid w:val="005B19D5"/>
    <w:rsid w:val="005B1B51"/>
    <w:rsid w:val="005B252F"/>
    <w:rsid w:val="005B3665"/>
    <w:rsid w:val="005B3AF8"/>
    <w:rsid w:val="005B3B94"/>
    <w:rsid w:val="005B449A"/>
    <w:rsid w:val="005B54F1"/>
    <w:rsid w:val="005B56C0"/>
    <w:rsid w:val="005B573A"/>
    <w:rsid w:val="005B57FC"/>
    <w:rsid w:val="005B5B08"/>
    <w:rsid w:val="005B7176"/>
    <w:rsid w:val="005B768F"/>
    <w:rsid w:val="005B7EAD"/>
    <w:rsid w:val="005C05F9"/>
    <w:rsid w:val="005C0DB8"/>
    <w:rsid w:val="005C0E8D"/>
    <w:rsid w:val="005C211C"/>
    <w:rsid w:val="005C2DF0"/>
    <w:rsid w:val="005C30C2"/>
    <w:rsid w:val="005C38FE"/>
    <w:rsid w:val="005C3FD4"/>
    <w:rsid w:val="005C493A"/>
    <w:rsid w:val="005C5EDF"/>
    <w:rsid w:val="005C61EC"/>
    <w:rsid w:val="005C6746"/>
    <w:rsid w:val="005C6D72"/>
    <w:rsid w:val="005D0BC8"/>
    <w:rsid w:val="005D0DAF"/>
    <w:rsid w:val="005D1040"/>
    <w:rsid w:val="005D13A0"/>
    <w:rsid w:val="005D1C86"/>
    <w:rsid w:val="005D20A5"/>
    <w:rsid w:val="005D2262"/>
    <w:rsid w:val="005D2AD6"/>
    <w:rsid w:val="005D2C8F"/>
    <w:rsid w:val="005D3330"/>
    <w:rsid w:val="005D421B"/>
    <w:rsid w:val="005D59DC"/>
    <w:rsid w:val="005D5A20"/>
    <w:rsid w:val="005D5AC4"/>
    <w:rsid w:val="005D5C00"/>
    <w:rsid w:val="005D6122"/>
    <w:rsid w:val="005D652D"/>
    <w:rsid w:val="005D67B3"/>
    <w:rsid w:val="005D746A"/>
    <w:rsid w:val="005D7C3A"/>
    <w:rsid w:val="005D7D46"/>
    <w:rsid w:val="005E044B"/>
    <w:rsid w:val="005E0694"/>
    <w:rsid w:val="005E078F"/>
    <w:rsid w:val="005E079F"/>
    <w:rsid w:val="005E0D58"/>
    <w:rsid w:val="005E100A"/>
    <w:rsid w:val="005E1E48"/>
    <w:rsid w:val="005E1F1E"/>
    <w:rsid w:val="005E2FE8"/>
    <w:rsid w:val="005E39AE"/>
    <w:rsid w:val="005E48A9"/>
    <w:rsid w:val="005E55CC"/>
    <w:rsid w:val="005E5A02"/>
    <w:rsid w:val="005E5CFB"/>
    <w:rsid w:val="005E5F50"/>
    <w:rsid w:val="005E6015"/>
    <w:rsid w:val="005E60F9"/>
    <w:rsid w:val="005E74F5"/>
    <w:rsid w:val="005E7653"/>
    <w:rsid w:val="005F0143"/>
    <w:rsid w:val="005F016F"/>
    <w:rsid w:val="005F0486"/>
    <w:rsid w:val="005F0885"/>
    <w:rsid w:val="005F10F8"/>
    <w:rsid w:val="005F1245"/>
    <w:rsid w:val="005F125F"/>
    <w:rsid w:val="005F18F8"/>
    <w:rsid w:val="005F263C"/>
    <w:rsid w:val="005F2914"/>
    <w:rsid w:val="005F2BD5"/>
    <w:rsid w:val="005F4D08"/>
    <w:rsid w:val="005F56F3"/>
    <w:rsid w:val="005F5C46"/>
    <w:rsid w:val="005F6085"/>
    <w:rsid w:val="005F6207"/>
    <w:rsid w:val="005F66B9"/>
    <w:rsid w:val="005F6B37"/>
    <w:rsid w:val="005F763E"/>
    <w:rsid w:val="005F7765"/>
    <w:rsid w:val="005F7766"/>
    <w:rsid w:val="005F7971"/>
    <w:rsid w:val="005F7F41"/>
    <w:rsid w:val="00600542"/>
    <w:rsid w:val="006005CA"/>
    <w:rsid w:val="00600AC4"/>
    <w:rsid w:val="0060142D"/>
    <w:rsid w:val="00601FC1"/>
    <w:rsid w:val="0060218C"/>
    <w:rsid w:val="006022F7"/>
    <w:rsid w:val="006023E7"/>
    <w:rsid w:val="00602ACA"/>
    <w:rsid w:val="00603037"/>
    <w:rsid w:val="0060311C"/>
    <w:rsid w:val="00603569"/>
    <w:rsid w:val="00603C6D"/>
    <w:rsid w:val="00603FF5"/>
    <w:rsid w:val="006045CE"/>
    <w:rsid w:val="00604E12"/>
    <w:rsid w:val="00604F91"/>
    <w:rsid w:val="00605D42"/>
    <w:rsid w:val="0060623A"/>
    <w:rsid w:val="0060684D"/>
    <w:rsid w:val="00606A30"/>
    <w:rsid w:val="00606D1D"/>
    <w:rsid w:val="006070D8"/>
    <w:rsid w:val="00610007"/>
    <w:rsid w:val="0061020F"/>
    <w:rsid w:val="0061135E"/>
    <w:rsid w:val="0061137B"/>
    <w:rsid w:val="006117EF"/>
    <w:rsid w:val="00611A7C"/>
    <w:rsid w:val="00611BBA"/>
    <w:rsid w:val="00612D63"/>
    <w:rsid w:val="00613089"/>
    <w:rsid w:val="00613631"/>
    <w:rsid w:val="00614ABE"/>
    <w:rsid w:val="00614DE9"/>
    <w:rsid w:val="00615462"/>
    <w:rsid w:val="00615CEF"/>
    <w:rsid w:val="00615FC9"/>
    <w:rsid w:val="006162F3"/>
    <w:rsid w:val="006165A6"/>
    <w:rsid w:val="00616F78"/>
    <w:rsid w:val="00617EA3"/>
    <w:rsid w:val="00617FEE"/>
    <w:rsid w:val="006203F8"/>
    <w:rsid w:val="006205EC"/>
    <w:rsid w:val="006214F7"/>
    <w:rsid w:val="00621D2B"/>
    <w:rsid w:val="00622246"/>
    <w:rsid w:val="00622AFB"/>
    <w:rsid w:val="00622C22"/>
    <w:rsid w:val="00623150"/>
    <w:rsid w:val="00623199"/>
    <w:rsid w:val="00625273"/>
    <w:rsid w:val="00625C90"/>
    <w:rsid w:val="00625F63"/>
    <w:rsid w:val="00625FDD"/>
    <w:rsid w:val="006279AF"/>
    <w:rsid w:val="00627E68"/>
    <w:rsid w:val="006305BE"/>
    <w:rsid w:val="0063147E"/>
    <w:rsid w:val="006321C4"/>
    <w:rsid w:val="0063238E"/>
    <w:rsid w:val="00632DEA"/>
    <w:rsid w:val="00632E7B"/>
    <w:rsid w:val="006331D2"/>
    <w:rsid w:val="00633232"/>
    <w:rsid w:val="006333DD"/>
    <w:rsid w:val="006342B8"/>
    <w:rsid w:val="0063451A"/>
    <w:rsid w:val="006356E0"/>
    <w:rsid w:val="006369D2"/>
    <w:rsid w:val="00636C3B"/>
    <w:rsid w:val="00640419"/>
    <w:rsid w:val="006404D8"/>
    <w:rsid w:val="006405B6"/>
    <w:rsid w:val="00640ACE"/>
    <w:rsid w:val="00640FCB"/>
    <w:rsid w:val="00641B3B"/>
    <w:rsid w:val="00641D20"/>
    <w:rsid w:val="00642356"/>
    <w:rsid w:val="006429CA"/>
    <w:rsid w:val="00642F5C"/>
    <w:rsid w:val="00643457"/>
    <w:rsid w:val="006437A8"/>
    <w:rsid w:val="00643E1A"/>
    <w:rsid w:val="006443A2"/>
    <w:rsid w:val="0064460D"/>
    <w:rsid w:val="00645706"/>
    <w:rsid w:val="006459EF"/>
    <w:rsid w:val="0064610C"/>
    <w:rsid w:val="00646455"/>
    <w:rsid w:val="00646DCD"/>
    <w:rsid w:val="006474AD"/>
    <w:rsid w:val="0065077E"/>
    <w:rsid w:val="006509AF"/>
    <w:rsid w:val="0065191F"/>
    <w:rsid w:val="00651AE3"/>
    <w:rsid w:val="0065285C"/>
    <w:rsid w:val="00652A6A"/>
    <w:rsid w:val="00653BE3"/>
    <w:rsid w:val="00653EF3"/>
    <w:rsid w:val="00654E55"/>
    <w:rsid w:val="006550CA"/>
    <w:rsid w:val="0065647C"/>
    <w:rsid w:val="00657015"/>
    <w:rsid w:val="00657AC8"/>
    <w:rsid w:val="006601C3"/>
    <w:rsid w:val="00660791"/>
    <w:rsid w:val="006617C9"/>
    <w:rsid w:val="00661FFD"/>
    <w:rsid w:val="00663024"/>
    <w:rsid w:val="006638DD"/>
    <w:rsid w:val="006649C9"/>
    <w:rsid w:val="00664B91"/>
    <w:rsid w:val="00665C8D"/>
    <w:rsid w:val="00666793"/>
    <w:rsid w:val="0066684F"/>
    <w:rsid w:val="00667366"/>
    <w:rsid w:val="00667ADC"/>
    <w:rsid w:val="00667C0C"/>
    <w:rsid w:val="00667DD5"/>
    <w:rsid w:val="00670227"/>
    <w:rsid w:val="0067023C"/>
    <w:rsid w:val="00670EB7"/>
    <w:rsid w:val="006711A7"/>
    <w:rsid w:val="006718C7"/>
    <w:rsid w:val="00671BC1"/>
    <w:rsid w:val="006728FE"/>
    <w:rsid w:val="0067429E"/>
    <w:rsid w:val="00674A69"/>
    <w:rsid w:val="00674BC5"/>
    <w:rsid w:val="00675688"/>
    <w:rsid w:val="00675744"/>
    <w:rsid w:val="00675C71"/>
    <w:rsid w:val="00675CB8"/>
    <w:rsid w:val="006774D7"/>
    <w:rsid w:val="00680623"/>
    <w:rsid w:val="00680A9E"/>
    <w:rsid w:val="006812FB"/>
    <w:rsid w:val="0068150F"/>
    <w:rsid w:val="00681A30"/>
    <w:rsid w:val="006821A9"/>
    <w:rsid w:val="0068232F"/>
    <w:rsid w:val="00682BC3"/>
    <w:rsid w:val="00682CF7"/>
    <w:rsid w:val="00684010"/>
    <w:rsid w:val="00684CBD"/>
    <w:rsid w:val="006852D8"/>
    <w:rsid w:val="006856B4"/>
    <w:rsid w:val="00686829"/>
    <w:rsid w:val="00686C0E"/>
    <w:rsid w:val="00686EE4"/>
    <w:rsid w:val="00687FF9"/>
    <w:rsid w:val="00691134"/>
    <w:rsid w:val="00691622"/>
    <w:rsid w:val="00691700"/>
    <w:rsid w:val="006921F3"/>
    <w:rsid w:val="00692E79"/>
    <w:rsid w:val="00693293"/>
    <w:rsid w:val="00693CD0"/>
    <w:rsid w:val="00695296"/>
    <w:rsid w:val="00695E75"/>
    <w:rsid w:val="00696345"/>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B0"/>
    <w:rsid w:val="006A347F"/>
    <w:rsid w:val="006A348A"/>
    <w:rsid w:val="006A4674"/>
    <w:rsid w:val="006A4C8F"/>
    <w:rsid w:val="006A4E48"/>
    <w:rsid w:val="006A4E61"/>
    <w:rsid w:val="006A5299"/>
    <w:rsid w:val="006A5758"/>
    <w:rsid w:val="006A6285"/>
    <w:rsid w:val="006A66BB"/>
    <w:rsid w:val="006A6930"/>
    <w:rsid w:val="006A6AF1"/>
    <w:rsid w:val="006B0038"/>
    <w:rsid w:val="006B0290"/>
    <w:rsid w:val="006B0303"/>
    <w:rsid w:val="006B0480"/>
    <w:rsid w:val="006B1208"/>
    <w:rsid w:val="006B1B98"/>
    <w:rsid w:val="006B2611"/>
    <w:rsid w:val="006B398F"/>
    <w:rsid w:val="006B3CC8"/>
    <w:rsid w:val="006B464A"/>
    <w:rsid w:val="006B481F"/>
    <w:rsid w:val="006B49A7"/>
    <w:rsid w:val="006B4D20"/>
    <w:rsid w:val="006B4FFF"/>
    <w:rsid w:val="006B5366"/>
    <w:rsid w:val="006B5390"/>
    <w:rsid w:val="006B599A"/>
    <w:rsid w:val="006B685F"/>
    <w:rsid w:val="006B7AB5"/>
    <w:rsid w:val="006C04ED"/>
    <w:rsid w:val="006C16FF"/>
    <w:rsid w:val="006C1750"/>
    <w:rsid w:val="006C2256"/>
    <w:rsid w:val="006C2F93"/>
    <w:rsid w:val="006C33C3"/>
    <w:rsid w:val="006C51E3"/>
    <w:rsid w:val="006C5CE6"/>
    <w:rsid w:val="006C5EAA"/>
    <w:rsid w:val="006C62FE"/>
    <w:rsid w:val="006C6343"/>
    <w:rsid w:val="006C67B1"/>
    <w:rsid w:val="006C6D1B"/>
    <w:rsid w:val="006C78A6"/>
    <w:rsid w:val="006D04BD"/>
    <w:rsid w:val="006D0876"/>
    <w:rsid w:val="006D0ACE"/>
    <w:rsid w:val="006D104D"/>
    <w:rsid w:val="006D2071"/>
    <w:rsid w:val="006D2C9E"/>
    <w:rsid w:val="006D3A47"/>
    <w:rsid w:val="006D5820"/>
    <w:rsid w:val="006D5CF9"/>
    <w:rsid w:val="006D5F9C"/>
    <w:rsid w:val="006D6225"/>
    <w:rsid w:val="006D6711"/>
    <w:rsid w:val="006E0114"/>
    <w:rsid w:val="006E06F9"/>
    <w:rsid w:val="006E1224"/>
    <w:rsid w:val="006E2985"/>
    <w:rsid w:val="006E30D9"/>
    <w:rsid w:val="006E43D4"/>
    <w:rsid w:val="006E461C"/>
    <w:rsid w:val="006E5346"/>
    <w:rsid w:val="006E696B"/>
    <w:rsid w:val="006E7517"/>
    <w:rsid w:val="006E7594"/>
    <w:rsid w:val="006E7977"/>
    <w:rsid w:val="006E7D68"/>
    <w:rsid w:val="006E7DB3"/>
    <w:rsid w:val="006F0174"/>
    <w:rsid w:val="006F029B"/>
    <w:rsid w:val="006F0434"/>
    <w:rsid w:val="006F0B54"/>
    <w:rsid w:val="006F0BC3"/>
    <w:rsid w:val="006F0DD4"/>
    <w:rsid w:val="006F1109"/>
    <w:rsid w:val="006F2655"/>
    <w:rsid w:val="006F2F32"/>
    <w:rsid w:val="006F30EE"/>
    <w:rsid w:val="006F395E"/>
    <w:rsid w:val="006F4AE0"/>
    <w:rsid w:val="006F4E5D"/>
    <w:rsid w:val="006F4F01"/>
    <w:rsid w:val="006F596C"/>
    <w:rsid w:val="006F5A33"/>
    <w:rsid w:val="006F5B47"/>
    <w:rsid w:val="006F608E"/>
    <w:rsid w:val="006F6580"/>
    <w:rsid w:val="006F6F24"/>
    <w:rsid w:val="006F7AE0"/>
    <w:rsid w:val="006F7B6E"/>
    <w:rsid w:val="00700C1F"/>
    <w:rsid w:val="00700F77"/>
    <w:rsid w:val="00701011"/>
    <w:rsid w:val="00701868"/>
    <w:rsid w:val="00701A1D"/>
    <w:rsid w:val="00701CC3"/>
    <w:rsid w:val="0070257C"/>
    <w:rsid w:val="0070264B"/>
    <w:rsid w:val="007027B6"/>
    <w:rsid w:val="00702CE5"/>
    <w:rsid w:val="007031AC"/>
    <w:rsid w:val="00703B83"/>
    <w:rsid w:val="007049A6"/>
    <w:rsid w:val="00704ADE"/>
    <w:rsid w:val="00705373"/>
    <w:rsid w:val="007065A8"/>
    <w:rsid w:val="00707894"/>
    <w:rsid w:val="007079B0"/>
    <w:rsid w:val="00707AFA"/>
    <w:rsid w:val="00707B7F"/>
    <w:rsid w:val="00710162"/>
    <w:rsid w:val="00710409"/>
    <w:rsid w:val="00710A46"/>
    <w:rsid w:val="007111CB"/>
    <w:rsid w:val="0071192D"/>
    <w:rsid w:val="007120EF"/>
    <w:rsid w:val="007122DA"/>
    <w:rsid w:val="00713587"/>
    <w:rsid w:val="00714059"/>
    <w:rsid w:val="00714E61"/>
    <w:rsid w:val="00715391"/>
    <w:rsid w:val="007159F4"/>
    <w:rsid w:val="0071623A"/>
    <w:rsid w:val="00716CC5"/>
    <w:rsid w:val="007177E9"/>
    <w:rsid w:val="00717B8B"/>
    <w:rsid w:val="00721425"/>
    <w:rsid w:val="007229FE"/>
    <w:rsid w:val="00722AB1"/>
    <w:rsid w:val="00722D9A"/>
    <w:rsid w:val="00723AC5"/>
    <w:rsid w:val="007241AD"/>
    <w:rsid w:val="0072462F"/>
    <w:rsid w:val="00725626"/>
    <w:rsid w:val="00725F38"/>
    <w:rsid w:val="00727812"/>
    <w:rsid w:val="00730887"/>
    <w:rsid w:val="00730CF3"/>
    <w:rsid w:val="0073103A"/>
    <w:rsid w:val="007313F9"/>
    <w:rsid w:val="00731B6B"/>
    <w:rsid w:val="00732072"/>
    <w:rsid w:val="007322C3"/>
    <w:rsid w:val="007325A1"/>
    <w:rsid w:val="00732F91"/>
    <w:rsid w:val="00733616"/>
    <w:rsid w:val="00734362"/>
    <w:rsid w:val="00734861"/>
    <w:rsid w:val="00735873"/>
    <w:rsid w:val="00735980"/>
    <w:rsid w:val="00736AA5"/>
    <w:rsid w:val="007401B4"/>
    <w:rsid w:val="007425F6"/>
    <w:rsid w:val="007427C1"/>
    <w:rsid w:val="00743120"/>
    <w:rsid w:val="007432F7"/>
    <w:rsid w:val="00743670"/>
    <w:rsid w:val="00743791"/>
    <w:rsid w:val="00743C9A"/>
    <w:rsid w:val="00743F75"/>
    <w:rsid w:val="00744003"/>
    <w:rsid w:val="0074414C"/>
    <w:rsid w:val="007443BF"/>
    <w:rsid w:val="00745D95"/>
    <w:rsid w:val="007466D4"/>
    <w:rsid w:val="00746891"/>
    <w:rsid w:val="007468A2"/>
    <w:rsid w:val="00746AD3"/>
    <w:rsid w:val="00747225"/>
    <w:rsid w:val="007478ED"/>
    <w:rsid w:val="00750390"/>
    <w:rsid w:val="007508B6"/>
    <w:rsid w:val="00751E23"/>
    <w:rsid w:val="00752564"/>
    <w:rsid w:val="00752A53"/>
    <w:rsid w:val="00752CB1"/>
    <w:rsid w:val="00752E7E"/>
    <w:rsid w:val="00753AEE"/>
    <w:rsid w:val="00754252"/>
    <w:rsid w:val="00755095"/>
    <w:rsid w:val="0075568D"/>
    <w:rsid w:val="00755942"/>
    <w:rsid w:val="00755BD3"/>
    <w:rsid w:val="00757727"/>
    <w:rsid w:val="0075794D"/>
    <w:rsid w:val="007579BB"/>
    <w:rsid w:val="0076079F"/>
    <w:rsid w:val="00760B2A"/>
    <w:rsid w:val="00761B55"/>
    <w:rsid w:val="00761D48"/>
    <w:rsid w:val="00761E76"/>
    <w:rsid w:val="00761F12"/>
    <w:rsid w:val="00762FBC"/>
    <w:rsid w:val="00763581"/>
    <w:rsid w:val="007640E1"/>
    <w:rsid w:val="0076445F"/>
    <w:rsid w:val="00764AE3"/>
    <w:rsid w:val="00764DC6"/>
    <w:rsid w:val="0076505F"/>
    <w:rsid w:val="0076508E"/>
    <w:rsid w:val="00766192"/>
    <w:rsid w:val="0076642C"/>
    <w:rsid w:val="00766578"/>
    <w:rsid w:val="0077051C"/>
    <w:rsid w:val="00770852"/>
    <w:rsid w:val="00770A82"/>
    <w:rsid w:val="00771DAF"/>
    <w:rsid w:val="0077209C"/>
    <w:rsid w:val="007725FF"/>
    <w:rsid w:val="00772A8B"/>
    <w:rsid w:val="00772EE5"/>
    <w:rsid w:val="00773003"/>
    <w:rsid w:val="00773514"/>
    <w:rsid w:val="007739DE"/>
    <w:rsid w:val="00773E8A"/>
    <w:rsid w:val="00774059"/>
    <w:rsid w:val="007746FD"/>
    <w:rsid w:val="00774771"/>
    <w:rsid w:val="00774A3A"/>
    <w:rsid w:val="00774D99"/>
    <w:rsid w:val="007756E4"/>
    <w:rsid w:val="0077573C"/>
    <w:rsid w:val="0077761E"/>
    <w:rsid w:val="00777FF6"/>
    <w:rsid w:val="00780178"/>
    <w:rsid w:val="007805A2"/>
    <w:rsid w:val="00780637"/>
    <w:rsid w:val="00780EFF"/>
    <w:rsid w:val="00781582"/>
    <w:rsid w:val="0078236C"/>
    <w:rsid w:val="007828D5"/>
    <w:rsid w:val="00782D98"/>
    <w:rsid w:val="0078321A"/>
    <w:rsid w:val="0078364A"/>
    <w:rsid w:val="007838CC"/>
    <w:rsid w:val="00784F35"/>
    <w:rsid w:val="007850AB"/>
    <w:rsid w:val="00785AF4"/>
    <w:rsid w:val="00785B60"/>
    <w:rsid w:val="00785D20"/>
    <w:rsid w:val="0078615B"/>
    <w:rsid w:val="007861BC"/>
    <w:rsid w:val="00786664"/>
    <w:rsid w:val="00786B02"/>
    <w:rsid w:val="007901BF"/>
    <w:rsid w:val="00790495"/>
    <w:rsid w:val="007909A0"/>
    <w:rsid w:val="007909F9"/>
    <w:rsid w:val="00790A3B"/>
    <w:rsid w:val="00791BC6"/>
    <w:rsid w:val="00792263"/>
    <w:rsid w:val="00792FC9"/>
    <w:rsid w:val="007932E4"/>
    <w:rsid w:val="00794E6F"/>
    <w:rsid w:val="007950C7"/>
    <w:rsid w:val="0079611E"/>
    <w:rsid w:val="007966B3"/>
    <w:rsid w:val="00796D08"/>
    <w:rsid w:val="00796F2D"/>
    <w:rsid w:val="007973BF"/>
    <w:rsid w:val="007978FF"/>
    <w:rsid w:val="007A0180"/>
    <w:rsid w:val="007A029D"/>
    <w:rsid w:val="007A18ED"/>
    <w:rsid w:val="007A1C03"/>
    <w:rsid w:val="007A1C73"/>
    <w:rsid w:val="007A21E2"/>
    <w:rsid w:val="007A2826"/>
    <w:rsid w:val="007A2B97"/>
    <w:rsid w:val="007A2CEF"/>
    <w:rsid w:val="007A2F7B"/>
    <w:rsid w:val="007A3659"/>
    <w:rsid w:val="007A4664"/>
    <w:rsid w:val="007A46E7"/>
    <w:rsid w:val="007A4797"/>
    <w:rsid w:val="007A4CF3"/>
    <w:rsid w:val="007A5C9C"/>
    <w:rsid w:val="007A5F53"/>
    <w:rsid w:val="007A6080"/>
    <w:rsid w:val="007A6F54"/>
    <w:rsid w:val="007A7232"/>
    <w:rsid w:val="007A74B8"/>
    <w:rsid w:val="007A74CA"/>
    <w:rsid w:val="007A77CE"/>
    <w:rsid w:val="007B0507"/>
    <w:rsid w:val="007B0A6D"/>
    <w:rsid w:val="007B0B8A"/>
    <w:rsid w:val="007B0B8F"/>
    <w:rsid w:val="007B25CA"/>
    <w:rsid w:val="007B320B"/>
    <w:rsid w:val="007B4357"/>
    <w:rsid w:val="007B4A33"/>
    <w:rsid w:val="007B4CD1"/>
    <w:rsid w:val="007B5C63"/>
    <w:rsid w:val="007B5D7F"/>
    <w:rsid w:val="007B6EF2"/>
    <w:rsid w:val="007B7031"/>
    <w:rsid w:val="007B72C9"/>
    <w:rsid w:val="007B74A3"/>
    <w:rsid w:val="007B78E7"/>
    <w:rsid w:val="007C055C"/>
    <w:rsid w:val="007C0D4E"/>
    <w:rsid w:val="007C2173"/>
    <w:rsid w:val="007C264F"/>
    <w:rsid w:val="007C308A"/>
    <w:rsid w:val="007C3507"/>
    <w:rsid w:val="007C4365"/>
    <w:rsid w:val="007C4994"/>
    <w:rsid w:val="007C4B61"/>
    <w:rsid w:val="007C5532"/>
    <w:rsid w:val="007C5587"/>
    <w:rsid w:val="007C5E5E"/>
    <w:rsid w:val="007C66F3"/>
    <w:rsid w:val="007C6BD7"/>
    <w:rsid w:val="007C6DFD"/>
    <w:rsid w:val="007C6F5D"/>
    <w:rsid w:val="007C7670"/>
    <w:rsid w:val="007D035E"/>
    <w:rsid w:val="007D0956"/>
    <w:rsid w:val="007D18D5"/>
    <w:rsid w:val="007D1D1B"/>
    <w:rsid w:val="007D246F"/>
    <w:rsid w:val="007D2B46"/>
    <w:rsid w:val="007D32D2"/>
    <w:rsid w:val="007D360D"/>
    <w:rsid w:val="007D38AD"/>
    <w:rsid w:val="007D38B9"/>
    <w:rsid w:val="007D41EE"/>
    <w:rsid w:val="007D4451"/>
    <w:rsid w:val="007D579A"/>
    <w:rsid w:val="007D57D6"/>
    <w:rsid w:val="007D590C"/>
    <w:rsid w:val="007D5CAB"/>
    <w:rsid w:val="007D60CF"/>
    <w:rsid w:val="007D6BF9"/>
    <w:rsid w:val="007D6F91"/>
    <w:rsid w:val="007D7210"/>
    <w:rsid w:val="007E1110"/>
    <w:rsid w:val="007E1607"/>
    <w:rsid w:val="007E1AE4"/>
    <w:rsid w:val="007E1B6B"/>
    <w:rsid w:val="007E22B9"/>
    <w:rsid w:val="007E27F5"/>
    <w:rsid w:val="007E2D52"/>
    <w:rsid w:val="007E2EB9"/>
    <w:rsid w:val="007E2F19"/>
    <w:rsid w:val="007E2FB5"/>
    <w:rsid w:val="007E398F"/>
    <w:rsid w:val="007E3FE7"/>
    <w:rsid w:val="007E42B6"/>
    <w:rsid w:val="007E4352"/>
    <w:rsid w:val="007E5739"/>
    <w:rsid w:val="007E5B06"/>
    <w:rsid w:val="007E7C90"/>
    <w:rsid w:val="007F0309"/>
    <w:rsid w:val="007F14DD"/>
    <w:rsid w:val="007F1A98"/>
    <w:rsid w:val="007F1AEA"/>
    <w:rsid w:val="007F1D60"/>
    <w:rsid w:val="007F2040"/>
    <w:rsid w:val="007F3407"/>
    <w:rsid w:val="007F38FC"/>
    <w:rsid w:val="007F39DE"/>
    <w:rsid w:val="007F5509"/>
    <w:rsid w:val="007F5C77"/>
    <w:rsid w:val="007F77C3"/>
    <w:rsid w:val="0080034B"/>
    <w:rsid w:val="008006F8"/>
    <w:rsid w:val="00801CF6"/>
    <w:rsid w:val="008022D2"/>
    <w:rsid w:val="008025F5"/>
    <w:rsid w:val="008026B8"/>
    <w:rsid w:val="00802C4D"/>
    <w:rsid w:val="008031F8"/>
    <w:rsid w:val="00803339"/>
    <w:rsid w:val="008039EE"/>
    <w:rsid w:val="00804B5E"/>
    <w:rsid w:val="00805413"/>
    <w:rsid w:val="008055B6"/>
    <w:rsid w:val="00805983"/>
    <w:rsid w:val="00806853"/>
    <w:rsid w:val="0080706C"/>
    <w:rsid w:val="00807262"/>
    <w:rsid w:val="008072A0"/>
    <w:rsid w:val="008076DD"/>
    <w:rsid w:val="008111BB"/>
    <w:rsid w:val="008111C5"/>
    <w:rsid w:val="00813AC9"/>
    <w:rsid w:val="0081468A"/>
    <w:rsid w:val="00814998"/>
    <w:rsid w:val="00815393"/>
    <w:rsid w:val="008156B1"/>
    <w:rsid w:val="00815856"/>
    <w:rsid w:val="00815CF3"/>
    <w:rsid w:val="008163BA"/>
    <w:rsid w:val="00820205"/>
    <w:rsid w:val="00821B56"/>
    <w:rsid w:val="00821C61"/>
    <w:rsid w:val="0082284C"/>
    <w:rsid w:val="00822F03"/>
    <w:rsid w:val="00823020"/>
    <w:rsid w:val="00823261"/>
    <w:rsid w:val="0082331D"/>
    <w:rsid w:val="00823D6A"/>
    <w:rsid w:val="0082425F"/>
    <w:rsid w:val="00824840"/>
    <w:rsid w:val="00825C27"/>
    <w:rsid w:val="00826022"/>
    <w:rsid w:val="008269B7"/>
    <w:rsid w:val="0082748B"/>
    <w:rsid w:val="00827EF9"/>
    <w:rsid w:val="00831147"/>
    <w:rsid w:val="008324C7"/>
    <w:rsid w:val="0083266F"/>
    <w:rsid w:val="00832AE4"/>
    <w:rsid w:val="00833344"/>
    <w:rsid w:val="00833627"/>
    <w:rsid w:val="008337B0"/>
    <w:rsid w:val="0083380F"/>
    <w:rsid w:val="0083386D"/>
    <w:rsid w:val="0083441C"/>
    <w:rsid w:val="008344C8"/>
    <w:rsid w:val="00835CB6"/>
    <w:rsid w:val="008376B7"/>
    <w:rsid w:val="00837F6A"/>
    <w:rsid w:val="00840134"/>
    <w:rsid w:val="0084050A"/>
    <w:rsid w:val="00840829"/>
    <w:rsid w:val="00842020"/>
    <w:rsid w:val="0084208D"/>
    <w:rsid w:val="00843652"/>
    <w:rsid w:val="008436DD"/>
    <w:rsid w:val="00843904"/>
    <w:rsid w:val="00843F07"/>
    <w:rsid w:val="0084499C"/>
    <w:rsid w:val="00845CBC"/>
    <w:rsid w:val="008460A2"/>
    <w:rsid w:val="00846F78"/>
    <w:rsid w:val="008510A4"/>
    <w:rsid w:val="008522A0"/>
    <w:rsid w:val="00852CB8"/>
    <w:rsid w:val="00854086"/>
    <w:rsid w:val="008550BC"/>
    <w:rsid w:val="00856068"/>
    <w:rsid w:val="008564C2"/>
    <w:rsid w:val="00857BAA"/>
    <w:rsid w:val="00860316"/>
    <w:rsid w:val="0086096D"/>
    <w:rsid w:val="00860A18"/>
    <w:rsid w:val="00861967"/>
    <w:rsid w:val="00861C04"/>
    <w:rsid w:val="00861C95"/>
    <w:rsid w:val="008632F6"/>
    <w:rsid w:val="008635C8"/>
    <w:rsid w:val="0086429C"/>
    <w:rsid w:val="00864C07"/>
    <w:rsid w:val="00864D1D"/>
    <w:rsid w:val="00865343"/>
    <w:rsid w:val="00865385"/>
    <w:rsid w:val="00865648"/>
    <w:rsid w:val="00865C00"/>
    <w:rsid w:val="0086612E"/>
    <w:rsid w:val="00866157"/>
    <w:rsid w:val="00866790"/>
    <w:rsid w:val="00866837"/>
    <w:rsid w:val="008675B2"/>
    <w:rsid w:val="00867994"/>
    <w:rsid w:val="00867BF2"/>
    <w:rsid w:val="008710B5"/>
    <w:rsid w:val="00872222"/>
    <w:rsid w:val="008725D0"/>
    <w:rsid w:val="00873DC3"/>
    <w:rsid w:val="008744BE"/>
    <w:rsid w:val="00874571"/>
    <w:rsid w:val="008745F1"/>
    <w:rsid w:val="00874762"/>
    <w:rsid w:val="008751ED"/>
    <w:rsid w:val="00876284"/>
    <w:rsid w:val="008767F7"/>
    <w:rsid w:val="00876DEB"/>
    <w:rsid w:val="00877B0A"/>
    <w:rsid w:val="00880206"/>
    <w:rsid w:val="00881306"/>
    <w:rsid w:val="00882B03"/>
    <w:rsid w:val="00882D09"/>
    <w:rsid w:val="008831F3"/>
    <w:rsid w:val="008836FE"/>
    <w:rsid w:val="0088378F"/>
    <w:rsid w:val="00883C3C"/>
    <w:rsid w:val="00884788"/>
    <w:rsid w:val="00884EA7"/>
    <w:rsid w:val="00885485"/>
    <w:rsid w:val="00885B89"/>
    <w:rsid w:val="00886A97"/>
    <w:rsid w:val="00887762"/>
    <w:rsid w:val="00887E2A"/>
    <w:rsid w:val="00890636"/>
    <w:rsid w:val="00890D08"/>
    <w:rsid w:val="00894558"/>
    <w:rsid w:val="00894F88"/>
    <w:rsid w:val="0089601B"/>
    <w:rsid w:val="0089605C"/>
    <w:rsid w:val="00896D36"/>
    <w:rsid w:val="008A01F5"/>
    <w:rsid w:val="008A0248"/>
    <w:rsid w:val="008A0989"/>
    <w:rsid w:val="008A0DE3"/>
    <w:rsid w:val="008A1493"/>
    <w:rsid w:val="008A1692"/>
    <w:rsid w:val="008A18E7"/>
    <w:rsid w:val="008A1A07"/>
    <w:rsid w:val="008A4070"/>
    <w:rsid w:val="008A4293"/>
    <w:rsid w:val="008A46E3"/>
    <w:rsid w:val="008A4EC0"/>
    <w:rsid w:val="008A53A9"/>
    <w:rsid w:val="008A5DF5"/>
    <w:rsid w:val="008A70C0"/>
    <w:rsid w:val="008B09F8"/>
    <w:rsid w:val="008B0DBC"/>
    <w:rsid w:val="008B14B3"/>
    <w:rsid w:val="008B1C15"/>
    <w:rsid w:val="008B1E06"/>
    <w:rsid w:val="008B209D"/>
    <w:rsid w:val="008B2342"/>
    <w:rsid w:val="008B2535"/>
    <w:rsid w:val="008B2AA7"/>
    <w:rsid w:val="008B2C2F"/>
    <w:rsid w:val="008B2F59"/>
    <w:rsid w:val="008B337B"/>
    <w:rsid w:val="008B3442"/>
    <w:rsid w:val="008B3955"/>
    <w:rsid w:val="008B3CCF"/>
    <w:rsid w:val="008B3F5E"/>
    <w:rsid w:val="008B4D89"/>
    <w:rsid w:val="008B4DAE"/>
    <w:rsid w:val="008B5251"/>
    <w:rsid w:val="008B5EDF"/>
    <w:rsid w:val="008B627C"/>
    <w:rsid w:val="008B64DA"/>
    <w:rsid w:val="008B66BA"/>
    <w:rsid w:val="008B76B6"/>
    <w:rsid w:val="008C05BB"/>
    <w:rsid w:val="008C0DA4"/>
    <w:rsid w:val="008C1408"/>
    <w:rsid w:val="008C16E0"/>
    <w:rsid w:val="008C1E25"/>
    <w:rsid w:val="008C1F38"/>
    <w:rsid w:val="008C216F"/>
    <w:rsid w:val="008C230B"/>
    <w:rsid w:val="008C2A79"/>
    <w:rsid w:val="008C2C10"/>
    <w:rsid w:val="008C3562"/>
    <w:rsid w:val="008C4004"/>
    <w:rsid w:val="008C4820"/>
    <w:rsid w:val="008C51B4"/>
    <w:rsid w:val="008C56AB"/>
    <w:rsid w:val="008C5C6D"/>
    <w:rsid w:val="008C5C96"/>
    <w:rsid w:val="008C64EC"/>
    <w:rsid w:val="008D1B86"/>
    <w:rsid w:val="008D2064"/>
    <w:rsid w:val="008D2278"/>
    <w:rsid w:val="008D2FC8"/>
    <w:rsid w:val="008D32F6"/>
    <w:rsid w:val="008D3768"/>
    <w:rsid w:val="008D3992"/>
    <w:rsid w:val="008D3ADD"/>
    <w:rsid w:val="008D3CB9"/>
    <w:rsid w:val="008D433E"/>
    <w:rsid w:val="008D455E"/>
    <w:rsid w:val="008D5855"/>
    <w:rsid w:val="008D65BC"/>
    <w:rsid w:val="008D6A4D"/>
    <w:rsid w:val="008D6A7B"/>
    <w:rsid w:val="008D6DCA"/>
    <w:rsid w:val="008D7317"/>
    <w:rsid w:val="008D7676"/>
    <w:rsid w:val="008E0145"/>
    <w:rsid w:val="008E04E2"/>
    <w:rsid w:val="008E280D"/>
    <w:rsid w:val="008E3ACB"/>
    <w:rsid w:val="008E458F"/>
    <w:rsid w:val="008E45DD"/>
    <w:rsid w:val="008E4E02"/>
    <w:rsid w:val="008E4E33"/>
    <w:rsid w:val="008E5678"/>
    <w:rsid w:val="008E589F"/>
    <w:rsid w:val="008E5ACF"/>
    <w:rsid w:val="008E5BAD"/>
    <w:rsid w:val="008E6172"/>
    <w:rsid w:val="008E651F"/>
    <w:rsid w:val="008E687D"/>
    <w:rsid w:val="008E6893"/>
    <w:rsid w:val="008E6C07"/>
    <w:rsid w:val="008E6CA8"/>
    <w:rsid w:val="008E7254"/>
    <w:rsid w:val="008E72DB"/>
    <w:rsid w:val="008E751B"/>
    <w:rsid w:val="008E757F"/>
    <w:rsid w:val="008E7AC7"/>
    <w:rsid w:val="008E7F9F"/>
    <w:rsid w:val="008F0EC9"/>
    <w:rsid w:val="008F1BFF"/>
    <w:rsid w:val="008F1D0D"/>
    <w:rsid w:val="008F2A30"/>
    <w:rsid w:val="008F3809"/>
    <w:rsid w:val="008F3D98"/>
    <w:rsid w:val="008F4178"/>
    <w:rsid w:val="008F5292"/>
    <w:rsid w:val="008F59D7"/>
    <w:rsid w:val="008F63BC"/>
    <w:rsid w:val="008F69D4"/>
    <w:rsid w:val="008F702B"/>
    <w:rsid w:val="00901043"/>
    <w:rsid w:val="00901D64"/>
    <w:rsid w:val="00902106"/>
    <w:rsid w:val="00902898"/>
    <w:rsid w:val="00902FC7"/>
    <w:rsid w:val="009034FF"/>
    <w:rsid w:val="009036AC"/>
    <w:rsid w:val="00903E2D"/>
    <w:rsid w:val="00904910"/>
    <w:rsid w:val="0090498E"/>
    <w:rsid w:val="00905E0D"/>
    <w:rsid w:val="009061CF"/>
    <w:rsid w:val="009103CC"/>
    <w:rsid w:val="00910834"/>
    <w:rsid w:val="00910A57"/>
    <w:rsid w:val="009111C0"/>
    <w:rsid w:val="00911A9F"/>
    <w:rsid w:val="009122DA"/>
    <w:rsid w:val="009126F9"/>
    <w:rsid w:val="00912731"/>
    <w:rsid w:val="00912EE5"/>
    <w:rsid w:val="00913908"/>
    <w:rsid w:val="00913C6D"/>
    <w:rsid w:val="00913CDB"/>
    <w:rsid w:val="00914222"/>
    <w:rsid w:val="00914275"/>
    <w:rsid w:val="00914C00"/>
    <w:rsid w:val="00914C04"/>
    <w:rsid w:val="00915662"/>
    <w:rsid w:val="009156A9"/>
    <w:rsid w:val="00915A37"/>
    <w:rsid w:val="00915B32"/>
    <w:rsid w:val="00917782"/>
    <w:rsid w:val="00917D0D"/>
    <w:rsid w:val="00917D7A"/>
    <w:rsid w:val="00917FBC"/>
    <w:rsid w:val="009208D6"/>
    <w:rsid w:val="0092138C"/>
    <w:rsid w:val="009219B3"/>
    <w:rsid w:val="00922D9D"/>
    <w:rsid w:val="009236CF"/>
    <w:rsid w:val="009239C3"/>
    <w:rsid w:val="00923D71"/>
    <w:rsid w:val="00925847"/>
    <w:rsid w:val="00925A1A"/>
    <w:rsid w:val="00926927"/>
    <w:rsid w:val="00927124"/>
    <w:rsid w:val="009312BB"/>
    <w:rsid w:val="00931313"/>
    <w:rsid w:val="0093277C"/>
    <w:rsid w:val="00933BB3"/>
    <w:rsid w:val="00933C8E"/>
    <w:rsid w:val="00934728"/>
    <w:rsid w:val="0093536E"/>
    <w:rsid w:val="00935468"/>
    <w:rsid w:val="00935569"/>
    <w:rsid w:val="00935C2C"/>
    <w:rsid w:val="00935C5B"/>
    <w:rsid w:val="00936BD4"/>
    <w:rsid w:val="009403ED"/>
    <w:rsid w:val="0094050C"/>
    <w:rsid w:val="009408F3"/>
    <w:rsid w:val="00940DB5"/>
    <w:rsid w:val="00941097"/>
    <w:rsid w:val="009411BE"/>
    <w:rsid w:val="0094130D"/>
    <w:rsid w:val="00941441"/>
    <w:rsid w:val="009415EE"/>
    <w:rsid w:val="009417C6"/>
    <w:rsid w:val="009422DD"/>
    <w:rsid w:val="00942695"/>
    <w:rsid w:val="00942B6E"/>
    <w:rsid w:val="00942B78"/>
    <w:rsid w:val="00942F95"/>
    <w:rsid w:val="00944A97"/>
    <w:rsid w:val="00944D61"/>
    <w:rsid w:val="00945531"/>
    <w:rsid w:val="00945551"/>
    <w:rsid w:val="009456C9"/>
    <w:rsid w:val="00945997"/>
    <w:rsid w:val="00946289"/>
    <w:rsid w:val="00946CEA"/>
    <w:rsid w:val="00947459"/>
    <w:rsid w:val="00947889"/>
    <w:rsid w:val="00950133"/>
    <w:rsid w:val="009502E7"/>
    <w:rsid w:val="00950662"/>
    <w:rsid w:val="00950D95"/>
    <w:rsid w:val="009513D6"/>
    <w:rsid w:val="009522F2"/>
    <w:rsid w:val="009525FE"/>
    <w:rsid w:val="00952D9B"/>
    <w:rsid w:val="009535BD"/>
    <w:rsid w:val="00953C0F"/>
    <w:rsid w:val="009543CB"/>
    <w:rsid w:val="00954BB4"/>
    <w:rsid w:val="00955955"/>
    <w:rsid w:val="00955F5D"/>
    <w:rsid w:val="00957787"/>
    <w:rsid w:val="0096057C"/>
    <w:rsid w:val="00961D4C"/>
    <w:rsid w:val="0096301B"/>
    <w:rsid w:val="00963F6B"/>
    <w:rsid w:val="00964430"/>
    <w:rsid w:val="00964CF3"/>
    <w:rsid w:val="00965651"/>
    <w:rsid w:val="00965827"/>
    <w:rsid w:val="00965ED5"/>
    <w:rsid w:val="009666B0"/>
    <w:rsid w:val="0096672E"/>
    <w:rsid w:val="009676F5"/>
    <w:rsid w:val="0096786E"/>
    <w:rsid w:val="00967EC9"/>
    <w:rsid w:val="00970509"/>
    <w:rsid w:val="00971F95"/>
    <w:rsid w:val="009721CE"/>
    <w:rsid w:val="00972298"/>
    <w:rsid w:val="00972B5C"/>
    <w:rsid w:val="00974131"/>
    <w:rsid w:val="0097482C"/>
    <w:rsid w:val="009758BC"/>
    <w:rsid w:val="00976643"/>
    <w:rsid w:val="00976728"/>
    <w:rsid w:val="0097686B"/>
    <w:rsid w:val="00977558"/>
    <w:rsid w:val="009779F1"/>
    <w:rsid w:val="00977DB0"/>
    <w:rsid w:val="00977F24"/>
    <w:rsid w:val="009801F2"/>
    <w:rsid w:val="00980312"/>
    <w:rsid w:val="00980BE4"/>
    <w:rsid w:val="00981010"/>
    <w:rsid w:val="0098114C"/>
    <w:rsid w:val="00981583"/>
    <w:rsid w:val="00981A23"/>
    <w:rsid w:val="00981A76"/>
    <w:rsid w:val="00981EE0"/>
    <w:rsid w:val="00982870"/>
    <w:rsid w:val="00982959"/>
    <w:rsid w:val="00983765"/>
    <w:rsid w:val="00984DF1"/>
    <w:rsid w:val="00985300"/>
    <w:rsid w:val="00985943"/>
    <w:rsid w:val="00986317"/>
    <w:rsid w:val="00986907"/>
    <w:rsid w:val="00986FCC"/>
    <w:rsid w:val="00987301"/>
    <w:rsid w:val="0098778F"/>
    <w:rsid w:val="00987ED2"/>
    <w:rsid w:val="00990338"/>
    <w:rsid w:val="00990718"/>
    <w:rsid w:val="00990808"/>
    <w:rsid w:val="00990CB2"/>
    <w:rsid w:val="009927AB"/>
    <w:rsid w:val="009928A6"/>
    <w:rsid w:val="00992909"/>
    <w:rsid w:val="00992D54"/>
    <w:rsid w:val="009949D4"/>
    <w:rsid w:val="00994B88"/>
    <w:rsid w:val="00995822"/>
    <w:rsid w:val="00995D60"/>
    <w:rsid w:val="00997A80"/>
    <w:rsid w:val="009A01EE"/>
    <w:rsid w:val="009A0521"/>
    <w:rsid w:val="009A0F09"/>
    <w:rsid w:val="009A1741"/>
    <w:rsid w:val="009A1768"/>
    <w:rsid w:val="009A1A58"/>
    <w:rsid w:val="009A1E72"/>
    <w:rsid w:val="009A200B"/>
    <w:rsid w:val="009A2920"/>
    <w:rsid w:val="009A375A"/>
    <w:rsid w:val="009A3B29"/>
    <w:rsid w:val="009A52B1"/>
    <w:rsid w:val="009A537E"/>
    <w:rsid w:val="009A6B41"/>
    <w:rsid w:val="009A74CB"/>
    <w:rsid w:val="009A758C"/>
    <w:rsid w:val="009A75B7"/>
    <w:rsid w:val="009B018C"/>
    <w:rsid w:val="009B02FB"/>
    <w:rsid w:val="009B053A"/>
    <w:rsid w:val="009B0C9A"/>
    <w:rsid w:val="009B130C"/>
    <w:rsid w:val="009B1ACC"/>
    <w:rsid w:val="009B1C1D"/>
    <w:rsid w:val="009B1D74"/>
    <w:rsid w:val="009B36CE"/>
    <w:rsid w:val="009B4043"/>
    <w:rsid w:val="009B42A0"/>
    <w:rsid w:val="009B4654"/>
    <w:rsid w:val="009B4EE1"/>
    <w:rsid w:val="009B514C"/>
    <w:rsid w:val="009B74BE"/>
    <w:rsid w:val="009C0CC9"/>
    <w:rsid w:val="009C113D"/>
    <w:rsid w:val="009C1977"/>
    <w:rsid w:val="009C2306"/>
    <w:rsid w:val="009C2EC8"/>
    <w:rsid w:val="009C2FE0"/>
    <w:rsid w:val="009C3703"/>
    <w:rsid w:val="009C4E51"/>
    <w:rsid w:val="009C5449"/>
    <w:rsid w:val="009C6069"/>
    <w:rsid w:val="009C6099"/>
    <w:rsid w:val="009C6977"/>
    <w:rsid w:val="009C6AF8"/>
    <w:rsid w:val="009D00D4"/>
    <w:rsid w:val="009D0583"/>
    <w:rsid w:val="009D0942"/>
    <w:rsid w:val="009D11B2"/>
    <w:rsid w:val="009D1E09"/>
    <w:rsid w:val="009D25AF"/>
    <w:rsid w:val="009D302C"/>
    <w:rsid w:val="009D3760"/>
    <w:rsid w:val="009D3C24"/>
    <w:rsid w:val="009D4D87"/>
    <w:rsid w:val="009D5777"/>
    <w:rsid w:val="009D62ED"/>
    <w:rsid w:val="009D64A4"/>
    <w:rsid w:val="009D6BD7"/>
    <w:rsid w:val="009D6C67"/>
    <w:rsid w:val="009D714B"/>
    <w:rsid w:val="009D726D"/>
    <w:rsid w:val="009D7F4B"/>
    <w:rsid w:val="009E000F"/>
    <w:rsid w:val="009E0242"/>
    <w:rsid w:val="009E0317"/>
    <w:rsid w:val="009E0A30"/>
    <w:rsid w:val="009E0CBE"/>
    <w:rsid w:val="009E1384"/>
    <w:rsid w:val="009E1614"/>
    <w:rsid w:val="009E2573"/>
    <w:rsid w:val="009E37CA"/>
    <w:rsid w:val="009E385D"/>
    <w:rsid w:val="009E3A6F"/>
    <w:rsid w:val="009E4251"/>
    <w:rsid w:val="009E4434"/>
    <w:rsid w:val="009E4FB3"/>
    <w:rsid w:val="009E4FD2"/>
    <w:rsid w:val="009E5699"/>
    <w:rsid w:val="009E58F7"/>
    <w:rsid w:val="009E5EAB"/>
    <w:rsid w:val="009E6F0B"/>
    <w:rsid w:val="009E7335"/>
    <w:rsid w:val="009E740F"/>
    <w:rsid w:val="009E7AB9"/>
    <w:rsid w:val="009F02F6"/>
    <w:rsid w:val="009F0C32"/>
    <w:rsid w:val="009F0CD7"/>
    <w:rsid w:val="009F0F82"/>
    <w:rsid w:val="009F186B"/>
    <w:rsid w:val="009F2BDD"/>
    <w:rsid w:val="009F3336"/>
    <w:rsid w:val="009F3A21"/>
    <w:rsid w:val="009F3B35"/>
    <w:rsid w:val="009F4DD5"/>
    <w:rsid w:val="009F4F20"/>
    <w:rsid w:val="009F53AA"/>
    <w:rsid w:val="009F6A38"/>
    <w:rsid w:val="009F7881"/>
    <w:rsid w:val="009F7BE9"/>
    <w:rsid w:val="00A025B8"/>
    <w:rsid w:val="00A02E1B"/>
    <w:rsid w:val="00A02EEB"/>
    <w:rsid w:val="00A02FE0"/>
    <w:rsid w:val="00A031DD"/>
    <w:rsid w:val="00A03FB4"/>
    <w:rsid w:val="00A05448"/>
    <w:rsid w:val="00A06273"/>
    <w:rsid w:val="00A06B23"/>
    <w:rsid w:val="00A06EB3"/>
    <w:rsid w:val="00A07289"/>
    <w:rsid w:val="00A101B5"/>
    <w:rsid w:val="00A10219"/>
    <w:rsid w:val="00A105A1"/>
    <w:rsid w:val="00A10B88"/>
    <w:rsid w:val="00A10D9B"/>
    <w:rsid w:val="00A10F68"/>
    <w:rsid w:val="00A1208B"/>
    <w:rsid w:val="00A121D1"/>
    <w:rsid w:val="00A12FCE"/>
    <w:rsid w:val="00A1486C"/>
    <w:rsid w:val="00A1611E"/>
    <w:rsid w:val="00A166E1"/>
    <w:rsid w:val="00A16B01"/>
    <w:rsid w:val="00A16D20"/>
    <w:rsid w:val="00A170DD"/>
    <w:rsid w:val="00A17704"/>
    <w:rsid w:val="00A17EBA"/>
    <w:rsid w:val="00A20D2D"/>
    <w:rsid w:val="00A20F30"/>
    <w:rsid w:val="00A21000"/>
    <w:rsid w:val="00A22F84"/>
    <w:rsid w:val="00A237AA"/>
    <w:rsid w:val="00A23AB7"/>
    <w:rsid w:val="00A24796"/>
    <w:rsid w:val="00A24C68"/>
    <w:rsid w:val="00A24C76"/>
    <w:rsid w:val="00A25D4F"/>
    <w:rsid w:val="00A26AEF"/>
    <w:rsid w:val="00A277E9"/>
    <w:rsid w:val="00A27EFF"/>
    <w:rsid w:val="00A30100"/>
    <w:rsid w:val="00A30279"/>
    <w:rsid w:val="00A30557"/>
    <w:rsid w:val="00A312E7"/>
    <w:rsid w:val="00A322B7"/>
    <w:rsid w:val="00A32756"/>
    <w:rsid w:val="00A3288C"/>
    <w:rsid w:val="00A32A0C"/>
    <w:rsid w:val="00A338D3"/>
    <w:rsid w:val="00A34119"/>
    <w:rsid w:val="00A34A0C"/>
    <w:rsid w:val="00A3639A"/>
    <w:rsid w:val="00A36922"/>
    <w:rsid w:val="00A37A52"/>
    <w:rsid w:val="00A37E3A"/>
    <w:rsid w:val="00A41EE9"/>
    <w:rsid w:val="00A4253F"/>
    <w:rsid w:val="00A42747"/>
    <w:rsid w:val="00A42CE7"/>
    <w:rsid w:val="00A4364E"/>
    <w:rsid w:val="00A44640"/>
    <w:rsid w:val="00A44BEC"/>
    <w:rsid w:val="00A45E53"/>
    <w:rsid w:val="00A45F87"/>
    <w:rsid w:val="00A463C2"/>
    <w:rsid w:val="00A46C3D"/>
    <w:rsid w:val="00A4743F"/>
    <w:rsid w:val="00A52034"/>
    <w:rsid w:val="00A544B8"/>
    <w:rsid w:val="00A54DDF"/>
    <w:rsid w:val="00A56449"/>
    <w:rsid w:val="00A5708C"/>
    <w:rsid w:val="00A577AE"/>
    <w:rsid w:val="00A603E9"/>
    <w:rsid w:val="00A621EF"/>
    <w:rsid w:val="00A63362"/>
    <w:rsid w:val="00A63E0D"/>
    <w:rsid w:val="00A63F68"/>
    <w:rsid w:val="00A640BF"/>
    <w:rsid w:val="00A64358"/>
    <w:rsid w:val="00A64907"/>
    <w:rsid w:val="00A6604F"/>
    <w:rsid w:val="00A66537"/>
    <w:rsid w:val="00A666A6"/>
    <w:rsid w:val="00A71008"/>
    <w:rsid w:val="00A71708"/>
    <w:rsid w:val="00A71D56"/>
    <w:rsid w:val="00A7225A"/>
    <w:rsid w:val="00A72C77"/>
    <w:rsid w:val="00A72D2D"/>
    <w:rsid w:val="00A737DD"/>
    <w:rsid w:val="00A73C90"/>
    <w:rsid w:val="00A740F6"/>
    <w:rsid w:val="00A74357"/>
    <w:rsid w:val="00A74650"/>
    <w:rsid w:val="00A7506C"/>
    <w:rsid w:val="00A75CA8"/>
    <w:rsid w:val="00A80B90"/>
    <w:rsid w:val="00A81470"/>
    <w:rsid w:val="00A8151D"/>
    <w:rsid w:val="00A815E8"/>
    <w:rsid w:val="00A81986"/>
    <w:rsid w:val="00A81E0E"/>
    <w:rsid w:val="00A820C9"/>
    <w:rsid w:val="00A8241A"/>
    <w:rsid w:val="00A830A9"/>
    <w:rsid w:val="00A83208"/>
    <w:rsid w:val="00A834D3"/>
    <w:rsid w:val="00A83A0D"/>
    <w:rsid w:val="00A8452C"/>
    <w:rsid w:val="00A84653"/>
    <w:rsid w:val="00A849AA"/>
    <w:rsid w:val="00A86231"/>
    <w:rsid w:val="00A86270"/>
    <w:rsid w:val="00A86588"/>
    <w:rsid w:val="00A86990"/>
    <w:rsid w:val="00A876A6"/>
    <w:rsid w:val="00A8779A"/>
    <w:rsid w:val="00A87A65"/>
    <w:rsid w:val="00A9014E"/>
    <w:rsid w:val="00A90E23"/>
    <w:rsid w:val="00A915AE"/>
    <w:rsid w:val="00A91794"/>
    <w:rsid w:val="00A91C24"/>
    <w:rsid w:val="00A91D16"/>
    <w:rsid w:val="00A92374"/>
    <w:rsid w:val="00A9264E"/>
    <w:rsid w:val="00A931D4"/>
    <w:rsid w:val="00A9323E"/>
    <w:rsid w:val="00A93A1F"/>
    <w:rsid w:val="00A93D3E"/>
    <w:rsid w:val="00A93D61"/>
    <w:rsid w:val="00A93FB3"/>
    <w:rsid w:val="00A94E1E"/>
    <w:rsid w:val="00A95C52"/>
    <w:rsid w:val="00A9685E"/>
    <w:rsid w:val="00A977DD"/>
    <w:rsid w:val="00A97821"/>
    <w:rsid w:val="00A97F50"/>
    <w:rsid w:val="00AA08E2"/>
    <w:rsid w:val="00AA0C2D"/>
    <w:rsid w:val="00AA0EB9"/>
    <w:rsid w:val="00AA0EF1"/>
    <w:rsid w:val="00AA0FF8"/>
    <w:rsid w:val="00AA2193"/>
    <w:rsid w:val="00AA21D1"/>
    <w:rsid w:val="00AA2B9C"/>
    <w:rsid w:val="00AA40CD"/>
    <w:rsid w:val="00AA508D"/>
    <w:rsid w:val="00AA51EB"/>
    <w:rsid w:val="00AA558C"/>
    <w:rsid w:val="00AA5C89"/>
    <w:rsid w:val="00AA5FBB"/>
    <w:rsid w:val="00AA6FC9"/>
    <w:rsid w:val="00AA717A"/>
    <w:rsid w:val="00AB0604"/>
    <w:rsid w:val="00AB18D2"/>
    <w:rsid w:val="00AB1FEA"/>
    <w:rsid w:val="00AB201A"/>
    <w:rsid w:val="00AB2B22"/>
    <w:rsid w:val="00AB2E66"/>
    <w:rsid w:val="00AB3528"/>
    <w:rsid w:val="00AB3538"/>
    <w:rsid w:val="00AB38E6"/>
    <w:rsid w:val="00AB39F9"/>
    <w:rsid w:val="00AB44B3"/>
    <w:rsid w:val="00AB4803"/>
    <w:rsid w:val="00AB5722"/>
    <w:rsid w:val="00AB5DB9"/>
    <w:rsid w:val="00AB6248"/>
    <w:rsid w:val="00AB62B6"/>
    <w:rsid w:val="00AB6D18"/>
    <w:rsid w:val="00AB7B8E"/>
    <w:rsid w:val="00AB7C48"/>
    <w:rsid w:val="00AB7E30"/>
    <w:rsid w:val="00AC010F"/>
    <w:rsid w:val="00AC06C9"/>
    <w:rsid w:val="00AC077B"/>
    <w:rsid w:val="00AC0AD0"/>
    <w:rsid w:val="00AC15DB"/>
    <w:rsid w:val="00AC1B14"/>
    <w:rsid w:val="00AC1BC3"/>
    <w:rsid w:val="00AC1EA8"/>
    <w:rsid w:val="00AC2C6D"/>
    <w:rsid w:val="00AC2F5C"/>
    <w:rsid w:val="00AC408B"/>
    <w:rsid w:val="00AC44CD"/>
    <w:rsid w:val="00AC4EDB"/>
    <w:rsid w:val="00AC5584"/>
    <w:rsid w:val="00AC58B3"/>
    <w:rsid w:val="00AC58E7"/>
    <w:rsid w:val="00AC5A21"/>
    <w:rsid w:val="00AC68C7"/>
    <w:rsid w:val="00AD0F89"/>
    <w:rsid w:val="00AD1221"/>
    <w:rsid w:val="00AD13B6"/>
    <w:rsid w:val="00AD149C"/>
    <w:rsid w:val="00AD1725"/>
    <w:rsid w:val="00AD1BD9"/>
    <w:rsid w:val="00AD27A4"/>
    <w:rsid w:val="00AD280F"/>
    <w:rsid w:val="00AD2C1D"/>
    <w:rsid w:val="00AD3B5A"/>
    <w:rsid w:val="00AD3E94"/>
    <w:rsid w:val="00AD435B"/>
    <w:rsid w:val="00AD475E"/>
    <w:rsid w:val="00AD4817"/>
    <w:rsid w:val="00AD4B11"/>
    <w:rsid w:val="00AD5592"/>
    <w:rsid w:val="00AD5786"/>
    <w:rsid w:val="00AD5BC9"/>
    <w:rsid w:val="00AD6B19"/>
    <w:rsid w:val="00AD73C2"/>
    <w:rsid w:val="00AD77EE"/>
    <w:rsid w:val="00AD79AF"/>
    <w:rsid w:val="00AE03CA"/>
    <w:rsid w:val="00AE0ED4"/>
    <w:rsid w:val="00AE0FA5"/>
    <w:rsid w:val="00AE15F7"/>
    <w:rsid w:val="00AE1807"/>
    <w:rsid w:val="00AE196B"/>
    <w:rsid w:val="00AE22B1"/>
    <w:rsid w:val="00AE3262"/>
    <w:rsid w:val="00AE327E"/>
    <w:rsid w:val="00AE3ACC"/>
    <w:rsid w:val="00AE4181"/>
    <w:rsid w:val="00AE5219"/>
    <w:rsid w:val="00AE629C"/>
    <w:rsid w:val="00AE74A3"/>
    <w:rsid w:val="00AE7CAE"/>
    <w:rsid w:val="00AF1011"/>
    <w:rsid w:val="00AF3736"/>
    <w:rsid w:val="00AF3B65"/>
    <w:rsid w:val="00AF5226"/>
    <w:rsid w:val="00AF5411"/>
    <w:rsid w:val="00AF71E7"/>
    <w:rsid w:val="00AF778F"/>
    <w:rsid w:val="00B00181"/>
    <w:rsid w:val="00B00303"/>
    <w:rsid w:val="00B01F16"/>
    <w:rsid w:val="00B02937"/>
    <w:rsid w:val="00B02C02"/>
    <w:rsid w:val="00B02D83"/>
    <w:rsid w:val="00B032FA"/>
    <w:rsid w:val="00B037FA"/>
    <w:rsid w:val="00B04AAE"/>
    <w:rsid w:val="00B04DEB"/>
    <w:rsid w:val="00B06156"/>
    <w:rsid w:val="00B06451"/>
    <w:rsid w:val="00B06872"/>
    <w:rsid w:val="00B07C7A"/>
    <w:rsid w:val="00B07D7A"/>
    <w:rsid w:val="00B10F46"/>
    <w:rsid w:val="00B1144B"/>
    <w:rsid w:val="00B121FA"/>
    <w:rsid w:val="00B14EDB"/>
    <w:rsid w:val="00B15057"/>
    <w:rsid w:val="00B15CA8"/>
    <w:rsid w:val="00B15D0A"/>
    <w:rsid w:val="00B1712C"/>
    <w:rsid w:val="00B17416"/>
    <w:rsid w:val="00B179B4"/>
    <w:rsid w:val="00B20368"/>
    <w:rsid w:val="00B208AB"/>
    <w:rsid w:val="00B20A45"/>
    <w:rsid w:val="00B20A65"/>
    <w:rsid w:val="00B21A28"/>
    <w:rsid w:val="00B226C4"/>
    <w:rsid w:val="00B22BF6"/>
    <w:rsid w:val="00B24FE3"/>
    <w:rsid w:val="00B25540"/>
    <w:rsid w:val="00B27F86"/>
    <w:rsid w:val="00B30342"/>
    <w:rsid w:val="00B31461"/>
    <w:rsid w:val="00B32413"/>
    <w:rsid w:val="00B354B4"/>
    <w:rsid w:val="00B35FDD"/>
    <w:rsid w:val="00B3604C"/>
    <w:rsid w:val="00B365DA"/>
    <w:rsid w:val="00B36634"/>
    <w:rsid w:val="00B36C2D"/>
    <w:rsid w:val="00B37B24"/>
    <w:rsid w:val="00B40441"/>
    <w:rsid w:val="00B405E2"/>
    <w:rsid w:val="00B42A9A"/>
    <w:rsid w:val="00B4377C"/>
    <w:rsid w:val="00B44F6E"/>
    <w:rsid w:val="00B45393"/>
    <w:rsid w:val="00B462AD"/>
    <w:rsid w:val="00B46AF2"/>
    <w:rsid w:val="00B46EF4"/>
    <w:rsid w:val="00B472ED"/>
    <w:rsid w:val="00B47450"/>
    <w:rsid w:val="00B479F1"/>
    <w:rsid w:val="00B47C1F"/>
    <w:rsid w:val="00B47D04"/>
    <w:rsid w:val="00B508FE"/>
    <w:rsid w:val="00B53639"/>
    <w:rsid w:val="00B53849"/>
    <w:rsid w:val="00B53BD6"/>
    <w:rsid w:val="00B53FCB"/>
    <w:rsid w:val="00B553F5"/>
    <w:rsid w:val="00B56087"/>
    <w:rsid w:val="00B5642E"/>
    <w:rsid w:val="00B566B2"/>
    <w:rsid w:val="00B56DD9"/>
    <w:rsid w:val="00B56E7B"/>
    <w:rsid w:val="00B57B88"/>
    <w:rsid w:val="00B60855"/>
    <w:rsid w:val="00B60E74"/>
    <w:rsid w:val="00B61B83"/>
    <w:rsid w:val="00B64DA2"/>
    <w:rsid w:val="00B64FFC"/>
    <w:rsid w:val="00B65343"/>
    <w:rsid w:val="00B65608"/>
    <w:rsid w:val="00B661A3"/>
    <w:rsid w:val="00B66229"/>
    <w:rsid w:val="00B663B8"/>
    <w:rsid w:val="00B670B0"/>
    <w:rsid w:val="00B6729D"/>
    <w:rsid w:val="00B67AC6"/>
    <w:rsid w:val="00B70321"/>
    <w:rsid w:val="00B71613"/>
    <w:rsid w:val="00B71A38"/>
    <w:rsid w:val="00B71E3A"/>
    <w:rsid w:val="00B72A99"/>
    <w:rsid w:val="00B73C78"/>
    <w:rsid w:val="00B73E20"/>
    <w:rsid w:val="00B7434D"/>
    <w:rsid w:val="00B744A9"/>
    <w:rsid w:val="00B75292"/>
    <w:rsid w:val="00B760F7"/>
    <w:rsid w:val="00B76589"/>
    <w:rsid w:val="00B768DA"/>
    <w:rsid w:val="00B77113"/>
    <w:rsid w:val="00B77F90"/>
    <w:rsid w:val="00B80371"/>
    <w:rsid w:val="00B8061E"/>
    <w:rsid w:val="00B80ED5"/>
    <w:rsid w:val="00B81669"/>
    <w:rsid w:val="00B8185A"/>
    <w:rsid w:val="00B81F6C"/>
    <w:rsid w:val="00B8207E"/>
    <w:rsid w:val="00B822CC"/>
    <w:rsid w:val="00B8251A"/>
    <w:rsid w:val="00B82743"/>
    <w:rsid w:val="00B83C1C"/>
    <w:rsid w:val="00B83D89"/>
    <w:rsid w:val="00B845B9"/>
    <w:rsid w:val="00B848E8"/>
    <w:rsid w:val="00B85202"/>
    <w:rsid w:val="00B8575B"/>
    <w:rsid w:val="00B85B07"/>
    <w:rsid w:val="00B860C0"/>
    <w:rsid w:val="00B86318"/>
    <w:rsid w:val="00B86B42"/>
    <w:rsid w:val="00B86D16"/>
    <w:rsid w:val="00B87487"/>
    <w:rsid w:val="00B879C3"/>
    <w:rsid w:val="00B87AC5"/>
    <w:rsid w:val="00B87CD0"/>
    <w:rsid w:val="00B87DAC"/>
    <w:rsid w:val="00B900FC"/>
    <w:rsid w:val="00B90945"/>
    <w:rsid w:val="00B90ABB"/>
    <w:rsid w:val="00B90AD8"/>
    <w:rsid w:val="00B90E7A"/>
    <w:rsid w:val="00B90E93"/>
    <w:rsid w:val="00B92418"/>
    <w:rsid w:val="00B92A3E"/>
    <w:rsid w:val="00B936DE"/>
    <w:rsid w:val="00B9380E"/>
    <w:rsid w:val="00B944E6"/>
    <w:rsid w:val="00B95D7B"/>
    <w:rsid w:val="00B96053"/>
    <w:rsid w:val="00B96A20"/>
    <w:rsid w:val="00BA1680"/>
    <w:rsid w:val="00BA2378"/>
    <w:rsid w:val="00BA3192"/>
    <w:rsid w:val="00BA366C"/>
    <w:rsid w:val="00BA3BEE"/>
    <w:rsid w:val="00BA3C80"/>
    <w:rsid w:val="00BA42C9"/>
    <w:rsid w:val="00BA4485"/>
    <w:rsid w:val="00BA571E"/>
    <w:rsid w:val="00BA57F7"/>
    <w:rsid w:val="00BA583F"/>
    <w:rsid w:val="00BA759A"/>
    <w:rsid w:val="00BA75E5"/>
    <w:rsid w:val="00BA7D2D"/>
    <w:rsid w:val="00BB09F1"/>
    <w:rsid w:val="00BB1963"/>
    <w:rsid w:val="00BB22D7"/>
    <w:rsid w:val="00BB4775"/>
    <w:rsid w:val="00BB5127"/>
    <w:rsid w:val="00BB62B4"/>
    <w:rsid w:val="00BB7A00"/>
    <w:rsid w:val="00BC0786"/>
    <w:rsid w:val="00BC1350"/>
    <w:rsid w:val="00BC1789"/>
    <w:rsid w:val="00BC2110"/>
    <w:rsid w:val="00BC21D5"/>
    <w:rsid w:val="00BC44CE"/>
    <w:rsid w:val="00BC482E"/>
    <w:rsid w:val="00BC534F"/>
    <w:rsid w:val="00BC5363"/>
    <w:rsid w:val="00BC54F7"/>
    <w:rsid w:val="00BC5CEC"/>
    <w:rsid w:val="00BC6171"/>
    <w:rsid w:val="00BC6744"/>
    <w:rsid w:val="00BC6C07"/>
    <w:rsid w:val="00BC6D59"/>
    <w:rsid w:val="00BC74EC"/>
    <w:rsid w:val="00BC7DD2"/>
    <w:rsid w:val="00BC7EEB"/>
    <w:rsid w:val="00BD0AF3"/>
    <w:rsid w:val="00BD10A7"/>
    <w:rsid w:val="00BD159A"/>
    <w:rsid w:val="00BD1B7D"/>
    <w:rsid w:val="00BD2F1B"/>
    <w:rsid w:val="00BD3C07"/>
    <w:rsid w:val="00BD3E92"/>
    <w:rsid w:val="00BD4032"/>
    <w:rsid w:val="00BD480C"/>
    <w:rsid w:val="00BD5D18"/>
    <w:rsid w:val="00BD5DB9"/>
    <w:rsid w:val="00BD5DD7"/>
    <w:rsid w:val="00BD5F3F"/>
    <w:rsid w:val="00BD6128"/>
    <w:rsid w:val="00BD64F1"/>
    <w:rsid w:val="00BD6A6B"/>
    <w:rsid w:val="00BD6D39"/>
    <w:rsid w:val="00BD7112"/>
    <w:rsid w:val="00BD7263"/>
    <w:rsid w:val="00BD7566"/>
    <w:rsid w:val="00BE0CF3"/>
    <w:rsid w:val="00BE1237"/>
    <w:rsid w:val="00BE16CB"/>
    <w:rsid w:val="00BE1A44"/>
    <w:rsid w:val="00BE20BE"/>
    <w:rsid w:val="00BE2189"/>
    <w:rsid w:val="00BE3EDA"/>
    <w:rsid w:val="00BE3F5F"/>
    <w:rsid w:val="00BE4028"/>
    <w:rsid w:val="00BE47DA"/>
    <w:rsid w:val="00BE4DB9"/>
    <w:rsid w:val="00BE504C"/>
    <w:rsid w:val="00BE5E45"/>
    <w:rsid w:val="00BE646D"/>
    <w:rsid w:val="00BF0444"/>
    <w:rsid w:val="00BF0470"/>
    <w:rsid w:val="00BF0672"/>
    <w:rsid w:val="00BF0789"/>
    <w:rsid w:val="00BF08F7"/>
    <w:rsid w:val="00BF0944"/>
    <w:rsid w:val="00BF0A97"/>
    <w:rsid w:val="00BF2856"/>
    <w:rsid w:val="00BF28FA"/>
    <w:rsid w:val="00BF3A47"/>
    <w:rsid w:val="00BF3D41"/>
    <w:rsid w:val="00BF5106"/>
    <w:rsid w:val="00BF53C5"/>
    <w:rsid w:val="00BF6973"/>
    <w:rsid w:val="00BF7078"/>
    <w:rsid w:val="00BF7950"/>
    <w:rsid w:val="00BF7B88"/>
    <w:rsid w:val="00C0075C"/>
    <w:rsid w:val="00C018FC"/>
    <w:rsid w:val="00C019FC"/>
    <w:rsid w:val="00C02C33"/>
    <w:rsid w:val="00C04983"/>
    <w:rsid w:val="00C04BDC"/>
    <w:rsid w:val="00C051B2"/>
    <w:rsid w:val="00C06212"/>
    <w:rsid w:val="00C0633C"/>
    <w:rsid w:val="00C06CDD"/>
    <w:rsid w:val="00C07393"/>
    <w:rsid w:val="00C07805"/>
    <w:rsid w:val="00C111E9"/>
    <w:rsid w:val="00C1140C"/>
    <w:rsid w:val="00C11708"/>
    <w:rsid w:val="00C11B02"/>
    <w:rsid w:val="00C1233B"/>
    <w:rsid w:val="00C123E7"/>
    <w:rsid w:val="00C12442"/>
    <w:rsid w:val="00C126C8"/>
    <w:rsid w:val="00C128FA"/>
    <w:rsid w:val="00C133C7"/>
    <w:rsid w:val="00C14391"/>
    <w:rsid w:val="00C14620"/>
    <w:rsid w:val="00C14F8E"/>
    <w:rsid w:val="00C1559F"/>
    <w:rsid w:val="00C15B36"/>
    <w:rsid w:val="00C1681B"/>
    <w:rsid w:val="00C17035"/>
    <w:rsid w:val="00C20AE2"/>
    <w:rsid w:val="00C217BB"/>
    <w:rsid w:val="00C22A0C"/>
    <w:rsid w:val="00C236EF"/>
    <w:rsid w:val="00C23F7B"/>
    <w:rsid w:val="00C24021"/>
    <w:rsid w:val="00C2404D"/>
    <w:rsid w:val="00C247D9"/>
    <w:rsid w:val="00C25053"/>
    <w:rsid w:val="00C251C6"/>
    <w:rsid w:val="00C25945"/>
    <w:rsid w:val="00C25977"/>
    <w:rsid w:val="00C25F1D"/>
    <w:rsid w:val="00C30513"/>
    <w:rsid w:val="00C30628"/>
    <w:rsid w:val="00C30E10"/>
    <w:rsid w:val="00C311BC"/>
    <w:rsid w:val="00C3173C"/>
    <w:rsid w:val="00C32606"/>
    <w:rsid w:val="00C330D5"/>
    <w:rsid w:val="00C336C9"/>
    <w:rsid w:val="00C33B66"/>
    <w:rsid w:val="00C33D54"/>
    <w:rsid w:val="00C34289"/>
    <w:rsid w:val="00C34445"/>
    <w:rsid w:val="00C34F4F"/>
    <w:rsid w:val="00C353F5"/>
    <w:rsid w:val="00C35AC4"/>
    <w:rsid w:val="00C36C80"/>
    <w:rsid w:val="00C378B1"/>
    <w:rsid w:val="00C40479"/>
    <w:rsid w:val="00C40805"/>
    <w:rsid w:val="00C409DE"/>
    <w:rsid w:val="00C40C2F"/>
    <w:rsid w:val="00C40DEB"/>
    <w:rsid w:val="00C40FD4"/>
    <w:rsid w:val="00C416F0"/>
    <w:rsid w:val="00C41723"/>
    <w:rsid w:val="00C420C1"/>
    <w:rsid w:val="00C44807"/>
    <w:rsid w:val="00C45107"/>
    <w:rsid w:val="00C45392"/>
    <w:rsid w:val="00C45817"/>
    <w:rsid w:val="00C462A2"/>
    <w:rsid w:val="00C4675A"/>
    <w:rsid w:val="00C46903"/>
    <w:rsid w:val="00C46F03"/>
    <w:rsid w:val="00C47013"/>
    <w:rsid w:val="00C47D97"/>
    <w:rsid w:val="00C50EF9"/>
    <w:rsid w:val="00C51078"/>
    <w:rsid w:val="00C511A0"/>
    <w:rsid w:val="00C51331"/>
    <w:rsid w:val="00C51983"/>
    <w:rsid w:val="00C51C1A"/>
    <w:rsid w:val="00C52F34"/>
    <w:rsid w:val="00C53F7C"/>
    <w:rsid w:val="00C5468C"/>
    <w:rsid w:val="00C5488D"/>
    <w:rsid w:val="00C54B1B"/>
    <w:rsid w:val="00C557EF"/>
    <w:rsid w:val="00C55AEC"/>
    <w:rsid w:val="00C5671D"/>
    <w:rsid w:val="00C56902"/>
    <w:rsid w:val="00C56E3F"/>
    <w:rsid w:val="00C57370"/>
    <w:rsid w:val="00C57D83"/>
    <w:rsid w:val="00C606C6"/>
    <w:rsid w:val="00C6083C"/>
    <w:rsid w:val="00C61D91"/>
    <w:rsid w:val="00C621D8"/>
    <w:rsid w:val="00C65123"/>
    <w:rsid w:val="00C65870"/>
    <w:rsid w:val="00C66677"/>
    <w:rsid w:val="00C70B62"/>
    <w:rsid w:val="00C70FB2"/>
    <w:rsid w:val="00C71480"/>
    <w:rsid w:val="00C71E82"/>
    <w:rsid w:val="00C72C91"/>
    <w:rsid w:val="00C738E3"/>
    <w:rsid w:val="00C73D16"/>
    <w:rsid w:val="00C73F8D"/>
    <w:rsid w:val="00C744FB"/>
    <w:rsid w:val="00C75459"/>
    <w:rsid w:val="00C76111"/>
    <w:rsid w:val="00C77ED1"/>
    <w:rsid w:val="00C80954"/>
    <w:rsid w:val="00C81950"/>
    <w:rsid w:val="00C836CF"/>
    <w:rsid w:val="00C83EC6"/>
    <w:rsid w:val="00C85679"/>
    <w:rsid w:val="00C85A3B"/>
    <w:rsid w:val="00C86209"/>
    <w:rsid w:val="00C86482"/>
    <w:rsid w:val="00C86AC3"/>
    <w:rsid w:val="00C87809"/>
    <w:rsid w:val="00C87814"/>
    <w:rsid w:val="00C90297"/>
    <w:rsid w:val="00C903D8"/>
    <w:rsid w:val="00C909E9"/>
    <w:rsid w:val="00C919D9"/>
    <w:rsid w:val="00C91DF4"/>
    <w:rsid w:val="00C9223A"/>
    <w:rsid w:val="00C9358F"/>
    <w:rsid w:val="00C938BB"/>
    <w:rsid w:val="00C93EBC"/>
    <w:rsid w:val="00C9433F"/>
    <w:rsid w:val="00C94D82"/>
    <w:rsid w:val="00C950A5"/>
    <w:rsid w:val="00C950D3"/>
    <w:rsid w:val="00C9593A"/>
    <w:rsid w:val="00C96EA1"/>
    <w:rsid w:val="00C97422"/>
    <w:rsid w:val="00C9797C"/>
    <w:rsid w:val="00C97FC0"/>
    <w:rsid w:val="00CA0B30"/>
    <w:rsid w:val="00CA0C01"/>
    <w:rsid w:val="00CA10F2"/>
    <w:rsid w:val="00CA1121"/>
    <w:rsid w:val="00CA164E"/>
    <w:rsid w:val="00CA1DC2"/>
    <w:rsid w:val="00CA1E8C"/>
    <w:rsid w:val="00CA2663"/>
    <w:rsid w:val="00CA2C7E"/>
    <w:rsid w:val="00CA3449"/>
    <w:rsid w:val="00CA3943"/>
    <w:rsid w:val="00CA3AA5"/>
    <w:rsid w:val="00CA468B"/>
    <w:rsid w:val="00CA472E"/>
    <w:rsid w:val="00CA4C95"/>
    <w:rsid w:val="00CA536C"/>
    <w:rsid w:val="00CB0045"/>
    <w:rsid w:val="00CB0233"/>
    <w:rsid w:val="00CB0252"/>
    <w:rsid w:val="00CB19FB"/>
    <w:rsid w:val="00CB1C30"/>
    <w:rsid w:val="00CB1EBE"/>
    <w:rsid w:val="00CB1FC6"/>
    <w:rsid w:val="00CB218D"/>
    <w:rsid w:val="00CB2411"/>
    <w:rsid w:val="00CB285E"/>
    <w:rsid w:val="00CB3218"/>
    <w:rsid w:val="00CB4ABD"/>
    <w:rsid w:val="00CB4B62"/>
    <w:rsid w:val="00CB5073"/>
    <w:rsid w:val="00CB50C8"/>
    <w:rsid w:val="00CB564A"/>
    <w:rsid w:val="00CB58BA"/>
    <w:rsid w:val="00CB7208"/>
    <w:rsid w:val="00CB780B"/>
    <w:rsid w:val="00CB7F17"/>
    <w:rsid w:val="00CC04B1"/>
    <w:rsid w:val="00CC1169"/>
    <w:rsid w:val="00CC153F"/>
    <w:rsid w:val="00CC24F4"/>
    <w:rsid w:val="00CC2971"/>
    <w:rsid w:val="00CC2AE1"/>
    <w:rsid w:val="00CC3BA8"/>
    <w:rsid w:val="00CC3FD9"/>
    <w:rsid w:val="00CC41EB"/>
    <w:rsid w:val="00CC4920"/>
    <w:rsid w:val="00CC49D3"/>
    <w:rsid w:val="00CC4E49"/>
    <w:rsid w:val="00CC5275"/>
    <w:rsid w:val="00CC5369"/>
    <w:rsid w:val="00CC5CAF"/>
    <w:rsid w:val="00CC64E7"/>
    <w:rsid w:val="00CC64F1"/>
    <w:rsid w:val="00CC6E0F"/>
    <w:rsid w:val="00CC7641"/>
    <w:rsid w:val="00CC7EBB"/>
    <w:rsid w:val="00CD0210"/>
    <w:rsid w:val="00CD0253"/>
    <w:rsid w:val="00CD08CE"/>
    <w:rsid w:val="00CD0FA5"/>
    <w:rsid w:val="00CD1358"/>
    <w:rsid w:val="00CD14C1"/>
    <w:rsid w:val="00CD1A4A"/>
    <w:rsid w:val="00CD2743"/>
    <w:rsid w:val="00CD2DEB"/>
    <w:rsid w:val="00CD4485"/>
    <w:rsid w:val="00CD4DDF"/>
    <w:rsid w:val="00CD4E2E"/>
    <w:rsid w:val="00CD5A30"/>
    <w:rsid w:val="00CD5A48"/>
    <w:rsid w:val="00CD677A"/>
    <w:rsid w:val="00CD716D"/>
    <w:rsid w:val="00CD74C5"/>
    <w:rsid w:val="00CD77D6"/>
    <w:rsid w:val="00CD7C61"/>
    <w:rsid w:val="00CD7F03"/>
    <w:rsid w:val="00CE0E5A"/>
    <w:rsid w:val="00CE10FD"/>
    <w:rsid w:val="00CE13B2"/>
    <w:rsid w:val="00CE1408"/>
    <w:rsid w:val="00CE159F"/>
    <w:rsid w:val="00CE4195"/>
    <w:rsid w:val="00CE4DDF"/>
    <w:rsid w:val="00CE5574"/>
    <w:rsid w:val="00CE69CF"/>
    <w:rsid w:val="00CF0245"/>
    <w:rsid w:val="00CF0790"/>
    <w:rsid w:val="00CF1A41"/>
    <w:rsid w:val="00CF222F"/>
    <w:rsid w:val="00CF25EF"/>
    <w:rsid w:val="00CF2958"/>
    <w:rsid w:val="00CF35A8"/>
    <w:rsid w:val="00CF37EA"/>
    <w:rsid w:val="00CF38B4"/>
    <w:rsid w:val="00CF3AE1"/>
    <w:rsid w:val="00CF3C2C"/>
    <w:rsid w:val="00CF6490"/>
    <w:rsid w:val="00CF6EB3"/>
    <w:rsid w:val="00CF717D"/>
    <w:rsid w:val="00CF728B"/>
    <w:rsid w:val="00D006DD"/>
    <w:rsid w:val="00D007A2"/>
    <w:rsid w:val="00D018B6"/>
    <w:rsid w:val="00D019BA"/>
    <w:rsid w:val="00D026F9"/>
    <w:rsid w:val="00D0296D"/>
    <w:rsid w:val="00D02974"/>
    <w:rsid w:val="00D02A26"/>
    <w:rsid w:val="00D02C94"/>
    <w:rsid w:val="00D02F17"/>
    <w:rsid w:val="00D03698"/>
    <w:rsid w:val="00D03B30"/>
    <w:rsid w:val="00D0482B"/>
    <w:rsid w:val="00D04E10"/>
    <w:rsid w:val="00D051DC"/>
    <w:rsid w:val="00D05BAE"/>
    <w:rsid w:val="00D075BC"/>
    <w:rsid w:val="00D07971"/>
    <w:rsid w:val="00D07F16"/>
    <w:rsid w:val="00D10489"/>
    <w:rsid w:val="00D109AB"/>
    <w:rsid w:val="00D10AA9"/>
    <w:rsid w:val="00D11307"/>
    <w:rsid w:val="00D1242C"/>
    <w:rsid w:val="00D12D5B"/>
    <w:rsid w:val="00D1397B"/>
    <w:rsid w:val="00D13FA7"/>
    <w:rsid w:val="00D14307"/>
    <w:rsid w:val="00D1436C"/>
    <w:rsid w:val="00D14E07"/>
    <w:rsid w:val="00D152F9"/>
    <w:rsid w:val="00D15451"/>
    <w:rsid w:val="00D15870"/>
    <w:rsid w:val="00D15D6A"/>
    <w:rsid w:val="00D16469"/>
    <w:rsid w:val="00D16671"/>
    <w:rsid w:val="00D169EE"/>
    <w:rsid w:val="00D16D77"/>
    <w:rsid w:val="00D16DCD"/>
    <w:rsid w:val="00D17FDD"/>
    <w:rsid w:val="00D20320"/>
    <w:rsid w:val="00D20527"/>
    <w:rsid w:val="00D20E5A"/>
    <w:rsid w:val="00D20F01"/>
    <w:rsid w:val="00D2162E"/>
    <w:rsid w:val="00D21DB5"/>
    <w:rsid w:val="00D2249B"/>
    <w:rsid w:val="00D22D5D"/>
    <w:rsid w:val="00D22E64"/>
    <w:rsid w:val="00D23170"/>
    <w:rsid w:val="00D2378D"/>
    <w:rsid w:val="00D24356"/>
    <w:rsid w:val="00D24A82"/>
    <w:rsid w:val="00D25255"/>
    <w:rsid w:val="00D255F5"/>
    <w:rsid w:val="00D25618"/>
    <w:rsid w:val="00D2574E"/>
    <w:rsid w:val="00D2576F"/>
    <w:rsid w:val="00D25D2B"/>
    <w:rsid w:val="00D26274"/>
    <w:rsid w:val="00D262DC"/>
    <w:rsid w:val="00D26525"/>
    <w:rsid w:val="00D268C0"/>
    <w:rsid w:val="00D26A2D"/>
    <w:rsid w:val="00D275A8"/>
    <w:rsid w:val="00D27C25"/>
    <w:rsid w:val="00D312F6"/>
    <w:rsid w:val="00D31A1C"/>
    <w:rsid w:val="00D32A79"/>
    <w:rsid w:val="00D34305"/>
    <w:rsid w:val="00D35C3F"/>
    <w:rsid w:val="00D35E30"/>
    <w:rsid w:val="00D377DF"/>
    <w:rsid w:val="00D40C66"/>
    <w:rsid w:val="00D41A31"/>
    <w:rsid w:val="00D41C57"/>
    <w:rsid w:val="00D42A1D"/>
    <w:rsid w:val="00D4345A"/>
    <w:rsid w:val="00D43983"/>
    <w:rsid w:val="00D443C8"/>
    <w:rsid w:val="00D450EB"/>
    <w:rsid w:val="00D456EE"/>
    <w:rsid w:val="00D45998"/>
    <w:rsid w:val="00D45A97"/>
    <w:rsid w:val="00D45E16"/>
    <w:rsid w:val="00D46368"/>
    <w:rsid w:val="00D468C8"/>
    <w:rsid w:val="00D46C94"/>
    <w:rsid w:val="00D470C9"/>
    <w:rsid w:val="00D47128"/>
    <w:rsid w:val="00D4749C"/>
    <w:rsid w:val="00D4784A"/>
    <w:rsid w:val="00D50226"/>
    <w:rsid w:val="00D508FB"/>
    <w:rsid w:val="00D512B8"/>
    <w:rsid w:val="00D513F1"/>
    <w:rsid w:val="00D52BE1"/>
    <w:rsid w:val="00D54267"/>
    <w:rsid w:val="00D549D2"/>
    <w:rsid w:val="00D55CC8"/>
    <w:rsid w:val="00D560A2"/>
    <w:rsid w:val="00D56531"/>
    <w:rsid w:val="00D56E71"/>
    <w:rsid w:val="00D57180"/>
    <w:rsid w:val="00D57224"/>
    <w:rsid w:val="00D57C3D"/>
    <w:rsid w:val="00D57FA2"/>
    <w:rsid w:val="00D604DA"/>
    <w:rsid w:val="00D60AAF"/>
    <w:rsid w:val="00D60BEB"/>
    <w:rsid w:val="00D61527"/>
    <w:rsid w:val="00D61EF4"/>
    <w:rsid w:val="00D61F93"/>
    <w:rsid w:val="00D62617"/>
    <w:rsid w:val="00D62929"/>
    <w:rsid w:val="00D630C1"/>
    <w:rsid w:val="00D633CE"/>
    <w:rsid w:val="00D64856"/>
    <w:rsid w:val="00D64CC7"/>
    <w:rsid w:val="00D653A8"/>
    <w:rsid w:val="00D653B5"/>
    <w:rsid w:val="00D6570B"/>
    <w:rsid w:val="00D661C5"/>
    <w:rsid w:val="00D664EA"/>
    <w:rsid w:val="00D6663B"/>
    <w:rsid w:val="00D66904"/>
    <w:rsid w:val="00D669DD"/>
    <w:rsid w:val="00D66C49"/>
    <w:rsid w:val="00D66DE2"/>
    <w:rsid w:val="00D66EF1"/>
    <w:rsid w:val="00D672DC"/>
    <w:rsid w:val="00D6742A"/>
    <w:rsid w:val="00D678FE"/>
    <w:rsid w:val="00D67BB6"/>
    <w:rsid w:val="00D704F6"/>
    <w:rsid w:val="00D70502"/>
    <w:rsid w:val="00D7171F"/>
    <w:rsid w:val="00D717BD"/>
    <w:rsid w:val="00D72538"/>
    <w:rsid w:val="00D72EFE"/>
    <w:rsid w:val="00D731C8"/>
    <w:rsid w:val="00D732DB"/>
    <w:rsid w:val="00D7344E"/>
    <w:rsid w:val="00D734AC"/>
    <w:rsid w:val="00D738A8"/>
    <w:rsid w:val="00D73DE0"/>
    <w:rsid w:val="00D74580"/>
    <w:rsid w:val="00D74BA5"/>
    <w:rsid w:val="00D74F91"/>
    <w:rsid w:val="00D75135"/>
    <w:rsid w:val="00D767C5"/>
    <w:rsid w:val="00D76E76"/>
    <w:rsid w:val="00D771B8"/>
    <w:rsid w:val="00D77CFE"/>
    <w:rsid w:val="00D80100"/>
    <w:rsid w:val="00D80EA8"/>
    <w:rsid w:val="00D81771"/>
    <w:rsid w:val="00D82AD3"/>
    <w:rsid w:val="00D82CCE"/>
    <w:rsid w:val="00D843FA"/>
    <w:rsid w:val="00D8457C"/>
    <w:rsid w:val="00D84C37"/>
    <w:rsid w:val="00D862BF"/>
    <w:rsid w:val="00D872F8"/>
    <w:rsid w:val="00D905A0"/>
    <w:rsid w:val="00D91173"/>
    <w:rsid w:val="00D9137B"/>
    <w:rsid w:val="00D915DC"/>
    <w:rsid w:val="00D9269C"/>
    <w:rsid w:val="00D93687"/>
    <w:rsid w:val="00D936A3"/>
    <w:rsid w:val="00D9391F"/>
    <w:rsid w:val="00D943C5"/>
    <w:rsid w:val="00D945D5"/>
    <w:rsid w:val="00D95D47"/>
    <w:rsid w:val="00D963F9"/>
    <w:rsid w:val="00D96C3A"/>
    <w:rsid w:val="00D973FC"/>
    <w:rsid w:val="00D977EB"/>
    <w:rsid w:val="00DA02CB"/>
    <w:rsid w:val="00DA089F"/>
    <w:rsid w:val="00DA1139"/>
    <w:rsid w:val="00DA168A"/>
    <w:rsid w:val="00DA26EA"/>
    <w:rsid w:val="00DA2817"/>
    <w:rsid w:val="00DA2E42"/>
    <w:rsid w:val="00DA2E66"/>
    <w:rsid w:val="00DA38CA"/>
    <w:rsid w:val="00DA42D9"/>
    <w:rsid w:val="00DA45AA"/>
    <w:rsid w:val="00DA48C0"/>
    <w:rsid w:val="00DA548C"/>
    <w:rsid w:val="00DA5810"/>
    <w:rsid w:val="00DA5C55"/>
    <w:rsid w:val="00DA648B"/>
    <w:rsid w:val="00DA6EC7"/>
    <w:rsid w:val="00DA6F09"/>
    <w:rsid w:val="00DB0E1D"/>
    <w:rsid w:val="00DB1149"/>
    <w:rsid w:val="00DB1522"/>
    <w:rsid w:val="00DB1715"/>
    <w:rsid w:val="00DB1B45"/>
    <w:rsid w:val="00DB3897"/>
    <w:rsid w:val="00DB4B5E"/>
    <w:rsid w:val="00DB5477"/>
    <w:rsid w:val="00DB58A2"/>
    <w:rsid w:val="00DB635E"/>
    <w:rsid w:val="00DB6505"/>
    <w:rsid w:val="00DB770B"/>
    <w:rsid w:val="00DB7749"/>
    <w:rsid w:val="00DB791E"/>
    <w:rsid w:val="00DB7D14"/>
    <w:rsid w:val="00DB7DCC"/>
    <w:rsid w:val="00DB7FB8"/>
    <w:rsid w:val="00DC0F65"/>
    <w:rsid w:val="00DC0FB2"/>
    <w:rsid w:val="00DC1095"/>
    <w:rsid w:val="00DC189C"/>
    <w:rsid w:val="00DC1E6A"/>
    <w:rsid w:val="00DC204A"/>
    <w:rsid w:val="00DC36C9"/>
    <w:rsid w:val="00DC3A45"/>
    <w:rsid w:val="00DC3D73"/>
    <w:rsid w:val="00DC4502"/>
    <w:rsid w:val="00DC45BD"/>
    <w:rsid w:val="00DC49FE"/>
    <w:rsid w:val="00DC4CD2"/>
    <w:rsid w:val="00DC6B13"/>
    <w:rsid w:val="00DC6C52"/>
    <w:rsid w:val="00DC6C92"/>
    <w:rsid w:val="00DC75AE"/>
    <w:rsid w:val="00DC7763"/>
    <w:rsid w:val="00DC7A68"/>
    <w:rsid w:val="00DD007B"/>
    <w:rsid w:val="00DD03DE"/>
    <w:rsid w:val="00DD0D8A"/>
    <w:rsid w:val="00DD1259"/>
    <w:rsid w:val="00DD13AE"/>
    <w:rsid w:val="00DD1D38"/>
    <w:rsid w:val="00DD2371"/>
    <w:rsid w:val="00DD2A3D"/>
    <w:rsid w:val="00DD2B19"/>
    <w:rsid w:val="00DD30A8"/>
    <w:rsid w:val="00DD35DF"/>
    <w:rsid w:val="00DD3C31"/>
    <w:rsid w:val="00DD4D6F"/>
    <w:rsid w:val="00DD5B14"/>
    <w:rsid w:val="00DD6A50"/>
    <w:rsid w:val="00DD70CA"/>
    <w:rsid w:val="00DD7D01"/>
    <w:rsid w:val="00DE1122"/>
    <w:rsid w:val="00DE2E74"/>
    <w:rsid w:val="00DE3215"/>
    <w:rsid w:val="00DE37D7"/>
    <w:rsid w:val="00DE3C75"/>
    <w:rsid w:val="00DE4E70"/>
    <w:rsid w:val="00DE58EF"/>
    <w:rsid w:val="00DE672E"/>
    <w:rsid w:val="00DE7812"/>
    <w:rsid w:val="00DE7DCE"/>
    <w:rsid w:val="00DE7DDE"/>
    <w:rsid w:val="00DF0A2D"/>
    <w:rsid w:val="00DF0C54"/>
    <w:rsid w:val="00DF215F"/>
    <w:rsid w:val="00DF22BC"/>
    <w:rsid w:val="00DF22C6"/>
    <w:rsid w:val="00DF237B"/>
    <w:rsid w:val="00DF332A"/>
    <w:rsid w:val="00DF3E86"/>
    <w:rsid w:val="00DF46F1"/>
    <w:rsid w:val="00DF4B42"/>
    <w:rsid w:val="00DF71B7"/>
    <w:rsid w:val="00E002AF"/>
    <w:rsid w:val="00E00523"/>
    <w:rsid w:val="00E03649"/>
    <w:rsid w:val="00E041DA"/>
    <w:rsid w:val="00E0431D"/>
    <w:rsid w:val="00E0446E"/>
    <w:rsid w:val="00E04786"/>
    <w:rsid w:val="00E04DA0"/>
    <w:rsid w:val="00E04FE5"/>
    <w:rsid w:val="00E0579C"/>
    <w:rsid w:val="00E05F1C"/>
    <w:rsid w:val="00E0682B"/>
    <w:rsid w:val="00E072F8"/>
    <w:rsid w:val="00E07757"/>
    <w:rsid w:val="00E07C04"/>
    <w:rsid w:val="00E10309"/>
    <w:rsid w:val="00E10375"/>
    <w:rsid w:val="00E10A53"/>
    <w:rsid w:val="00E10FE6"/>
    <w:rsid w:val="00E1143B"/>
    <w:rsid w:val="00E1147E"/>
    <w:rsid w:val="00E11CB1"/>
    <w:rsid w:val="00E1263F"/>
    <w:rsid w:val="00E151C1"/>
    <w:rsid w:val="00E1521D"/>
    <w:rsid w:val="00E15322"/>
    <w:rsid w:val="00E15D4D"/>
    <w:rsid w:val="00E15DE0"/>
    <w:rsid w:val="00E1627A"/>
    <w:rsid w:val="00E17C97"/>
    <w:rsid w:val="00E17F0C"/>
    <w:rsid w:val="00E21D57"/>
    <w:rsid w:val="00E2216F"/>
    <w:rsid w:val="00E22184"/>
    <w:rsid w:val="00E227BA"/>
    <w:rsid w:val="00E24CB2"/>
    <w:rsid w:val="00E255D0"/>
    <w:rsid w:val="00E25600"/>
    <w:rsid w:val="00E25653"/>
    <w:rsid w:val="00E26133"/>
    <w:rsid w:val="00E26804"/>
    <w:rsid w:val="00E26908"/>
    <w:rsid w:val="00E27AFC"/>
    <w:rsid w:val="00E27C7C"/>
    <w:rsid w:val="00E30897"/>
    <w:rsid w:val="00E30A01"/>
    <w:rsid w:val="00E30ACB"/>
    <w:rsid w:val="00E31982"/>
    <w:rsid w:val="00E31EE5"/>
    <w:rsid w:val="00E3203B"/>
    <w:rsid w:val="00E32AA0"/>
    <w:rsid w:val="00E32D15"/>
    <w:rsid w:val="00E32E3D"/>
    <w:rsid w:val="00E333F3"/>
    <w:rsid w:val="00E33ACD"/>
    <w:rsid w:val="00E340A2"/>
    <w:rsid w:val="00E348C1"/>
    <w:rsid w:val="00E35B47"/>
    <w:rsid w:val="00E361EA"/>
    <w:rsid w:val="00E367F1"/>
    <w:rsid w:val="00E36C58"/>
    <w:rsid w:val="00E37098"/>
    <w:rsid w:val="00E37469"/>
    <w:rsid w:val="00E375F0"/>
    <w:rsid w:val="00E37942"/>
    <w:rsid w:val="00E37D12"/>
    <w:rsid w:val="00E40668"/>
    <w:rsid w:val="00E406DB"/>
    <w:rsid w:val="00E409F5"/>
    <w:rsid w:val="00E40FF0"/>
    <w:rsid w:val="00E418DF"/>
    <w:rsid w:val="00E41B4C"/>
    <w:rsid w:val="00E424D5"/>
    <w:rsid w:val="00E428D7"/>
    <w:rsid w:val="00E430D7"/>
    <w:rsid w:val="00E447B8"/>
    <w:rsid w:val="00E44AB7"/>
    <w:rsid w:val="00E44D29"/>
    <w:rsid w:val="00E45B8A"/>
    <w:rsid w:val="00E45DCE"/>
    <w:rsid w:val="00E45DE3"/>
    <w:rsid w:val="00E4638B"/>
    <w:rsid w:val="00E46F0C"/>
    <w:rsid w:val="00E5009B"/>
    <w:rsid w:val="00E50D83"/>
    <w:rsid w:val="00E520FB"/>
    <w:rsid w:val="00E52BF6"/>
    <w:rsid w:val="00E53227"/>
    <w:rsid w:val="00E53322"/>
    <w:rsid w:val="00E53B45"/>
    <w:rsid w:val="00E53B62"/>
    <w:rsid w:val="00E53D4E"/>
    <w:rsid w:val="00E5477D"/>
    <w:rsid w:val="00E54855"/>
    <w:rsid w:val="00E5487D"/>
    <w:rsid w:val="00E553A3"/>
    <w:rsid w:val="00E55C5C"/>
    <w:rsid w:val="00E565D1"/>
    <w:rsid w:val="00E56939"/>
    <w:rsid w:val="00E56BFB"/>
    <w:rsid w:val="00E5765B"/>
    <w:rsid w:val="00E57B67"/>
    <w:rsid w:val="00E606A0"/>
    <w:rsid w:val="00E629E9"/>
    <w:rsid w:val="00E62FA3"/>
    <w:rsid w:val="00E635F2"/>
    <w:rsid w:val="00E63988"/>
    <w:rsid w:val="00E63B2C"/>
    <w:rsid w:val="00E63F79"/>
    <w:rsid w:val="00E64661"/>
    <w:rsid w:val="00E6506B"/>
    <w:rsid w:val="00E65220"/>
    <w:rsid w:val="00E65624"/>
    <w:rsid w:val="00E66F71"/>
    <w:rsid w:val="00E6754D"/>
    <w:rsid w:val="00E6761B"/>
    <w:rsid w:val="00E6777C"/>
    <w:rsid w:val="00E700B2"/>
    <w:rsid w:val="00E7077F"/>
    <w:rsid w:val="00E70C92"/>
    <w:rsid w:val="00E70D6A"/>
    <w:rsid w:val="00E70F3A"/>
    <w:rsid w:val="00E71244"/>
    <w:rsid w:val="00E713A4"/>
    <w:rsid w:val="00E718B0"/>
    <w:rsid w:val="00E71D13"/>
    <w:rsid w:val="00E72587"/>
    <w:rsid w:val="00E729C5"/>
    <w:rsid w:val="00E72B7C"/>
    <w:rsid w:val="00E731E5"/>
    <w:rsid w:val="00E73F8F"/>
    <w:rsid w:val="00E751B1"/>
    <w:rsid w:val="00E75945"/>
    <w:rsid w:val="00E75BC6"/>
    <w:rsid w:val="00E76865"/>
    <w:rsid w:val="00E7695D"/>
    <w:rsid w:val="00E76D0E"/>
    <w:rsid w:val="00E7701E"/>
    <w:rsid w:val="00E7772A"/>
    <w:rsid w:val="00E811DC"/>
    <w:rsid w:val="00E819BE"/>
    <w:rsid w:val="00E81EE9"/>
    <w:rsid w:val="00E82ACE"/>
    <w:rsid w:val="00E83051"/>
    <w:rsid w:val="00E8368E"/>
    <w:rsid w:val="00E84DD6"/>
    <w:rsid w:val="00E85626"/>
    <w:rsid w:val="00E8584B"/>
    <w:rsid w:val="00E85C0B"/>
    <w:rsid w:val="00E8634D"/>
    <w:rsid w:val="00E866E4"/>
    <w:rsid w:val="00E86800"/>
    <w:rsid w:val="00E87470"/>
    <w:rsid w:val="00E876FC"/>
    <w:rsid w:val="00E878BF"/>
    <w:rsid w:val="00E87CFF"/>
    <w:rsid w:val="00E9119D"/>
    <w:rsid w:val="00E914F3"/>
    <w:rsid w:val="00E92313"/>
    <w:rsid w:val="00E92688"/>
    <w:rsid w:val="00E92B86"/>
    <w:rsid w:val="00E9336D"/>
    <w:rsid w:val="00E93776"/>
    <w:rsid w:val="00E9393A"/>
    <w:rsid w:val="00E93997"/>
    <w:rsid w:val="00E95F90"/>
    <w:rsid w:val="00E966CB"/>
    <w:rsid w:val="00E97D4A"/>
    <w:rsid w:val="00EA065F"/>
    <w:rsid w:val="00EA0677"/>
    <w:rsid w:val="00EA0A67"/>
    <w:rsid w:val="00EA18FA"/>
    <w:rsid w:val="00EA2147"/>
    <w:rsid w:val="00EA2692"/>
    <w:rsid w:val="00EA388D"/>
    <w:rsid w:val="00EA3919"/>
    <w:rsid w:val="00EA3FAE"/>
    <w:rsid w:val="00EA4BA7"/>
    <w:rsid w:val="00EA4D88"/>
    <w:rsid w:val="00EA4EE4"/>
    <w:rsid w:val="00EA7079"/>
    <w:rsid w:val="00EA7406"/>
    <w:rsid w:val="00EA769D"/>
    <w:rsid w:val="00EB06C8"/>
    <w:rsid w:val="00EB25F8"/>
    <w:rsid w:val="00EB2EDB"/>
    <w:rsid w:val="00EB3703"/>
    <w:rsid w:val="00EB4031"/>
    <w:rsid w:val="00EB4269"/>
    <w:rsid w:val="00EB4884"/>
    <w:rsid w:val="00EB4C05"/>
    <w:rsid w:val="00EB590E"/>
    <w:rsid w:val="00EB5D0C"/>
    <w:rsid w:val="00EB5F7D"/>
    <w:rsid w:val="00EB6640"/>
    <w:rsid w:val="00EB66FA"/>
    <w:rsid w:val="00EC04A6"/>
    <w:rsid w:val="00EC04B2"/>
    <w:rsid w:val="00EC0B7D"/>
    <w:rsid w:val="00EC0E82"/>
    <w:rsid w:val="00EC1BBA"/>
    <w:rsid w:val="00EC227E"/>
    <w:rsid w:val="00EC27FF"/>
    <w:rsid w:val="00EC28F1"/>
    <w:rsid w:val="00EC4325"/>
    <w:rsid w:val="00EC451C"/>
    <w:rsid w:val="00EC5016"/>
    <w:rsid w:val="00EC66A3"/>
    <w:rsid w:val="00EC714E"/>
    <w:rsid w:val="00EC71AC"/>
    <w:rsid w:val="00EC7BCE"/>
    <w:rsid w:val="00EC7C0F"/>
    <w:rsid w:val="00EC7D5B"/>
    <w:rsid w:val="00ED033C"/>
    <w:rsid w:val="00ED05F5"/>
    <w:rsid w:val="00ED068B"/>
    <w:rsid w:val="00ED0906"/>
    <w:rsid w:val="00ED0BD0"/>
    <w:rsid w:val="00ED0EA8"/>
    <w:rsid w:val="00ED120C"/>
    <w:rsid w:val="00ED15B0"/>
    <w:rsid w:val="00ED1D7F"/>
    <w:rsid w:val="00ED23CA"/>
    <w:rsid w:val="00ED23E3"/>
    <w:rsid w:val="00ED26ED"/>
    <w:rsid w:val="00ED299D"/>
    <w:rsid w:val="00ED32BA"/>
    <w:rsid w:val="00ED32DD"/>
    <w:rsid w:val="00ED34AE"/>
    <w:rsid w:val="00ED48C1"/>
    <w:rsid w:val="00ED4901"/>
    <w:rsid w:val="00ED53E6"/>
    <w:rsid w:val="00ED5656"/>
    <w:rsid w:val="00ED5674"/>
    <w:rsid w:val="00ED5EEE"/>
    <w:rsid w:val="00ED6585"/>
    <w:rsid w:val="00ED672D"/>
    <w:rsid w:val="00ED7B69"/>
    <w:rsid w:val="00EE16BE"/>
    <w:rsid w:val="00EE17F4"/>
    <w:rsid w:val="00EE19B9"/>
    <w:rsid w:val="00EE1BC3"/>
    <w:rsid w:val="00EE1D0E"/>
    <w:rsid w:val="00EE4B3E"/>
    <w:rsid w:val="00EE4F4A"/>
    <w:rsid w:val="00EE531A"/>
    <w:rsid w:val="00EE563A"/>
    <w:rsid w:val="00EE5EA2"/>
    <w:rsid w:val="00EE67D9"/>
    <w:rsid w:val="00EE6FAF"/>
    <w:rsid w:val="00EE784F"/>
    <w:rsid w:val="00EE7C98"/>
    <w:rsid w:val="00EF13B7"/>
    <w:rsid w:val="00EF1FF6"/>
    <w:rsid w:val="00EF2297"/>
    <w:rsid w:val="00EF362D"/>
    <w:rsid w:val="00EF46AC"/>
    <w:rsid w:val="00EF60ED"/>
    <w:rsid w:val="00EF6198"/>
    <w:rsid w:val="00EF67D5"/>
    <w:rsid w:val="00EF68B4"/>
    <w:rsid w:val="00EF6B3E"/>
    <w:rsid w:val="00EF6C7F"/>
    <w:rsid w:val="00EF76E6"/>
    <w:rsid w:val="00EF7F76"/>
    <w:rsid w:val="00F00583"/>
    <w:rsid w:val="00F01A9F"/>
    <w:rsid w:val="00F01ABD"/>
    <w:rsid w:val="00F03B3E"/>
    <w:rsid w:val="00F04E78"/>
    <w:rsid w:val="00F057F0"/>
    <w:rsid w:val="00F05E7A"/>
    <w:rsid w:val="00F06E52"/>
    <w:rsid w:val="00F07A3A"/>
    <w:rsid w:val="00F07A8F"/>
    <w:rsid w:val="00F10C84"/>
    <w:rsid w:val="00F1100B"/>
    <w:rsid w:val="00F113B5"/>
    <w:rsid w:val="00F1179E"/>
    <w:rsid w:val="00F1188B"/>
    <w:rsid w:val="00F12681"/>
    <w:rsid w:val="00F129F8"/>
    <w:rsid w:val="00F13C08"/>
    <w:rsid w:val="00F14D62"/>
    <w:rsid w:val="00F14DFC"/>
    <w:rsid w:val="00F15102"/>
    <w:rsid w:val="00F1579C"/>
    <w:rsid w:val="00F157C7"/>
    <w:rsid w:val="00F15D2E"/>
    <w:rsid w:val="00F167A4"/>
    <w:rsid w:val="00F16A53"/>
    <w:rsid w:val="00F16EE6"/>
    <w:rsid w:val="00F17DB9"/>
    <w:rsid w:val="00F20759"/>
    <w:rsid w:val="00F207B4"/>
    <w:rsid w:val="00F20C78"/>
    <w:rsid w:val="00F20E31"/>
    <w:rsid w:val="00F21355"/>
    <w:rsid w:val="00F21760"/>
    <w:rsid w:val="00F221F1"/>
    <w:rsid w:val="00F22FA6"/>
    <w:rsid w:val="00F23473"/>
    <w:rsid w:val="00F247E7"/>
    <w:rsid w:val="00F25294"/>
    <w:rsid w:val="00F25B4C"/>
    <w:rsid w:val="00F25D96"/>
    <w:rsid w:val="00F261C4"/>
    <w:rsid w:val="00F26446"/>
    <w:rsid w:val="00F268FD"/>
    <w:rsid w:val="00F26AF5"/>
    <w:rsid w:val="00F26BA4"/>
    <w:rsid w:val="00F26E73"/>
    <w:rsid w:val="00F270E5"/>
    <w:rsid w:val="00F2732F"/>
    <w:rsid w:val="00F305F0"/>
    <w:rsid w:val="00F30695"/>
    <w:rsid w:val="00F31102"/>
    <w:rsid w:val="00F31A87"/>
    <w:rsid w:val="00F326AE"/>
    <w:rsid w:val="00F32CA9"/>
    <w:rsid w:val="00F33068"/>
    <w:rsid w:val="00F345DF"/>
    <w:rsid w:val="00F346B9"/>
    <w:rsid w:val="00F34BCD"/>
    <w:rsid w:val="00F3577A"/>
    <w:rsid w:val="00F365E5"/>
    <w:rsid w:val="00F365E7"/>
    <w:rsid w:val="00F36D5C"/>
    <w:rsid w:val="00F371C0"/>
    <w:rsid w:val="00F37CE0"/>
    <w:rsid w:val="00F37D6D"/>
    <w:rsid w:val="00F401DA"/>
    <w:rsid w:val="00F406E5"/>
    <w:rsid w:val="00F4166D"/>
    <w:rsid w:val="00F4179B"/>
    <w:rsid w:val="00F41F6D"/>
    <w:rsid w:val="00F42280"/>
    <w:rsid w:val="00F42317"/>
    <w:rsid w:val="00F42476"/>
    <w:rsid w:val="00F429F5"/>
    <w:rsid w:val="00F43B3B"/>
    <w:rsid w:val="00F4404E"/>
    <w:rsid w:val="00F44D01"/>
    <w:rsid w:val="00F4554E"/>
    <w:rsid w:val="00F45CED"/>
    <w:rsid w:val="00F45D9C"/>
    <w:rsid w:val="00F467CA"/>
    <w:rsid w:val="00F4763F"/>
    <w:rsid w:val="00F47D4C"/>
    <w:rsid w:val="00F47DCF"/>
    <w:rsid w:val="00F5092D"/>
    <w:rsid w:val="00F50BC0"/>
    <w:rsid w:val="00F50F42"/>
    <w:rsid w:val="00F5132C"/>
    <w:rsid w:val="00F52FDF"/>
    <w:rsid w:val="00F537FD"/>
    <w:rsid w:val="00F53BF8"/>
    <w:rsid w:val="00F53C43"/>
    <w:rsid w:val="00F53C7D"/>
    <w:rsid w:val="00F5409A"/>
    <w:rsid w:val="00F5444C"/>
    <w:rsid w:val="00F547FC"/>
    <w:rsid w:val="00F54F32"/>
    <w:rsid w:val="00F55253"/>
    <w:rsid w:val="00F55324"/>
    <w:rsid w:val="00F56479"/>
    <w:rsid w:val="00F61F42"/>
    <w:rsid w:val="00F62F78"/>
    <w:rsid w:val="00F6305A"/>
    <w:rsid w:val="00F633FA"/>
    <w:rsid w:val="00F63610"/>
    <w:rsid w:val="00F640BD"/>
    <w:rsid w:val="00F647AE"/>
    <w:rsid w:val="00F64B2D"/>
    <w:rsid w:val="00F64DD9"/>
    <w:rsid w:val="00F64F62"/>
    <w:rsid w:val="00F6507D"/>
    <w:rsid w:val="00F65124"/>
    <w:rsid w:val="00F6537B"/>
    <w:rsid w:val="00F6569B"/>
    <w:rsid w:val="00F65BE2"/>
    <w:rsid w:val="00F65FA4"/>
    <w:rsid w:val="00F66D43"/>
    <w:rsid w:val="00F6717C"/>
    <w:rsid w:val="00F6751D"/>
    <w:rsid w:val="00F678E4"/>
    <w:rsid w:val="00F70345"/>
    <w:rsid w:val="00F709EF"/>
    <w:rsid w:val="00F71388"/>
    <w:rsid w:val="00F71705"/>
    <w:rsid w:val="00F71FE2"/>
    <w:rsid w:val="00F72312"/>
    <w:rsid w:val="00F723A3"/>
    <w:rsid w:val="00F727BF"/>
    <w:rsid w:val="00F74718"/>
    <w:rsid w:val="00F74787"/>
    <w:rsid w:val="00F759D3"/>
    <w:rsid w:val="00F75C00"/>
    <w:rsid w:val="00F76AD9"/>
    <w:rsid w:val="00F76E24"/>
    <w:rsid w:val="00F77361"/>
    <w:rsid w:val="00F806D4"/>
    <w:rsid w:val="00F818AE"/>
    <w:rsid w:val="00F83159"/>
    <w:rsid w:val="00F8324D"/>
    <w:rsid w:val="00F833C2"/>
    <w:rsid w:val="00F83B33"/>
    <w:rsid w:val="00F83C93"/>
    <w:rsid w:val="00F83CBE"/>
    <w:rsid w:val="00F84003"/>
    <w:rsid w:val="00F8404F"/>
    <w:rsid w:val="00F84520"/>
    <w:rsid w:val="00F84F48"/>
    <w:rsid w:val="00F850B5"/>
    <w:rsid w:val="00F851BB"/>
    <w:rsid w:val="00F869D6"/>
    <w:rsid w:val="00F86A2F"/>
    <w:rsid w:val="00F86EAE"/>
    <w:rsid w:val="00F87F3E"/>
    <w:rsid w:val="00F90143"/>
    <w:rsid w:val="00F90FCA"/>
    <w:rsid w:val="00F91EB9"/>
    <w:rsid w:val="00F92DE9"/>
    <w:rsid w:val="00F92E41"/>
    <w:rsid w:val="00F930EE"/>
    <w:rsid w:val="00F936DF"/>
    <w:rsid w:val="00F94219"/>
    <w:rsid w:val="00F94767"/>
    <w:rsid w:val="00F95FEB"/>
    <w:rsid w:val="00F9748B"/>
    <w:rsid w:val="00FA0640"/>
    <w:rsid w:val="00FA0AF5"/>
    <w:rsid w:val="00FA117E"/>
    <w:rsid w:val="00FA12AB"/>
    <w:rsid w:val="00FA187C"/>
    <w:rsid w:val="00FA1B5D"/>
    <w:rsid w:val="00FA1D61"/>
    <w:rsid w:val="00FA2413"/>
    <w:rsid w:val="00FA26B5"/>
    <w:rsid w:val="00FA28A8"/>
    <w:rsid w:val="00FA2F7F"/>
    <w:rsid w:val="00FA352F"/>
    <w:rsid w:val="00FA374F"/>
    <w:rsid w:val="00FA3E72"/>
    <w:rsid w:val="00FA3FE6"/>
    <w:rsid w:val="00FA46A9"/>
    <w:rsid w:val="00FA504C"/>
    <w:rsid w:val="00FA516A"/>
    <w:rsid w:val="00FA5458"/>
    <w:rsid w:val="00FA596A"/>
    <w:rsid w:val="00FA5BF1"/>
    <w:rsid w:val="00FA5C03"/>
    <w:rsid w:val="00FA5CF5"/>
    <w:rsid w:val="00FA5D08"/>
    <w:rsid w:val="00FA6271"/>
    <w:rsid w:val="00FA787F"/>
    <w:rsid w:val="00FA7E07"/>
    <w:rsid w:val="00FB002A"/>
    <w:rsid w:val="00FB02A1"/>
    <w:rsid w:val="00FB05F7"/>
    <w:rsid w:val="00FB10DF"/>
    <w:rsid w:val="00FB15A5"/>
    <w:rsid w:val="00FB2762"/>
    <w:rsid w:val="00FB2D3A"/>
    <w:rsid w:val="00FB3333"/>
    <w:rsid w:val="00FB388D"/>
    <w:rsid w:val="00FB3B72"/>
    <w:rsid w:val="00FB3CFD"/>
    <w:rsid w:val="00FB434A"/>
    <w:rsid w:val="00FB45B2"/>
    <w:rsid w:val="00FB4720"/>
    <w:rsid w:val="00FB4F3E"/>
    <w:rsid w:val="00FB50E3"/>
    <w:rsid w:val="00FB51F3"/>
    <w:rsid w:val="00FB527B"/>
    <w:rsid w:val="00FB5979"/>
    <w:rsid w:val="00FB5B84"/>
    <w:rsid w:val="00FB60A2"/>
    <w:rsid w:val="00FB61C9"/>
    <w:rsid w:val="00FB6272"/>
    <w:rsid w:val="00FB6B52"/>
    <w:rsid w:val="00FB772D"/>
    <w:rsid w:val="00FC15EE"/>
    <w:rsid w:val="00FC238A"/>
    <w:rsid w:val="00FC2DBA"/>
    <w:rsid w:val="00FC31FE"/>
    <w:rsid w:val="00FC3308"/>
    <w:rsid w:val="00FC4110"/>
    <w:rsid w:val="00FC4C4B"/>
    <w:rsid w:val="00FC4CE0"/>
    <w:rsid w:val="00FC6E76"/>
    <w:rsid w:val="00FC79B8"/>
    <w:rsid w:val="00FC7B4E"/>
    <w:rsid w:val="00FD04C5"/>
    <w:rsid w:val="00FD0587"/>
    <w:rsid w:val="00FD0704"/>
    <w:rsid w:val="00FD0F44"/>
    <w:rsid w:val="00FD12E2"/>
    <w:rsid w:val="00FD2342"/>
    <w:rsid w:val="00FD242F"/>
    <w:rsid w:val="00FD2F60"/>
    <w:rsid w:val="00FD3A5B"/>
    <w:rsid w:val="00FD4B87"/>
    <w:rsid w:val="00FD52E6"/>
    <w:rsid w:val="00FD722A"/>
    <w:rsid w:val="00FD77A4"/>
    <w:rsid w:val="00FD7D7D"/>
    <w:rsid w:val="00FE04EB"/>
    <w:rsid w:val="00FE0714"/>
    <w:rsid w:val="00FE0942"/>
    <w:rsid w:val="00FE0CCA"/>
    <w:rsid w:val="00FE126A"/>
    <w:rsid w:val="00FE156D"/>
    <w:rsid w:val="00FE2616"/>
    <w:rsid w:val="00FE2968"/>
    <w:rsid w:val="00FE3E0C"/>
    <w:rsid w:val="00FE4399"/>
    <w:rsid w:val="00FE44AF"/>
    <w:rsid w:val="00FE474C"/>
    <w:rsid w:val="00FE6121"/>
    <w:rsid w:val="00FE6382"/>
    <w:rsid w:val="00FE6523"/>
    <w:rsid w:val="00FE6AC1"/>
    <w:rsid w:val="00FE6CFC"/>
    <w:rsid w:val="00FE6D99"/>
    <w:rsid w:val="00FE7606"/>
    <w:rsid w:val="00FF01E3"/>
    <w:rsid w:val="00FF0B9D"/>
    <w:rsid w:val="00FF0F23"/>
    <w:rsid w:val="00FF1241"/>
    <w:rsid w:val="00FF1D2F"/>
    <w:rsid w:val="00FF2C38"/>
    <w:rsid w:val="00FF30C8"/>
    <w:rsid w:val="00FF37FF"/>
    <w:rsid w:val="00FF39A8"/>
    <w:rsid w:val="00FF3CE0"/>
    <w:rsid w:val="00FF42D5"/>
    <w:rsid w:val="00FF4369"/>
    <w:rsid w:val="00FF5DFD"/>
    <w:rsid w:val="00FF5E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2B78D184"/>
  <w15:docId w15:val="{69D34E27-2440-5B42-BF6A-31D078111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Hyper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character" w:customStyle="1" w:styleId="NichtaufgelsteErwhnung1">
    <w:name w:val="Nicht aufgelöste Erwähnung1"/>
    <w:basedOn w:val="Absatz-Standardschriftart"/>
    <w:uiPriority w:val="99"/>
    <w:semiHidden/>
    <w:unhideWhenUsed/>
    <w:rsid w:val="00110D50"/>
    <w:rPr>
      <w:color w:val="808080"/>
      <w:shd w:val="clear" w:color="auto" w:fill="E6E6E6"/>
    </w:rPr>
  </w:style>
  <w:style w:type="character" w:customStyle="1" w:styleId="NichtaufgelsteErwhnung2">
    <w:name w:val="Nicht aufgelöste Erwähnung2"/>
    <w:basedOn w:val="Absatz-Standardschriftart"/>
    <w:uiPriority w:val="99"/>
    <w:rsid w:val="00E428D7"/>
    <w:rPr>
      <w:color w:val="605E5C"/>
      <w:shd w:val="clear" w:color="auto" w:fill="E1DFDD"/>
    </w:rPr>
  </w:style>
  <w:style w:type="paragraph" w:customStyle="1" w:styleId="Standard-5">
    <w:name w:val="Standard -5"/>
    <w:basedOn w:val="Standard"/>
    <w:qFormat/>
    <w:rsid w:val="007F5509"/>
    <w:pPr>
      <w:spacing w:before="60"/>
      <w:ind w:firstLine="284"/>
    </w:pPr>
    <w:rPr>
      <w:rFonts w:asciiTheme="majorHAnsi" w:hAnsiTheme="majorHAnsi" w:cstheme="majorHAnsi"/>
      <w:sz w:val="20"/>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352481">
      <w:bodyDiv w:val="1"/>
      <w:marLeft w:val="0"/>
      <w:marRight w:val="0"/>
      <w:marTop w:val="0"/>
      <w:marBottom w:val="0"/>
      <w:divBdr>
        <w:top w:val="none" w:sz="0" w:space="0" w:color="auto"/>
        <w:left w:val="none" w:sz="0" w:space="0" w:color="auto"/>
        <w:bottom w:val="none" w:sz="0" w:space="0" w:color="auto"/>
        <w:right w:val="none" w:sz="0" w:space="0" w:color="auto"/>
      </w:divBdr>
    </w:div>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4417187">
      <w:bodyDiv w:val="1"/>
      <w:marLeft w:val="0"/>
      <w:marRight w:val="0"/>
      <w:marTop w:val="0"/>
      <w:marBottom w:val="0"/>
      <w:divBdr>
        <w:top w:val="none" w:sz="0" w:space="0" w:color="auto"/>
        <w:left w:val="none" w:sz="0" w:space="0" w:color="auto"/>
        <w:bottom w:val="none" w:sz="0" w:space="0" w:color="auto"/>
        <w:right w:val="none" w:sz="0" w:space="0" w:color="auto"/>
      </w:divBdr>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anasonic.ch@eu.panasonic.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xperience.panasonic.ch/"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panasonic.com/global/home.html" TargetMode="External"/><Relationship Id="rId4" Type="http://schemas.openxmlformats.org/officeDocument/2006/relationships/settings" Target="settings.xml"/><Relationship Id="rId9" Type="http://schemas.openxmlformats.org/officeDocument/2006/relationships/hyperlink" Target="https://panasonic-lumixs5.benamic.com/de_ch/?country_promotion=15"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E144B1-48FD-47F5-A573-B24F22DF0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PM_neuesLayout_komplett.dot</Template>
  <TotalTime>0</TotalTime>
  <Pages>8</Pages>
  <Words>1673</Words>
  <Characters>11172</Characters>
  <Application>Microsoft Office Word</Application>
  <DocSecurity>0</DocSecurity>
  <Lines>93</Lines>
  <Paragraphs>25</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12820</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Tomek</dc:creator>
  <cp:keywords/>
  <dc:description/>
  <cp:lastModifiedBy>Meile, Stephanie</cp:lastModifiedBy>
  <cp:revision>7</cp:revision>
  <cp:lastPrinted>2020-08-31T13:57:00Z</cp:lastPrinted>
  <dcterms:created xsi:type="dcterms:W3CDTF">2020-08-28T13:59:00Z</dcterms:created>
  <dcterms:modified xsi:type="dcterms:W3CDTF">2020-08-31T13:57:00Z</dcterms:modified>
  <cp:category/>
</cp:coreProperties>
</file>